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2D5C0">
      <w:pPr>
        <w:spacing w:before="0"/>
        <w:ind w:left="459" w:right="601" w:firstLine="0"/>
        <w:jc w:val="center"/>
        <w:rPr>
          <w:rFonts w:ascii="Arial" w:hAnsi="Arial"/>
          <w:b/>
          <w:sz w:val="28"/>
        </w:rPr>
      </w:pPr>
      <w:r>
        <w:rPr>
          <w:sz w:val="20"/>
        </w:rPr>
        <mc:AlternateContent>
          <mc:Choice Requires="wpg">
            <w:drawing>
              <wp:anchor distT="0" distB="0" distL="0" distR="0" simplePos="0" relativeHeight="251660288" behindDoc="1" locked="0" layoutInCell="1" allowOverlap="1">
                <wp:simplePos x="0" y="0"/>
                <wp:positionH relativeFrom="page">
                  <wp:posOffset>219710</wp:posOffset>
                </wp:positionH>
                <wp:positionV relativeFrom="page">
                  <wp:posOffset>234950</wp:posOffset>
                </wp:positionV>
                <wp:extent cx="7169150" cy="10250805"/>
                <wp:effectExtent l="0" t="0" r="8890" b="5715"/>
                <wp:wrapNone/>
                <wp:docPr id="8" name="Group 1"/>
                <wp:cNvGraphicFramePr/>
                <a:graphic xmlns:a="http://schemas.openxmlformats.org/drawingml/2006/main">
                  <a:graphicData uri="http://schemas.microsoft.com/office/word/2010/wordprocessingGroup">
                    <wpg:wgp>
                      <wpg:cNvGrpSpPr/>
                      <wpg:grpSpPr>
                        <a:xfrm>
                          <a:off x="0" y="0"/>
                          <a:ext cx="7169150" cy="10250805"/>
                          <a:chOff x="0" y="0"/>
                          <a:chExt cx="7169149" cy="10250805"/>
                        </a:xfrm>
                      </wpg:grpSpPr>
                      <pic:pic xmlns:pic="http://schemas.openxmlformats.org/drawingml/2006/picture">
                        <pic:nvPicPr>
                          <pic:cNvPr id="2" name="Image 2"/>
                          <pic:cNvPicPr/>
                        </pic:nvPicPr>
                        <pic:blipFill>
                          <a:blip r:embed="rId7"/>
                          <a:stretch>
                            <a:fillRect/>
                          </a:stretch>
                        </pic:blipFill>
                        <pic:spPr>
                          <a:xfrm>
                            <a:off x="659383" y="682244"/>
                            <a:ext cx="1167257" cy="712470"/>
                          </a:xfrm>
                          <a:prstGeom prst="rect">
                            <a:avLst/>
                          </a:prstGeom>
                        </pic:spPr>
                      </pic:pic>
                      <pic:pic xmlns:pic="http://schemas.openxmlformats.org/drawingml/2006/picture">
                        <pic:nvPicPr>
                          <pic:cNvPr id="3" name="Image 3"/>
                          <pic:cNvPicPr/>
                        </pic:nvPicPr>
                        <pic:blipFill>
                          <a:blip r:embed="rId8"/>
                          <a:stretch>
                            <a:fillRect/>
                          </a:stretch>
                        </pic:blipFill>
                        <pic:spPr>
                          <a:xfrm>
                            <a:off x="5183123" y="667004"/>
                            <a:ext cx="1166749" cy="712470"/>
                          </a:xfrm>
                          <a:prstGeom prst="rect">
                            <a:avLst/>
                          </a:prstGeom>
                        </pic:spPr>
                      </pic:pic>
                      <pic:pic xmlns:pic="http://schemas.openxmlformats.org/drawingml/2006/picture">
                        <pic:nvPicPr>
                          <pic:cNvPr id="4" name="Image 4"/>
                          <pic:cNvPicPr/>
                        </pic:nvPicPr>
                        <pic:blipFill>
                          <a:blip r:embed="rId9"/>
                          <a:stretch>
                            <a:fillRect/>
                          </a:stretch>
                        </pic:blipFill>
                        <pic:spPr>
                          <a:xfrm>
                            <a:off x="1524508" y="2648329"/>
                            <a:ext cx="3893820" cy="1203324"/>
                          </a:xfrm>
                          <a:prstGeom prst="rect">
                            <a:avLst/>
                          </a:prstGeom>
                        </pic:spPr>
                      </pic:pic>
                      <pic:pic xmlns:pic="http://schemas.openxmlformats.org/drawingml/2006/picture">
                        <pic:nvPicPr>
                          <pic:cNvPr id="5" name="Image 5"/>
                          <pic:cNvPicPr/>
                        </pic:nvPicPr>
                        <pic:blipFill>
                          <a:blip r:embed="rId10"/>
                          <a:stretch>
                            <a:fillRect/>
                          </a:stretch>
                        </pic:blipFill>
                        <pic:spPr>
                          <a:xfrm>
                            <a:off x="1928731" y="3951030"/>
                            <a:ext cx="3093755" cy="608208"/>
                          </a:xfrm>
                          <a:prstGeom prst="rect">
                            <a:avLst/>
                          </a:prstGeom>
                        </pic:spPr>
                      </pic:pic>
                      <pic:pic xmlns:pic="http://schemas.openxmlformats.org/drawingml/2006/picture">
                        <pic:nvPicPr>
                          <pic:cNvPr id="6" name="Image 6"/>
                          <pic:cNvPicPr/>
                        </pic:nvPicPr>
                        <pic:blipFill>
                          <a:blip r:embed="rId11"/>
                          <a:stretch>
                            <a:fillRect/>
                          </a:stretch>
                        </pic:blipFill>
                        <pic:spPr>
                          <a:xfrm>
                            <a:off x="982334" y="5063606"/>
                            <a:ext cx="5077989" cy="1315232"/>
                          </a:xfrm>
                          <a:prstGeom prst="rect">
                            <a:avLst/>
                          </a:prstGeom>
                        </pic:spPr>
                      </pic:pic>
                      <pic:pic xmlns:pic="http://schemas.openxmlformats.org/drawingml/2006/picture">
                        <pic:nvPicPr>
                          <pic:cNvPr id="7" name="Image 7"/>
                          <pic:cNvPicPr/>
                        </pic:nvPicPr>
                        <pic:blipFill>
                          <a:blip r:embed="rId12"/>
                          <a:stretch>
                            <a:fillRect/>
                          </a:stretch>
                        </pic:blipFill>
                        <pic:spPr>
                          <a:xfrm>
                            <a:off x="0" y="0"/>
                            <a:ext cx="7169149" cy="10250805"/>
                          </a:xfrm>
                          <a:prstGeom prst="rect">
                            <a:avLst/>
                          </a:prstGeom>
                        </pic:spPr>
                      </pic:pic>
                    </wpg:wgp>
                  </a:graphicData>
                </a:graphic>
              </wp:anchor>
            </w:drawing>
          </mc:Choice>
          <mc:Fallback>
            <w:pict>
              <v:group id="Group 1" o:spid="_x0000_s1026" o:spt="203" style="position:absolute;left:0pt;margin-left:17.3pt;margin-top:18.5pt;height:807.15pt;width:564.5pt;mso-position-horizontal-relative:page;mso-position-vertical-relative:page;z-index:-251656192;mso-width-relative:page;mso-height-relative:page;" coordsize="7169149,10250805" o:gfxdata="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">
                <o:lock v:ext="edit" aspectratio="f"/>
                <v:shape id="_x0000_s1026" o:spid="_x0000_s1026" o:spt="75" type="#_x0000_t75" style="position:absolute;left:659383;top:682244;height:712470;width:1167257;" filled="f" o:preferrelative="t" stroked="f" coordsize="21600,21600" o:gfxdata="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ZhJEptwAAANoAAAAP&#10;AAAAAAAAAAEAIAAAACIAAABkcnMvZG93bnJldi54bWxQSwECFAAUAAAACACHTuJAMy8FnjsAAAA5&#10;AAAAEAAAAAAAAAABACAAAAAGAQAAZHJzL3NoYXBleG1sLnhtbFBLBQYAAAAABgAGAFsBAACwAwAA&#10;AAA=&#10;">
                  <v:fill on="f" focussize="0,0"/>
                  <v:stroke on="f"/>
                  <v:imagedata r:id="rId7" o:title=""/>
                  <o:lock v:ext="edit" aspectratio="f"/>
                </v:shape>
                <v:shape id="_x0000_s1026" o:spid="_x0000_s1026" o:spt="75" type="#_x0000_t75" style="position:absolute;left:5183123;top:667004;height:712470;width:1166749;" filled="f" o:preferrelative="t" stroked="f" coordsize="21600,21600" o:gfxdata="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bEfGugAAANoA&#10;AAAPAAAAAAAAAAEAIAAAACIAAABkcnMvZG93bnJldi54bWxQSwECFAAUAAAACACHTuJAMy8FnjsA&#10;AAA5AAAAEAAAAAAAAAABACAAAAAJAQAAZHJzL3NoYXBleG1sLnhtbFBLBQYAAAAABgAGAFsBAACz&#10;AwAAAAA=&#10;">
                  <v:fill on="f" focussize="0,0"/>
                  <v:stroke on="f"/>
                  <v:imagedata r:id="rId8" o:title=""/>
                  <o:lock v:ext="edit" aspectratio="f"/>
                </v:shape>
                <v:shape id="_x0000_s1026" o:spid="_x0000_s1026" o:spt="75" type="#_x0000_t75" style="position:absolute;left:1524508;top:2648329;height:1203324;width:3893820;" filled="f" o:preferrelative="t" stroked="f" coordsize="21600,21600" o:gfxdata="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iVUb4A&#10;AADaAAAADwAAAAAAAAABACAAAAAiAAAAZHJzL2Rvd25yZXYueG1sUEsBAhQAFAAAAAgAh07iQDMv&#10;BZ47AAAAOQAAABAAAAAAAAAAAQAgAAAADQEAAGRycy9zaGFwZXhtbC54bWxQSwUGAAAAAAYABgBb&#10;AQAAtwMAAAAA&#10;">
                  <v:fill on="f" focussize="0,0"/>
                  <v:stroke on="f"/>
                  <v:imagedata r:id="rId9" o:title=""/>
                  <o:lock v:ext="edit" aspectratio="f"/>
                </v:shape>
                <v:shape id="_x0000_s1026" o:spid="_x0000_s1026" o:spt="75" type="#_x0000_t75" style="position:absolute;left:1928731;top:3951030;height:608208;width:3093755;" filled="f" o:preferrelative="t" stroked="f" coordsize="21600,21600" o:gfxdata="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IXXu8AAAA&#10;2gAAAA8AAAAAAAAAAQAgAAAAIgAAAGRycy9kb3ducmV2LnhtbFBLAQIUABQAAAAIAIdO4kAzLwWe&#10;OwAAADkAAAAQAAAAAAAAAAEAIAAAAAsBAABkcnMvc2hhcGV4bWwueG1sUEsFBgAAAAAGAAYAWwEA&#10;ALUDAAAAAA==&#10;">
                  <v:fill on="f" focussize="0,0"/>
                  <v:stroke on="f"/>
                  <v:imagedata r:id="rId10" o:title=""/>
                  <o:lock v:ext="edit" aspectratio="f"/>
                </v:shape>
                <v:shape id="_x0000_s1026" o:spid="_x0000_s1026" o:spt="75" type="#_x0000_t75" style="position:absolute;left:982334;top:5063606;height:1315232;width:5077989;" filled="f" o:preferrelative="t" stroked="f" coordsize="21600,21600" o:gfxdata="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6fve8AAAA&#10;2gAAAA8AAAAAAAAAAQAgAAAAIgAAAGRycy9kb3ducmV2LnhtbFBLAQIUABQAAAAIAIdO4kAzLwWe&#10;OwAAADkAAAAQAAAAAAAAAAEAIAAAAAsBAABkcnMvc2hhcGV4bWwueG1sUEsFBgAAAAAGAAYAWwEA&#10;ALUDAAAAAA==&#10;">
                  <v:fill on="f" focussize="0,0"/>
                  <v:stroke on="f"/>
                  <v:imagedata r:id="rId11" o:title=""/>
                  <o:lock v:ext="edit" aspectratio="f"/>
                </v:shape>
                <v:shape id="_x0000_s1026" o:spid="_x0000_s1026" o:spt="75" type="#_x0000_t75" style="position:absolute;left:0;top:0;height:10250805;width:7169149;" filled="f" o:preferrelative="t" stroked="f" coordsize="21600,21600" o:gfxdata="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QHRuvQAA&#10;ANoAAAAPAAAAAAAAAAEAIAAAACIAAABkcnMvZG93bnJldi54bWxQSwECFAAUAAAACACHTuJAMy8F&#10;njsAAAA5AAAAEAAAAAAAAAABACAAAAAMAQAAZHJzL3NoYXBleG1sLnhtbFBLBQYAAAAABgAGAFsB&#10;AAC2AwAAAAA=&#10;">
                  <v:fill on="f" focussize="0,0"/>
                  <v:stroke on="f"/>
                  <v:imagedata r:id="rId12" o:title=""/>
                  <o:lock v:ext="edit" aspectratio="f"/>
                </v:shape>
              </v:group>
            </w:pict>
          </mc:Fallback>
        </mc:AlternateContent>
      </w:r>
      <w:r>
        <w:rPr>
          <w:rFonts w:ascii="Arial" w:hAnsi="Arial"/>
          <w:b/>
          <w:sz w:val="28"/>
        </w:rPr>
        <w:t>République</w:t>
      </w:r>
      <w:r>
        <w:rPr>
          <w:rFonts w:ascii="Arial" w:hAnsi="Arial"/>
          <w:b/>
          <w:spacing w:val="-9"/>
          <w:sz w:val="28"/>
        </w:rPr>
        <w:t xml:space="preserve"> </w:t>
      </w:r>
      <w:r>
        <w:rPr>
          <w:rFonts w:ascii="Arial" w:hAnsi="Arial"/>
          <w:b/>
          <w:sz w:val="28"/>
        </w:rPr>
        <w:t>du</w:t>
      </w:r>
      <w:r>
        <w:rPr>
          <w:rFonts w:ascii="Arial" w:hAnsi="Arial"/>
          <w:b/>
          <w:spacing w:val="-6"/>
          <w:sz w:val="28"/>
        </w:rPr>
        <w:t xml:space="preserve"> </w:t>
      </w:r>
      <w:r>
        <w:rPr>
          <w:rFonts w:ascii="Arial" w:hAnsi="Arial"/>
          <w:b/>
          <w:spacing w:val="-4"/>
          <w:sz w:val="28"/>
        </w:rPr>
        <w:t>Bénin</w:t>
      </w:r>
    </w:p>
    <w:p w14:paraId="769AC9A7">
      <w:pPr>
        <w:pStyle w:val="17"/>
        <w:spacing w:before="64"/>
        <w:rPr>
          <w:rFonts w:ascii="Arial"/>
          <w:b/>
          <w:sz w:val="28"/>
        </w:rPr>
      </w:pPr>
    </w:p>
    <w:p w14:paraId="309559C2">
      <w:pPr>
        <w:spacing w:before="0" w:line="278" w:lineRule="auto"/>
        <w:ind w:left="459" w:right="456" w:firstLine="0"/>
        <w:jc w:val="center"/>
        <w:rPr>
          <w:rFonts w:ascii="Arial" w:hAnsi="Arial"/>
          <w:b/>
          <w:sz w:val="28"/>
        </w:rPr>
      </w:pPr>
      <w:r>
        <w:rPr>
          <w:rFonts w:ascii="Arial" w:hAnsi="Arial"/>
          <w:b/>
          <w:sz w:val="28"/>
        </w:rPr>
        <w:t>Ministère</w:t>
      </w:r>
      <w:r>
        <w:rPr>
          <w:rFonts w:ascii="Arial" w:hAnsi="Arial"/>
          <w:b/>
          <w:spacing w:val="-6"/>
          <w:sz w:val="28"/>
        </w:rPr>
        <w:t xml:space="preserve"> </w:t>
      </w:r>
      <w:r>
        <w:rPr>
          <w:rFonts w:ascii="Arial" w:hAnsi="Arial"/>
          <w:b/>
          <w:sz w:val="28"/>
        </w:rPr>
        <w:t>de</w:t>
      </w:r>
      <w:r>
        <w:rPr>
          <w:rFonts w:ascii="Arial" w:hAnsi="Arial"/>
          <w:b/>
          <w:spacing w:val="-6"/>
          <w:sz w:val="28"/>
        </w:rPr>
        <w:t xml:space="preserve"> </w:t>
      </w:r>
      <w:r>
        <w:rPr>
          <w:rFonts w:ascii="Arial" w:hAnsi="Arial"/>
          <w:b/>
          <w:sz w:val="28"/>
        </w:rPr>
        <w:t>l'Enseignement</w:t>
      </w:r>
      <w:r>
        <w:rPr>
          <w:rFonts w:ascii="Arial" w:hAnsi="Arial"/>
          <w:b/>
          <w:spacing w:val="-3"/>
          <w:sz w:val="28"/>
        </w:rPr>
        <w:t xml:space="preserve"> </w:t>
      </w:r>
      <w:r>
        <w:rPr>
          <w:rFonts w:ascii="Arial" w:hAnsi="Arial"/>
          <w:b/>
          <w:sz w:val="28"/>
        </w:rPr>
        <w:t>supérieur</w:t>
      </w:r>
      <w:r>
        <w:rPr>
          <w:rFonts w:ascii="Arial" w:hAnsi="Arial"/>
          <w:b/>
          <w:spacing w:val="-5"/>
          <w:sz w:val="28"/>
        </w:rPr>
        <w:t xml:space="preserve"> </w:t>
      </w:r>
      <w:r>
        <w:rPr>
          <w:rFonts w:ascii="Arial" w:hAnsi="Arial"/>
          <w:b/>
          <w:sz w:val="28"/>
        </w:rPr>
        <w:t>et</w:t>
      </w:r>
      <w:r>
        <w:rPr>
          <w:rFonts w:ascii="Arial" w:hAnsi="Arial"/>
          <w:b/>
          <w:spacing w:val="-8"/>
          <w:sz w:val="28"/>
        </w:rPr>
        <w:t xml:space="preserve"> </w:t>
      </w:r>
      <w:r>
        <w:rPr>
          <w:rFonts w:ascii="Arial" w:hAnsi="Arial"/>
          <w:b/>
          <w:sz w:val="28"/>
        </w:rPr>
        <w:t>de</w:t>
      </w:r>
      <w:r>
        <w:rPr>
          <w:rFonts w:ascii="Arial" w:hAnsi="Arial"/>
          <w:b/>
          <w:spacing w:val="-6"/>
          <w:sz w:val="28"/>
        </w:rPr>
        <w:t xml:space="preserve"> </w:t>
      </w:r>
      <w:r>
        <w:rPr>
          <w:rFonts w:ascii="Arial" w:hAnsi="Arial"/>
          <w:b/>
          <w:sz w:val="28"/>
        </w:rPr>
        <w:t>la</w:t>
      </w:r>
      <w:r>
        <w:rPr>
          <w:rFonts w:ascii="Arial" w:hAnsi="Arial"/>
          <w:b/>
          <w:spacing w:val="-6"/>
          <w:sz w:val="28"/>
        </w:rPr>
        <w:t xml:space="preserve"> </w:t>
      </w:r>
      <w:r>
        <w:rPr>
          <w:rFonts w:ascii="Arial" w:hAnsi="Arial"/>
          <w:b/>
          <w:sz w:val="28"/>
        </w:rPr>
        <w:t>Recherche scientifique (MESRS)</w:t>
      </w:r>
    </w:p>
    <w:p w14:paraId="2C184F95">
      <w:pPr>
        <w:spacing w:before="0" w:line="322" w:lineRule="exact"/>
        <w:ind w:left="460" w:right="456" w:firstLine="0"/>
        <w:jc w:val="center"/>
        <w:rPr>
          <w:rFonts w:ascii="Arial MT"/>
          <w:sz w:val="32"/>
        </w:rPr>
      </w:pPr>
      <w:r>
        <w:rPr>
          <w:rFonts w:ascii="Arial MT"/>
          <w:spacing w:val="-5"/>
          <w:sz w:val="32"/>
        </w:rPr>
        <w:t>***</w:t>
      </w:r>
    </w:p>
    <w:p w14:paraId="7F07E5A8">
      <w:pPr>
        <w:spacing w:before="0" w:line="280" w:lineRule="exact"/>
        <w:ind w:left="459" w:right="613" w:firstLine="0"/>
        <w:jc w:val="center"/>
        <w:rPr>
          <w:rFonts w:ascii="Arial" w:hAnsi="Arial"/>
          <w:b/>
          <w:spacing w:val="-4"/>
          <w:sz w:val="28"/>
        </w:rPr>
      </w:pPr>
      <w:r>
        <w:rPr>
          <w:rFonts w:ascii="Arial" w:hAnsi="Arial"/>
          <w:b/>
          <w:sz w:val="28"/>
        </w:rPr>
        <w:t>Institut</w:t>
      </w:r>
      <w:r>
        <w:rPr>
          <w:rFonts w:ascii="Arial" w:hAnsi="Arial"/>
          <w:b/>
          <w:spacing w:val="-8"/>
          <w:sz w:val="28"/>
        </w:rPr>
        <w:t xml:space="preserve"> </w:t>
      </w:r>
      <w:r>
        <w:rPr>
          <w:rFonts w:ascii="Arial" w:hAnsi="Arial"/>
          <w:b/>
          <w:sz w:val="28"/>
        </w:rPr>
        <w:t>Cerco</w:t>
      </w:r>
      <w:r>
        <w:rPr>
          <w:rFonts w:ascii="Arial" w:hAnsi="Arial"/>
          <w:b/>
          <w:spacing w:val="-6"/>
          <w:sz w:val="28"/>
        </w:rPr>
        <w:t xml:space="preserve"> </w:t>
      </w:r>
      <w:r>
        <w:rPr>
          <w:rFonts w:ascii="Arial" w:hAnsi="Arial"/>
          <w:b/>
          <w:spacing w:val="-4"/>
          <w:sz w:val="28"/>
        </w:rPr>
        <w:t>Bénin</w:t>
      </w:r>
    </w:p>
    <w:p w14:paraId="3FA14402">
      <w:pPr>
        <w:spacing w:before="0" w:line="280" w:lineRule="exact"/>
        <w:ind w:left="459" w:right="613" w:firstLine="0"/>
        <w:jc w:val="center"/>
        <w:rPr>
          <w:rFonts w:ascii="Arial" w:hAnsi="Arial"/>
          <w:b/>
          <w:spacing w:val="-4"/>
          <w:sz w:val="28"/>
        </w:rPr>
      </w:pPr>
    </w:p>
    <w:p w14:paraId="44914EE9">
      <w:pPr>
        <w:spacing w:before="0" w:line="280" w:lineRule="exact"/>
        <w:ind w:left="459" w:right="613" w:firstLine="0"/>
        <w:jc w:val="center"/>
        <w:rPr>
          <w:rFonts w:ascii="Arial" w:hAnsi="Arial"/>
          <w:b/>
          <w:spacing w:val="-4"/>
          <w:sz w:val="28"/>
        </w:rPr>
      </w:pPr>
    </w:p>
    <w:p w14:paraId="5F15D806">
      <w:pPr>
        <w:spacing w:before="0" w:line="280" w:lineRule="exact"/>
        <w:ind w:left="459" w:right="613" w:firstLine="0"/>
        <w:jc w:val="center"/>
        <w:rPr>
          <w:rFonts w:ascii="Arial" w:hAnsi="Arial"/>
          <w:b/>
          <w:spacing w:val="-4"/>
          <w:sz w:val="28"/>
        </w:rPr>
      </w:pPr>
    </w:p>
    <w:p w14:paraId="6A4B04C5">
      <w:pPr>
        <w:spacing w:before="0" w:line="280" w:lineRule="exact"/>
        <w:ind w:left="459" w:right="613" w:firstLine="0"/>
        <w:jc w:val="center"/>
        <w:rPr>
          <w:rFonts w:ascii="Arial" w:hAnsi="Arial"/>
          <w:b/>
          <w:spacing w:val="-4"/>
          <w:sz w:val="28"/>
        </w:rPr>
      </w:pPr>
    </w:p>
    <w:p w14:paraId="51676883">
      <w:pPr>
        <w:spacing w:before="0" w:line="280" w:lineRule="exact"/>
        <w:ind w:left="459" w:right="613" w:firstLine="0"/>
        <w:jc w:val="center"/>
        <w:rPr>
          <w:rFonts w:ascii="Arial" w:hAnsi="Arial"/>
          <w:b/>
          <w:spacing w:val="-4"/>
          <w:sz w:val="28"/>
        </w:rPr>
      </w:pPr>
    </w:p>
    <w:p w14:paraId="607698A5">
      <w:pPr>
        <w:pStyle w:val="17"/>
        <w:rPr>
          <w:rFonts w:ascii="Arial"/>
          <w:b/>
          <w:sz w:val="22"/>
        </w:rPr>
      </w:pPr>
    </w:p>
    <w:p w14:paraId="2D36B2F2">
      <w:pPr>
        <w:pStyle w:val="17"/>
        <w:rPr>
          <w:rFonts w:ascii="Arial"/>
          <w:b/>
          <w:sz w:val="22"/>
        </w:rPr>
      </w:pPr>
    </w:p>
    <w:p w14:paraId="527EE8DD">
      <w:pPr>
        <w:pStyle w:val="17"/>
        <w:spacing w:before="183"/>
        <w:rPr>
          <w:rFonts w:ascii="Arial"/>
          <w:b/>
          <w:sz w:val="22"/>
        </w:rPr>
      </w:pPr>
    </w:p>
    <w:p w14:paraId="081513FE">
      <w:pPr>
        <w:spacing w:before="0"/>
        <w:ind w:left="459" w:right="592" w:firstLine="0"/>
        <w:jc w:val="center"/>
        <w:rPr>
          <w:rFonts w:ascii="Arial" w:hAnsi="Arial"/>
          <w:b/>
          <w:sz w:val="22"/>
        </w:rPr>
      </w:pPr>
      <w:r>
        <w:rPr>
          <w:rFonts w:ascii="Arial" w:hAnsi="Arial"/>
          <w:b/>
          <w:sz w:val="22"/>
        </w:rPr>
        <w:t>Mémoire</w:t>
      </w:r>
      <w:r>
        <w:rPr>
          <w:rFonts w:ascii="Arial" w:hAnsi="Arial"/>
          <w:b/>
          <w:spacing w:val="-5"/>
          <w:sz w:val="22"/>
        </w:rPr>
        <w:t xml:space="preserve"> </w:t>
      </w:r>
      <w:r>
        <w:rPr>
          <w:rFonts w:ascii="Arial" w:hAnsi="Arial"/>
          <w:b/>
          <w:sz w:val="22"/>
        </w:rPr>
        <w:t>de</w:t>
      </w:r>
      <w:r>
        <w:rPr>
          <w:rFonts w:ascii="Arial" w:hAnsi="Arial"/>
          <w:b/>
          <w:spacing w:val="-5"/>
          <w:sz w:val="22"/>
        </w:rPr>
        <w:t xml:space="preserve"> </w:t>
      </w:r>
      <w:r>
        <w:rPr>
          <w:rFonts w:ascii="Arial" w:hAnsi="Arial"/>
          <w:b/>
          <w:sz w:val="22"/>
        </w:rPr>
        <w:t>licence</w:t>
      </w:r>
      <w:r>
        <w:rPr>
          <w:rFonts w:ascii="Arial" w:hAnsi="Arial"/>
          <w:b/>
          <w:spacing w:val="-5"/>
          <w:sz w:val="22"/>
        </w:rPr>
        <w:t xml:space="preserve"> </w:t>
      </w:r>
      <w:r>
        <w:rPr>
          <w:rFonts w:ascii="Arial" w:hAnsi="Arial"/>
          <w:b/>
          <w:spacing w:val="-2"/>
          <w:sz w:val="22"/>
        </w:rPr>
        <w:t>Professionnelle</w:t>
      </w:r>
    </w:p>
    <w:p w14:paraId="0D3587BE">
      <w:pPr>
        <w:pStyle w:val="17"/>
        <w:rPr>
          <w:rFonts w:ascii="Arial"/>
          <w:b/>
          <w:sz w:val="22"/>
        </w:rPr>
      </w:pPr>
    </w:p>
    <w:p w14:paraId="19779C2B">
      <w:pPr>
        <w:spacing w:before="0"/>
        <w:ind w:left="0" w:right="460" w:firstLine="0"/>
        <w:jc w:val="center"/>
        <w:rPr>
          <w:rFonts w:hint="default" w:ascii="Arial" w:hAnsi="Arial"/>
          <w:b/>
          <w:sz w:val="22"/>
          <w:lang w:val="fr-FR"/>
        </w:rPr>
      </w:pPr>
      <w:r>
        <w:rPr>
          <w:rFonts w:ascii="Arial" w:hAnsi="Arial"/>
          <w:b/>
          <w:sz w:val="22"/>
          <w:u w:val="single"/>
        </w:rPr>
        <w:t>Filière</w:t>
      </w:r>
      <w:r>
        <w:rPr>
          <w:rFonts w:ascii="Arial" w:hAnsi="Arial"/>
          <w:b/>
          <w:spacing w:val="-7"/>
          <w:sz w:val="22"/>
        </w:rPr>
        <w:t xml:space="preserve"> </w:t>
      </w:r>
      <w:r>
        <w:rPr>
          <w:rFonts w:ascii="Arial MT" w:hAnsi="Arial MT"/>
          <w:sz w:val="22"/>
        </w:rPr>
        <w:t>:</w:t>
      </w:r>
      <w:r>
        <w:rPr>
          <w:rFonts w:ascii="Arial MT" w:hAnsi="Arial MT"/>
          <w:spacing w:val="-5"/>
          <w:sz w:val="22"/>
        </w:rPr>
        <w:t xml:space="preserve"> </w:t>
      </w:r>
      <w:r>
        <w:rPr>
          <w:rFonts w:hint="default" w:ascii="Arial MT" w:hAnsi="Arial MT"/>
          <w:spacing w:val="-5"/>
          <w:sz w:val="22"/>
          <w:lang w:val="fr-FR"/>
        </w:rPr>
        <w:t>Télécommunications</w:t>
      </w:r>
    </w:p>
    <w:p w14:paraId="3EA986A0">
      <w:pPr>
        <w:pStyle w:val="17"/>
        <w:rPr>
          <w:rFonts w:ascii="Arial"/>
          <w:b/>
          <w:sz w:val="28"/>
        </w:rPr>
      </w:pPr>
    </w:p>
    <w:p w14:paraId="0509C1D1">
      <w:pPr>
        <w:pStyle w:val="17"/>
        <w:spacing w:before="66"/>
        <w:rPr>
          <w:rFonts w:ascii="Arial"/>
          <w:b/>
          <w:sz w:val="28"/>
        </w:rPr>
      </w:pPr>
    </w:p>
    <w:p w14:paraId="7CCA40DD">
      <w:pPr>
        <w:spacing w:before="0" w:line="276" w:lineRule="auto"/>
        <w:ind w:left="1640" w:right="1515" w:firstLine="0"/>
        <w:jc w:val="center"/>
        <w:rPr>
          <w:rFonts w:ascii="Cambria" w:hAnsi="Cambria"/>
          <w:b/>
          <w:sz w:val="28"/>
          <w:u w:val="single"/>
        </w:rPr>
      </w:pPr>
    </w:p>
    <w:p w14:paraId="4B607B4B">
      <w:pPr>
        <w:spacing w:before="0" w:line="276" w:lineRule="auto"/>
        <w:ind w:left="1640" w:right="1515" w:firstLine="0"/>
        <w:jc w:val="center"/>
        <w:rPr>
          <w:rFonts w:ascii="Cambria" w:hAnsi="Cambria"/>
          <w:b/>
          <w:sz w:val="28"/>
          <w:u w:val="single"/>
        </w:rPr>
      </w:pPr>
    </w:p>
    <w:p w14:paraId="2FDAA733">
      <w:pPr>
        <w:spacing w:before="0" w:line="276" w:lineRule="auto"/>
        <w:ind w:left="1640" w:right="1515" w:firstLine="0"/>
        <w:jc w:val="both"/>
        <w:rPr>
          <w:rFonts w:hint="default" w:ascii="Cambria" w:hAnsi="Cambria"/>
          <w:b/>
          <w:bCs/>
          <w:sz w:val="28"/>
          <w:szCs w:val="28"/>
          <w:u w:val="single"/>
          <w:lang w:val="fr-FR"/>
          <w14:ligatures w14:val="none"/>
        </w:rPr>
      </w:pPr>
      <w:r>
        <w:rPr>
          <w:rFonts w:hint="default" w:ascii="Cambria" w:hAnsi="Cambria"/>
          <w:b/>
          <w:sz w:val="28"/>
          <w:u w:val="single"/>
          <w:lang w:val="fr-FR"/>
        </w:rPr>
        <w:t>T</w:t>
      </w:r>
      <w:r>
        <w:rPr>
          <w:rFonts w:ascii="Cambria" w:hAnsi="Cambria"/>
          <w:b/>
          <w:sz w:val="28"/>
          <w:u w:val="single"/>
          <w:lang w:val="fr-FR"/>
        </w:rPr>
        <w:t>hème</w:t>
      </w:r>
      <w:r>
        <w:rPr>
          <w:rFonts w:ascii="Cambria" w:hAnsi="Cambria"/>
          <w:b/>
          <w:sz w:val="28"/>
        </w:rPr>
        <w:t>:</w:t>
      </w:r>
      <w:r>
        <w:rPr>
          <w:rFonts w:hint="default" w:ascii="Cambria" w:hAnsi="Cambria"/>
          <w:b/>
          <w:sz w:val="28"/>
        </w:rPr>
        <w:t>Conception d’un honeypot multi-services à leures</w:t>
      </w:r>
      <w:r>
        <w:rPr>
          <w:rFonts w:hint="default" w:ascii="Cambria" w:hAnsi="Cambria"/>
          <w:b/>
          <w:sz w:val="28"/>
          <w:lang w:val="fr-FR"/>
        </w:rPr>
        <w:t xml:space="preserve"> </w:t>
      </w:r>
      <w:r>
        <w:rPr>
          <w:rFonts w:hint="default" w:ascii="Cambria" w:hAnsi="Cambria"/>
          <w:b/>
          <w:sz w:val="28"/>
        </w:rPr>
        <w:t xml:space="preserve">dynamiques pour, l’analyse, la détection </w:t>
      </w:r>
      <w:r>
        <w:rPr>
          <w:rFonts w:hint="default" w:ascii="Cambria" w:hAnsi="Cambria"/>
          <w:b/>
          <w:sz w:val="28"/>
          <w:lang w:val="fr-FR"/>
        </w:rPr>
        <w:t>i</w:t>
      </w:r>
      <w:r>
        <w:rPr>
          <w:rFonts w:hint="default" w:ascii="Cambria" w:hAnsi="Cambria"/>
          <w:b/>
          <w:sz w:val="28"/>
        </w:rPr>
        <w:t>proactive, la preventon  des cyberattaque dans un envronnement  , avec mapping MITRE ATTACK</w:t>
      </w:r>
    </w:p>
    <w:p w14:paraId="4FD2CD96">
      <w:pPr>
        <w:pStyle w:val="17"/>
        <w:rPr>
          <w:rFonts w:ascii="Cambria"/>
          <w:b/>
          <w:sz w:val="20"/>
        </w:rPr>
      </w:pPr>
    </w:p>
    <w:p w14:paraId="6935E0BD">
      <w:pPr>
        <w:pStyle w:val="17"/>
        <w:rPr>
          <w:rFonts w:ascii="Cambria"/>
          <w:b/>
          <w:sz w:val="20"/>
        </w:rPr>
      </w:pPr>
    </w:p>
    <w:p w14:paraId="3CC0A9E9">
      <w:pPr>
        <w:pStyle w:val="17"/>
        <w:rPr>
          <w:rFonts w:ascii="Cambria"/>
          <w:b/>
          <w:sz w:val="20"/>
        </w:rPr>
      </w:pPr>
    </w:p>
    <w:p w14:paraId="09C19155">
      <w:pPr>
        <w:pStyle w:val="17"/>
        <w:rPr>
          <w:rFonts w:ascii="Cambria"/>
          <w:b/>
          <w:sz w:val="20"/>
        </w:rPr>
      </w:pPr>
    </w:p>
    <w:p w14:paraId="0FD2B78C">
      <w:pPr>
        <w:pStyle w:val="17"/>
        <w:spacing w:before="136"/>
        <w:rPr>
          <w:rFonts w:ascii="Cambria"/>
          <w:b/>
          <w:sz w:val="20"/>
        </w:rPr>
      </w:pPr>
    </w:p>
    <w:p w14:paraId="027B577A">
      <w:pPr>
        <w:pStyle w:val="17"/>
        <w:spacing w:after="0"/>
        <w:rPr>
          <w:rFonts w:ascii="Cambria"/>
          <w:b/>
          <w:sz w:val="20"/>
        </w:rPr>
        <w:sectPr>
          <w:headerReference r:id="rId3" w:type="default"/>
          <w:pgSz w:w="11910" w:h="16840"/>
          <w:pgMar w:top="1920" w:right="850" w:bottom="280" w:left="992" w:header="709" w:footer="709" w:gutter="0"/>
          <w:cols w:space="1701" w:num="1"/>
        </w:sectPr>
      </w:pPr>
    </w:p>
    <w:p w14:paraId="377E8C76">
      <w:pPr>
        <w:spacing w:before="90"/>
        <w:ind w:left="609" w:right="0" w:firstLine="0"/>
        <w:jc w:val="left"/>
        <w:rPr>
          <w:b/>
          <w:sz w:val="24"/>
        </w:rPr>
      </w:pPr>
      <w:r>
        <w:rPr>
          <w:b/>
          <w:sz w:val="24"/>
          <w:u w:val="single"/>
        </w:rPr>
        <w:t>Présenté</w:t>
      </w:r>
      <w:r>
        <w:rPr>
          <w:b/>
          <w:spacing w:val="-6"/>
          <w:sz w:val="24"/>
          <w:u w:val="single"/>
        </w:rPr>
        <w:t xml:space="preserve"> </w:t>
      </w:r>
      <w:r>
        <w:rPr>
          <w:b/>
          <w:sz w:val="24"/>
          <w:u w:val="single"/>
        </w:rPr>
        <w:t>par</w:t>
      </w:r>
      <w:r>
        <w:rPr>
          <w:b/>
          <w:spacing w:val="-1"/>
          <w:sz w:val="24"/>
        </w:rPr>
        <w:t xml:space="preserve"> </w:t>
      </w:r>
      <w:r>
        <w:rPr>
          <w:b/>
          <w:spacing w:val="-10"/>
          <w:sz w:val="24"/>
        </w:rPr>
        <w:t>:</w:t>
      </w:r>
    </w:p>
    <w:p w14:paraId="2C24025E">
      <w:pPr>
        <w:pStyle w:val="17"/>
        <w:spacing w:before="40"/>
        <w:rPr>
          <w:b/>
        </w:rPr>
      </w:pPr>
    </w:p>
    <w:p w14:paraId="4CF0FEA3">
      <w:pPr>
        <w:spacing w:before="1"/>
        <w:ind w:left="2104" w:right="243" w:hanging="1496"/>
        <w:jc w:val="left"/>
        <w:rPr>
          <w:sz w:val="22"/>
        </w:rPr>
      </w:pPr>
      <w:r>
        <w:rPr>
          <w:rFonts w:hint="default"/>
          <w:sz w:val="22"/>
          <w:lang w:val="fr-FR"/>
        </w:rPr>
        <w:t>AKOUETE</w:t>
      </w:r>
      <w:r>
        <w:rPr>
          <w:sz w:val="22"/>
        </w:rPr>
        <w:t xml:space="preserve"> </w:t>
      </w:r>
      <w:r>
        <w:rPr>
          <w:rFonts w:hint="default"/>
          <w:sz w:val="22"/>
          <w:lang w:val="fr-FR"/>
        </w:rPr>
        <w:t>Yan</w:t>
      </w:r>
      <w:r>
        <w:rPr>
          <w:sz w:val="22"/>
        </w:rPr>
        <w:t>ne</w:t>
      </w:r>
      <w:r>
        <w:rPr>
          <w:rFonts w:hint="default"/>
          <w:sz w:val="22"/>
          <w:lang w:val="fr-FR"/>
        </w:rPr>
        <w:t>l B</w:t>
      </w:r>
      <w:r>
        <w:rPr>
          <w:sz w:val="22"/>
        </w:rPr>
        <w:t xml:space="preserve">. </w:t>
      </w:r>
      <w:r>
        <w:rPr>
          <w:spacing w:val="-10"/>
          <w:sz w:val="22"/>
        </w:rPr>
        <w:t>&amp;</w:t>
      </w:r>
    </w:p>
    <w:p w14:paraId="1A0061F9">
      <w:pPr>
        <w:spacing w:before="2"/>
        <w:ind w:left="609" w:right="0" w:firstLine="0"/>
        <w:jc w:val="left"/>
        <w:rPr>
          <w:rFonts w:hint="default"/>
          <w:sz w:val="22"/>
          <w:lang w:val="fr-FR"/>
        </w:rPr>
      </w:pPr>
      <w:r>
        <w:rPr>
          <w:rFonts w:hint="default"/>
          <w:spacing w:val="-2"/>
          <w:sz w:val="22"/>
          <w:lang w:val="fr-FR"/>
        </w:rPr>
        <w:t>KANFON</w:t>
      </w:r>
      <w:r>
        <w:rPr>
          <w:spacing w:val="-2"/>
          <w:sz w:val="22"/>
        </w:rPr>
        <w:t xml:space="preserve"> </w:t>
      </w:r>
      <w:r>
        <w:rPr>
          <w:rFonts w:hint="default"/>
          <w:spacing w:val="-2"/>
          <w:sz w:val="22"/>
          <w:lang w:val="fr-FR"/>
        </w:rPr>
        <w:t>Steve</w:t>
      </w:r>
      <w:r>
        <w:rPr>
          <w:sz w:val="22"/>
        </w:rPr>
        <w:t xml:space="preserve"> </w:t>
      </w:r>
      <w:r>
        <w:rPr>
          <w:rFonts w:hint="default"/>
          <w:sz w:val="22"/>
          <w:lang w:val="fr-FR"/>
        </w:rPr>
        <w:t>M.</w:t>
      </w:r>
    </w:p>
    <w:p w14:paraId="13610FC4">
      <w:pPr>
        <w:spacing w:before="90"/>
        <w:ind w:left="609" w:right="0" w:firstLine="0"/>
        <w:jc w:val="left"/>
        <w:rPr>
          <w:b/>
          <w:sz w:val="24"/>
        </w:rPr>
      </w:pPr>
      <w:r>
        <w:br w:type="column"/>
      </w:r>
      <w:r>
        <w:rPr>
          <w:b/>
          <w:sz w:val="24"/>
          <w:u w:val="single"/>
        </w:rPr>
        <w:t>Sous</w:t>
      </w:r>
      <w:r>
        <w:rPr>
          <w:b/>
          <w:spacing w:val="-3"/>
          <w:sz w:val="24"/>
          <w:u w:val="single"/>
        </w:rPr>
        <w:t xml:space="preserve"> </w:t>
      </w:r>
      <w:r>
        <w:rPr>
          <w:b/>
          <w:sz w:val="24"/>
          <w:u w:val="single"/>
        </w:rPr>
        <w:t>la</w:t>
      </w:r>
      <w:r>
        <w:rPr>
          <w:b/>
          <w:spacing w:val="-1"/>
          <w:sz w:val="24"/>
          <w:u w:val="single"/>
        </w:rPr>
        <w:t xml:space="preserve"> </w:t>
      </w:r>
      <w:r>
        <w:rPr>
          <w:b/>
          <w:sz w:val="24"/>
          <w:u w:val="single"/>
        </w:rPr>
        <w:t>Direction</w:t>
      </w:r>
      <w:r>
        <w:rPr>
          <w:b/>
          <w:spacing w:val="-1"/>
          <w:sz w:val="24"/>
          <w:u w:val="single"/>
        </w:rPr>
        <w:t xml:space="preserve"> </w:t>
      </w:r>
      <w:r>
        <w:rPr>
          <w:b/>
          <w:sz w:val="24"/>
          <w:u w:val="single"/>
        </w:rPr>
        <w:t>de</w:t>
      </w:r>
      <w:r>
        <w:rPr>
          <w:b/>
          <w:sz w:val="24"/>
        </w:rPr>
        <w:t xml:space="preserve"> </w:t>
      </w:r>
      <w:r>
        <w:rPr>
          <w:b/>
          <w:spacing w:val="-10"/>
          <w:sz w:val="24"/>
        </w:rPr>
        <w:t>:</w:t>
      </w:r>
    </w:p>
    <w:p w14:paraId="1EBBCE01">
      <w:pPr>
        <w:spacing w:before="255"/>
        <w:ind w:left="609" w:right="0" w:firstLine="0"/>
        <w:jc w:val="left"/>
        <w:rPr>
          <w:b/>
          <w:sz w:val="24"/>
        </w:rPr>
      </w:pPr>
      <w:r>
        <w:rPr>
          <w:b/>
          <w:sz w:val="24"/>
        </w:rPr>
        <w:t>Dr</w:t>
      </w:r>
      <w:r>
        <w:rPr>
          <w:b/>
          <w:spacing w:val="-4"/>
          <w:sz w:val="24"/>
        </w:rPr>
        <w:t xml:space="preserve"> </w:t>
      </w:r>
      <w:r>
        <w:rPr>
          <w:b/>
          <w:sz w:val="24"/>
        </w:rPr>
        <w:t>Gilbert</w:t>
      </w:r>
      <w:r>
        <w:rPr>
          <w:b/>
          <w:spacing w:val="-1"/>
          <w:sz w:val="24"/>
        </w:rPr>
        <w:t xml:space="preserve"> </w:t>
      </w:r>
      <w:r>
        <w:rPr>
          <w:b/>
          <w:sz w:val="24"/>
        </w:rPr>
        <w:t>CAPO</w:t>
      </w:r>
      <w:r>
        <w:rPr>
          <w:b/>
          <w:spacing w:val="-1"/>
          <w:sz w:val="24"/>
        </w:rPr>
        <w:t xml:space="preserve"> </w:t>
      </w:r>
      <w:r>
        <w:rPr>
          <w:b/>
          <w:spacing w:val="-2"/>
          <w:sz w:val="24"/>
        </w:rPr>
        <w:t>CHICHI</w:t>
      </w:r>
    </w:p>
    <w:p w14:paraId="0C740097">
      <w:pPr>
        <w:pStyle w:val="17"/>
        <w:ind w:left="609" w:right="189"/>
      </w:pPr>
      <w:r>
        <w:t xml:space="preserve">Docteur en Sciences </w:t>
      </w:r>
      <w:r>
        <w:rPr>
          <w:rFonts w:hint="default"/>
          <w:lang w:val="fr-FR"/>
        </w:rPr>
        <w:t>I</w:t>
      </w:r>
      <w:r>
        <w:t>nfo Com - Ingénieur - Urbaniste/Auditeur</w:t>
      </w:r>
      <w:r>
        <w:rPr>
          <w:spacing w:val="-13"/>
        </w:rPr>
        <w:t xml:space="preserve"> </w:t>
      </w:r>
      <w:r>
        <w:t>des</w:t>
      </w:r>
      <w:r>
        <w:rPr>
          <w:spacing w:val="-13"/>
        </w:rPr>
        <w:t xml:space="preserve"> </w:t>
      </w:r>
      <w:r>
        <w:t>Systèmes</w:t>
      </w:r>
      <w:r>
        <w:rPr>
          <w:spacing w:val="-13"/>
        </w:rPr>
        <w:t xml:space="preserve"> </w:t>
      </w:r>
      <w:r>
        <w:t xml:space="preserve">d'information.   Directeur des Relations Publiques à </w:t>
      </w:r>
    </w:p>
    <w:p w14:paraId="4A175C4F">
      <w:pPr>
        <w:pStyle w:val="17"/>
        <w:ind w:left="609" w:right="189"/>
      </w:pPr>
      <w:r>
        <w:t>l’</w:t>
      </w:r>
      <w:r>
        <w:rPr>
          <w:rFonts w:hint="default"/>
          <w:lang w:val="fr-FR"/>
        </w:rPr>
        <w:t xml:space="preserve"> </w:t>
      </w:r>
      <w:r>
        <w:t>INSTITUT CERCO</w:t>
      </w:r>
    </w:p>
    <w:p w14:paraId="6D840248">
      <w:pPr>
        <w:pStyle w:val="17"/>
        <w:ind w:left="609" w:right="189"/>
      </w:pPr>
    </w:p>
    <w:p w14:paraId="0E0C8DB9">
      <w:pPr>
        <w:pStyle w:val="17"/>
        <w:ind w:left="609" w:right="189"/>
      </w:pPr>
    </w:p>
    <w:p w14:paraId="03C2CF34">
      <w:pPr>
        <w:pStyle w:val="17"/>
        <w:ind w:left="609" w:right="189"/>
      </w:pPr>
    </w:p>
    <w:p w14:paraId="5A32F121">
      <w:pPr>
        <w:pStyle w:val="17"/>
        <w:ind w:left="609" w:right="189"/>
      </w:pPr>
    </w:p>
    <w:p w14:paraId="1C4764E8">
      <w:pPr>
        <w:pStyle w:val="17"/>
        <w:ind w:left="609" w:right="189"/>
      </w:pPr>
    </w:p>
    <w:p w14:paraId="2A6DFDDE">
      <w:pPr>
        <w:pStyle w:val="17"/>
        <w:ind w:left="609" w:right="189"/>
      </w:pPr>
    </w:p>
    <w:p w14:paraId="3D84E3CE">
      <w:pPr>
        <w:pStyle w:val="17"/>
        <w:ind w:left="609" w:right="189"/>
      </w:pPr>
    </w:p>
    <w:p w14:paraId="1070FB5F">
      <w:pPr>
        <w:pStyle w:val="17"/>
        <w:ind w:left="609" w:right="189"/>
      </w:pPr>
    </w:p>
    <w:p w14:paraId="0A6F1947">
      <w:pPr>
        <w:pStyle w:val="17"/>
        <w:ind w:left="609" w:right="189"/>
      </w:pPr>
    </w:p>
    <w:p w14:paraId="4F6C6399">
      <w:pPr>
        <w:pStyle w:val="17"/>
        <w:ind w:left="609" w:right="189"/>
      </w:pPr>
      <w:r>
        <w:rPr>
          <w:sz w:val="20"/>
        </w:rPr>
        <mc:AlternateContent>
          <mc:Choice Requires="wps">
            <w:drawing>
              <wp:inline distT="0" distB="0" distL="0" distR="0">
                <wp:extent cx="2293620" cy="247650"/>
                <wp:effectExtent l="4445" t="5080" r="18415" b="6350"/>
                <wp:docPr id="11" name="Textbox 8"/>
                <wp:cNvGraphicFramePr/>
                <a:graphic xmlns:a="http://schemas.openxmlformats.org/drawingml/2006/main">
                  <a:graphicData uri="http://schemas.microsoft.com/office/word/2010/wordprocessingShape">
                    <wps:wsp>
                      <wps:cNvSpPr txBox="1"/>
                      <wps:spPr bwMode="auto">
                        <a:xfrm>
                          <a:off x="0" y="0"/>
                          <a:ext cx="2293620" cy="247650"/>
                        </a:xfrm>
                        <a:prstGeom prst="rect">
                          <a:avLst/>
                        </a:prstGeom>
                        <a:ln w="6350">
                          <a:solidFill>
                            <a:srgbClr val="000000"/>
                          </a:solidFill>
                          <a:prstDash val="solid"/>
                        </a:ln>
                      </wps:spPr>
                      <wps:txbx>
                        <w:txbxContent>
                          <w:p w14:paraId="5932AEF7">
                            <w:pPr>
                              <w:spacing w:before="73"/>
                              <w:ind w:right="0"/>
                              <w:jc w:val="left"/>
                              <w:rPr>
                                <w:rFonts w:ascii="Arial" w:hAnsi="Arial"/>
                                <w:b/>
                                <w:sz w:val="22"/>
                              </w:rPr>
                            </w:pPr>
                            <w:r>
                              <w:rPr>
                                <w:rFonts w:ascii="Arial" w:hAnsi="Arial"/>
                                <w:b/>
                                <w:sz w:val="22"/>
                              </w:rPr>
                              <w:t>AnnéeAcadémique:2025-2026</w:t>
                            </w:r>
                          </w:p>
                          <w:p w14:paraId="1BD03C63">
                            <w:pPr>
                              <w:spacing w:before="73"/>
                              <w:ind w:left="145" w:right="0" w:firstLine="0"/>
                              <w:jc w:val="left"/>
                              <w:rPr>
                                <w:rFonts w:ascii="Arial" w:hAnsi="Arial"/>
                                <w:b/>
                                <w:sz w:val="22"/>
                              </w:rPr>
                            </w:pPr>
                          </w:p>
                          <w:p w14:paraId="3AA90ED6">
                            <w:pPr>
                              <w:spacing w:before="73"/>
                              <w:ind w:left="145" w:right="0" w:firstLine="0"/>
                              <w:jc w:val="left"/>
                              <w:rPr>
                                <w:rFonts w:ascii="Arial" w:hAnsi="Arial"/>
                                <w:b/>
                                <w:sz w:val="22"/>
                              </w:rPr>
                            </w:pPr>
                          </w:p>
                          <w:p w14:paraId="3D7DB2A6">
                            <w:pPr>
                              <w:spacing w:before="73"/>
                              <w:ind w:left="145" w:right="0" w:firstLine="0"/>
                              <w:jc w:val="left"/>
                              <w:rPr>
                                <w:rFonts w:ascii="Arial" w:hAnsi="Arial"/>
                                <w:b/>
                                <w:sz w:val="22"/>
                              </w:rPr>
                            </w:pPr>
                          </w:p>
                          <w:p w14:paraId="180E003A">
                            <w:pPr>
                              <w:spacing w:before="73"/>
                              <w:ind w:left="145" w:right="0" w:firstLine="0"/>
                              <w:jc w:val="left"/>
                              <w:rPr>
                                <w:rFonts w:ascii="Arial" w:hAnsi="Arial"/>
                                <w:b/>
                                <w:sz w:val="22"/>
                              </w:rPr>
                            </w:pPr>
                          </w:p>
                          <w:p w14:paraId="4726CD60">
                            <w:pPr>
                              <w:spacing w:before="73"/>
                              <w:ind w:left="145" w:right="0" w:firstLine="0"/>
                              <w:jc w:val="left"/>
                              <w:rPr>
                                <w:rFonts w:ascii="Arial" w:hAnsi="Arial"/>
                                <w:b/>
                                <w:sz w:val="22"/>
                              </w:rPr>
                            </w:pPr>
                          </w:p>
                          <w:p w14:paraId="721EBCF2">
                            <w:pPr>
                              <w:spacing w:before="73"/>
                              <w:ind w:left="145" w:right="0" w:firstLine="0"/>
                              <w:jc w:val="left"/>
                              <w:rPr>
                                <w:rFonts w:ascii="Arial" w:hAnsi="Arial"/>
                                <w:b/>
                                <w:sz w:val="22"/>
                              </w:rPr>
                            </w:pPr>
                          </w:p>
                          <w:p w14:paraId="5B1195DE">
                            <w:pPr>
                              <w:spacing w:before="73"/>
                              <w:ind w:left="145" w:right="0" w:firstLine="0"/>
                              <w:jc w:val="left"/>
                              <w:rPr>
                                <w:rFonts w:ascii="Arial" w:hAnsi="Arial"/>
                                <w:b/>
                                <w:sz w:val="22"/>
                              </w:rPr>
                            </w:pPr>
                          </w:p>
                        </w:txbxContent>
                      </wps:txbx>
                      <wps:bodyPr wrap="square" lIns="0" tIns="0" rIns="0" bIns="0" rtlCol="0">
                        <a:noAutofit/>
                      </wps:bodyPr>
                    </wps:wsp>
                  </a:graphicData>
                </a:graphic>
              </wp:inline>
            </w:drawing>
          </mc:Choice>
          <mc:Fallback>
            <w:pict>
              <v:shape id="Textbox 8" o:spid="_x0000_s1026" o:spt="202" type="#_x0000_t202" style="height:19.5pt;width:180.6pt;" filled="f" stroked="t" coordsize="21600,21600" o:gfxdata="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yBx&#10;1NYAAAAEAQAADwAAAAAAAAABACAAAAAiAAAAZHJzL2Rvd25yZXYueG1sUEsBAhQAFAAAAAgAh07i&#10;QHH6C3rrAQAA5gMAAA4AAAAAAAAAAQAgAAAAJQEAAGRycy9lMm9Eb2MueG1sUEsFBgAAAAAGAAYA&#10;WQEAAIIFAAAAAA==&#10;">
                <v:fill on="f" focussize="0,0"/>
                <v:stroke weight="0.5pt" color="#000000" joinstyle="round"/>
                <v:imagedata o:title=""/>
                <o:lock v:ext="edit" aspectratio="f"/>
                <v:textbox inset="0mm,0mm,0mm,0mm">
                  <w:txbxContent>
                    <w:p w14:paraId="5932AEF7">
                      <w:pPr>
                        <w:spacing w:before="73"/>
                        <w:ind w:right="0"/>
                        <w:jc w:val="left"/>
                        <w:rPr>
                          <w:rFonts w:ascii="Arial" w:hAnsi="Arial"/>
                          <w:b/>
                          <w:sz w:val="22"/>
                        </w:rPr>
                      </w:pPr>
                      <w:r>
                        <w:rPr>
                          <w:rFonts w:ascii="Arial" w:hAnsi="Arial"/>
                          <w:b/>
                          <w:sz w:val="22"/>
                        </w:rPr>
                        <w:t>AnnéeAcadémique:2025-2026</w:t>
                      </w:r>
                    </w:p>
                    <w:p w14:paraId="1BD03C63">
                      <w:pPr>
                        <w:spacing w:before="73"/>
                        <w:ind w:left="145" w:right="0" w:firstLine="0"/>
                        <w:jc w:val="left"/>
                        <w:rPr>
                          <w:rFonts w:ascii="Arial" w:hAnsi="Arial"/>
                          <w:b/>
                          <w:sz w:val="22"/>
                        </w:rPr>
                      </w:pPr>
                    </w:p>
                    <w:p w14:paraId="3AA90ED6">
                      <w:pPr>
                        <w:spacing w:before="73"/>
                        <w:ind w:left="145" w:right="0" w:firstLine="0"/>
                        <w:jc w:val="left"/>
                        <w:rPr>
                          <w:rFonts w:ascii="Arial" w:hAnsi="Arial"/>
                          <w:b/>
                          <w:sz w:val="22"/>
                        </w:rPr>
                      </w:pPr>
                    </w:p>
                    <w:p w14:paraId="3D7DB2A6">
                      <w:pPr>
                        <w:spacing w:before="73"/>
                        <w:ind w:left="145" w:right="0" w:firstLine="0"/>
                        <w:jc w:val="left"/>
                        <w:rPr>
                          <w:rFonts w:ascii="Arial" w:hAnsi="Arial"/>
                          <w:b/>
                          <w:sz w:val="22"/>
                        </w:rPr>
                      </w:pPr>
                    </w:p>
                    <w:p w14:paraId="180E003A">
                      <w:pPr>
                        <w:spacing w:before="73"/>
                        <w:ind w:left="145" w:right="0" w:firstLine="0"/>
                        <w:jc w:val="left"/>
                        <w:rPr>
                          <w:rFonts w:ascii="Arial" w:hAnsi="Arial"/>
                          <w:b/>
                          <w:sz w:val="22"/>
                        </w:rPr>
                      </w:pPr>
                    </w:p>
                    <w:p w14:paraId="4726CD60">
                      <w:pPr>
                        <w:spacing w:before="73"/>
                        <w:ind w:left="145" w:right="0" w:firstLine="0"/>
                        <w:jc w:val="left"/>
                        <w:rPr>
                          <w:rFonts w:ascii="Arial" w:hAnsi="Arial"/>
                          <w:b/>
                          <w:sz w:val="22"/>
                        </w:rPr>
                      </w:pPr>
                    </w:p>
                    <w:p w14:paraId="721EBCF2">
                      <w:pPr>
                        <w:spacing w:before="73"/>
                        <w:ind w:left="145" w:right="0" w:firstLine="0"/>
                        <w:jc w:val="left"/>
                        <w:rPr>
                          <w:rFonts w:ascii="Arial" w:hAnsi="Arial"/>
                          <w:b/>
                          <w:sz w:val="22"/>
                        </w:rPr>
                      </w:pPr>
                    </w:p>
                    <w:p w14:paraId="5B1195DE">
                      <w:pPr>
                        <w:spacing w:before="73"/>
                        <w:ind w:left="145" w:right="0" w:firstLine="0"/>
                        <w:jc w:val="left"/>
                        <w:rPr>
                          <w:rFonts w:ascii="Arial" w:hAnsi="Arial"/>
                          <w:b/>
                          <w:sz w:val="22"/>
                        </w:rPr>
                      </w:pPr>
                    </w:p>
                  </w:txbxContent>
                </v:textbox>
                <w10:wrap type="none"/>
                <w10:anchorlock/>
              </v:shape>
            </w:pict>
          </mc:Fallback>
        </mc:AlternateContent>
      </w:r>
    </w:p>
    <w:p w14:paraId="2CCA2298">
      <w:pPr>
        <w:pStyle w:val="17"/>
        <w:ind w:left="609" w:right="189"/>
      </w:pPr>
    </w:p>
    <w:p w14:paraId="1EDDF945">
      <w:pPr>
        <w:pStyle w:val="17"/>
        <w:spacing w:after="0"/>
        <w:sectPr>
          <w:type w:val="continuous"/>
          <w:pgSz w:w="11910" w:h="16840"/>
          <w:pgMar w:top="1920" w:right="850" w:bottom="280" w:left="992" w:header="709" w:footer="709" w:gutter="0"/>
          <w:cols w:equalWidth="0" w:num="2">
            <w:col w:w="3920" w:space="732"/>
            <w:col w:w="5416"/>
          </w:cols>
        </w:sectPr>
      </w:pPr>
    </w:p>
    <w:p w14:paraId="5B2FF910">
      <w:pPr>
        <w:pStyle w:val="17"/>
        <w:rPr>
          <w:sz w:val="20"/>
        </w:rPr>
      </w:pPr>
    </w:p>
    <w:p w14:paraId="73D40286">
      <w:pPr>
        <w:pStyle w:val="17"/>
        <w:rPr>
          <w:sz w:val="20"/>
        </w:rPr>
      </w:pPr>
    </w:p>
    <w:p w14:paraId="031108AC">
      <w:pPr>
        <w:pStyle w:val="17"/>
        <w:rPr>
          <w:sz w:val="20"/>
        </w:rPr>
      </w:pPr>
    </w:p>
    <w:p w14:paraId="1701E036">
      <w:pPr>
        <w:pStyle w:val="17"/>
        <w:spacing w:before="51"/>
        <w:rPr>
          <w:sz w:val="20"/>
        </w:rPr>
      </w:pPr>
    </w:p>
    <w:p w14:paraId="7B042E84">
      <w:pPr>
        <w:spacing w:line="240" w:lineRule="auto"/>
        <w:ind w:left="3142" w:right="0" w:firstLine="0"/>
        <w:rPr>
          <w:sz w:val="20"/>
        </w:rPr>
      </w:pPr>
    </w:p>
    <w:p w14:paraId="519C7FA7"/>
    <w:p w14:paraId="682C3DFF">
      <w:pPr>
        <w:rPr>
          <w:color w:val="000000"/>
        </w:rPr>
      </w:pPr>
      <w:r>
        <w:rPr>
          <w:color w:val="000000"/>
        </w:rPr>
        <w:br w:type="page"/>
      </w:r>
    </w:p>
    <w:p w14:paraId="4C3BEB83">
      <w:pPr>
        <w:pStyle w:val="2"/>
      </w:pPr>
      <w:bookmarkStart w:id="0" w:name="_Toc233798358"/>
      <w:r>
        <w:t>SOMMAIRE</w:t>
      </w:r>
      <w:bookmarkEnd w:id="0"/>
    </w:p>
    <w:p w14:paraId="4801CB32">
      <w:pPr>
        <w:rPr>
          <w:color w:val="000000"/>
        </w:rPr>
      </w:pPr>
      <w:r>
        <w:rPr>
          <w:color w:val="000000"/>
        </w:rPr>
        <w:br w:type="page"/>
      </w:r>
    </w:p>
    <w:p w14:paraId="14FFCE0E">
      <w:pPr>
        <w:spacing w:after="203"/>
        <w:rPr>
          <w:color w:val="000000"/>
        </w:rPr>
      </w:pPr>
    </w:p>
    <w:p w14:paraId="7C1C4155">
      <w:pPr>
        <w:pStyle w:val="2"/>
        <w:spacing w:before="0"/>
        <w:jc w:val="center"/>
        <w:rPr>
          <w:rFonts w:hint="default"/>
          <w:lang w:val="fr-FR"/>
        </w:rPr>
      </w:pPr>
      <w:bookmarkStart w:id="1" w:name="_Toc217925427"/>
      <w:bookmarkStart w:id="2" w:name="_Toc233798359"/>
      <w:r>
        <w:t>DEDICACE</w:t>
      </w:r>
      <w:bookmarkEnd w:id="1"/>
      <w:bookmarkEnd w:id="2"/>
      <w:r>
        <w:rPr>
          <w:rFonts w:hint="default"/>
          <w:lang w:val="fr-FR"/>
        </w:rPr>
        <w:t>1</w:t>
      </w:r>
    </w:p>
    <w:p w14:paraId="4FFE6D77">
      <w:pPr>
        <w:pStyle w:val="22"/>
        <w:rPr>
          <w:rFonts w:ascii="Arial" w:hAnsi="Arial" w:eastAsia="Arial" w:cs="Arial"/>
          <w:color w:val="000000"/>
          <w:sz w:val="22"/>
          <w:szCs w:val="22"/>
        </w:rPr>
      </w:pPr>
      <w:r>
        <w:rPr>
          <w:rFonts w:ascii="Arial" w:hAnsi="Arial" w:eastAsia="Arial" w:cs="Arial"/>
          <w:color w:val="000000"/>
          <w:sz w:val="22"/>
          <w:szCs w:val="22"/>
        </w:rPr>
        <w:t>Je dédie ce travail à Dieu Tout-Puissant, pour sa grâce, sa protection et la force qu'il m'a accordées tout au long de ce parcours.</w:t>
      </w:r>
    </w:p>
    <w:p w14:paraId="6EBA4273">
      <w:pPr>
        <w:pStyle w:val="22"/>
        <w:rPr>
          <w:rFonts w:ascii="Arial" w:hAnsi="Arial" w:eastAsia="Arial" w:cs="Arial"/>
          <w:color w:val="000000"/>
          <w:sz w:val="22"/>
          <w:szCs w:val="22"/>
        </w:rPr>
      </w:pPr>
      <w:r>
        <w:rPr>
          <w:rFonts w:ascii="Arial" w:hAnsi="Arial" w:eastAsia="Arial" w:cs="Arial"/>
          <w:color w:val="000000"/>
          <w:sz w:val="22"/>
          <w:szCs w:val="22"/>
        </w:rPr>
        <w:t>À mes très chers parents, leurs patiente  pour leur amour inconditionnel, leurs sacrifices, leurs conseils et leur soutien moral,  et spirituel. Ce travail est le fruit des valeurs qu'ils m'ont transmises.</w:t>
      </w:r>
    </w:p>
    <w:p w14:paraId="7A942CE9">
      <w:pPr>
        <w:pStyle w:val="22"/>
        <w:rPr>
          <w:rFonts w:ascii="Arial" w:hAnsi="Arial" w:eastAsia="Arial" w:cs="Arial"/>
          <w:color w:val="000000"/>
          <w:sz w:val="22"/>
          <w:szCs w:val="22"/>
        </w:rPr>
      </w:pPr>
      <w:r>
        <w:rPr>
          <w:rFonts w:ascii="Arial" w:hAnsi="Arial" w:eastAsia="Arial" w:cs="Arial"/>
          <w:color w:val="000000"/>
          <w:sz w:val="22"/>
          <w:szCs w:val="22"/>
        </w:rPr>
        <w:t>À mes frères et sœurs, pour leurs encouragements et leur présence constante.</w:t>
      </w:r>
    </w:p>
    <w:p w14:paraId="218BDFA8">
      <w:pPr>
        <w:pStyle w:val="22"/>
        <w:rPr>
          <w:rFonts w:ascii="Arial" w:hAnsi="Arial" w:eastAsia="Arial" w:cs="Arial"/>
          <w:color w:val="000000"/>
          <w:sz w:val="22"/>
          <w:szCs w:val="22"/>
        </w:rPr>
      </w:pPr>
      <w:r>
        <w:rPr>
          <w:rFonts w:ascii="Arial" w:hAnsi="Arial" w:eastAsia="Arial" w:cs="Arial"/>
          <w:color w:val="000000"/>
          <w:sz w:val="22"/>
          <w:szCs w:val="22"/>
        </w:rPr>
        <w:t>À ma famille et à tous mes proches, pour leur affection, leur patience et leur confiance en moi.</w:t>
      </w:r>
    </w:p>
    <w:p w14:paraId="0E0FF0FF">
      <w:pPr>
        <w:pStyle w:val="22"/>
        <w:rPr>
          <w:rFonts w:ascii="Arial" w:hAnsi="Arial" w:eastAsia="Arial" w:cs="Arial"/>
          <w:color w:val="000000"/>
          <w:sz w:val="22"/>
          <w:szCs w:val="22"/>
        </w:rPr>
      </w:pPr>
      <w:r>
        <w:rPr>
          <w:rFonts w:ascii="Arial" w:hAnsi="Arial" w:eastAsia="Arial" w:cs="Arial"/>
          <w:color w:val="000000"/>
          <w:sz w:val="22"/>
          <w:szCs w:val="22"/>
        </w:rPr>
        <w:t>À mes amis et camarades, qui m'ont accompagné(e) par leurs conseils, leur solidarité et leurs encouragements.</w:t>
      </w:r>
    </w:p>
    <w:p w14:paraId="149D2C9F">
      <w:pPr>
        <w:pStyle w:val="22"/>
        <w:rPr>
          <w:rFonts w:ascii="Arial" w:hAnsi="Arial" w:eastAsia="Arial" w:cs="Arial"/>
          <w:color w:val="000000"/>
          <w:sz w:val="22"/>
          <w:szCs w:val="22"/>
        </w:rPr>
      </w:pPr>
      <w:r>
        <w:rPr>
          <w:rFonts w:ascii="Arial" w:hAnsi="Arial" w:eastAsia="Arial" w:cs="Arial"/>
          <w:color w:val="000000"/>
          <w:sz w:val="22"/>
          <w:szCs w:val="22"/>
        </w:rPr>
        <w:t>Enfin, je dédie ce travail à toutes les personnes qui, de près ou de loin, ont contribué à ma formation et à la réalisation de ce projet.</w:t>
      </w:r>
    </w:p>
    <w:p w14:paraId="1C1F3BDD"/>
    <w:p w14:paraId="64EEC847">
      <w:r>
        <w:br w:type="page"/>
      </w:r>
    </w:p>
    <w:p w14:paraId="175D5B3D">
      <w:pPr>
        <w:sectPr>
          <w:headerReference r:id="rId4" w:type="default"/>
          <w:footerReference r:id="rId5" w:type="default"/>
          <w:pgSz w:w="11906" w:h="16838"/>
          <w:pgMar w:top="1134" w:right="1134" w:bottom="1134" w:left="1418" w:header="708" w:footer="708" w:gutter="0"/>
          <w:cols w:space="720" w:num="1"/>
          <w:docGrid w:linePitch="360" w:charSpace="0"/>
        </w:sectPr>
      </w:pPr>
    </w:p>
    <w:p w14:paraId="28657E2A">
      <w:pPr>
        <w:pStyle w:val="2"/>
        <w:spacing w:before="0"/>
        <w:jc w:val="center"/>
        <w:rPr>
          <w:rFonts w:hint="default"/>
          <w:lang w:val="fr-FR"/>
        </w:rPr>
      </w:pPr>
      <w:r>
        <w:t>DEDICACE</w:t>
      </w:r>
      <w:r>
        <w:rPr>
          <w:rFonts w:hint="default"/>
          <w:lang w:val="fr-FR"/>
        </w:rPr>
        <w:t>2</w:t>
      </w:r>
    </w:p>
    <w:p w14:paraId="0E8A97F9">
      <w:pPr>
        <w:pStyle w:val="22"/>
        <w:rPr>
          <w:rFonts w:ascii="Arial" w:hAnsi="Arial" w:eastAsia="Arial" w:cs="Arial"/>
          <w:color w:val="000000"/>
          <w:sz w:val="22"/>
          <w:szCs w:val="22"/>
        </w:rPr>
      </w:pPr>
      <w:r>
        <w:rPr>
          <w:rFonts w:ascii="Arial" w:hAnsi="Arial" w:eastAsia="Arial" w:cs="Arial"/>
          <w:color w:val="000000"/>
          <w:sz w:val="22"/>
          <w:szCs w:val="22"/>
        </w:rPr>
        <w:t>Je dédie ce travail à Dieu Tout-Puissant, pour sa grâce, sa protection et la force qu'il m'a accordées tout au long de ce parcours.</w:t>
      </w:r>
    </w:p>
    <w:p w14:paraId="525149FA">
      <w:pPr>
        <w:pStyle w:val="22"/>
        <w:rPr>
          <w:rFonts w:ascii="Arial" w:hAnsi="Arial" w:eastAsia="Arial" w:cs="Arial"/>
          <w:color w:val="000000"/>
          <w:sz w:val="22"/>
          <w:szCs w:val="22"/>
        </w:rPr>
      </w:pPr>
      <w:r>
        <w:rPr>
          <w:rFonts w:ascii="Arial" w:hAnsi="Arial" w:eastAsia="Arial" w:cs="Arial"/>
          <w:color w:val="000000"/>
          <w:sz w:val="22"/>
          <w:szCs w:val="22"/>
        </w:rPr>
        <w:t>À mes très chers parents, leurs patiente  pour leur amour inconditionnel, leurs sacrifices, leurs conseils et leur soutien moral,  et spirituel. Ce travail est le fruit des valeurs qu'ils m'ont transmises.</w:t>
      </w:r>
    </w:p>
    <w:p w14:paraId="0B9244F1">
      <w:pPr>
        <w:pStyle w:val="22"/>
        <w:rPr>
          <w:rFonts w:ascii="Arial" w:hAnsi="Arial" w:eastAsia="Arial" w:cs="Arial"/>
          <w:color w:val="000000"/>
          <w:sz w:val="22"/>
          <w:szCs w:val="22"/>
        </w:rPr>
      </w:pPr>
      <w:r>
        <w:rPr>
          <w:rFonts w:ascii="Arial" w:hAnsi="Arial" w:eastAsia="Arial" w:cs="Arial"/>
          <w:color w:val="000000"/>
          <w:sz w:val="22"/>
          <w:szCs w:val="22"/>
        </w:rPr>
        <w:t>À mes frères et sœurs, pour leurs encouragements et leur présence constante.</w:t>
      </w:r>
    </w:p>
    <w:p w14:paraId="14020778">
      <w:pPr>
        <w:pStyle w:val="22"/>
        <w:rPr>
          <w:rFonts w:ascii="Arial" w:hAnsi="Arial" w:eastAsia="Arial" w:cs="Arial"/>
          <w:color w:val="000000"/>
          <w:sz w:val="22"/>
          <w:szCs w:val="22"/>
        </w:rPr>
      </w:pPr>
      <w:r>
        <w:rPr>
          <w:rFonts w:ascii="Arial" w:hAnsi="Arial" w:eastAsia="Arial" w:cs="Arial"/>
          <w:color w:val="000000"/>
          <w:sz w:val="22"/>
          <w:szCs w:val="22"/>
        </w:rPr>
        <w:t>À ma famille et à tous mes proches, pour leur affection, leur patience et leur confiance en moi.</w:t>
      </w:r>
    </w:p>
    <w:p w14:paraId="36DB2DB0">
      <w:pPr>
        <w:pStyle w:val="22"/>
        <w:rPr>
          <w:rFonts w:ascii="Arial" w:hAnsi="Arial" w:eastAsia="Arial" w:cs="Arial"/>
          <w:color w:val="000000"/>
          <w:sz w:val="22"/>
          <w:szCs w:val="22"/>
        </w:rPr>
      </w:pPr>
      <w:r>
        <w:rPr>
          <w:rFonts w:ascii="Arial" w:hAnsi="Arial" w:eastAsia="Arial" w:cs="Arial"/>
          <w:color w:val="000000"/>
          <w:sz w:val="22"/>
          <w:szCs w:val="22"/>
        </w:rPr>
        <w:t>À mes amis et camarades, qui m'ont accompagné(e) par leurs conseils, leur solidarité et leurs encouragements.</w:t>
      </w:r>
    </w:p>
    <w:p w14:paraId="29AB3A6D">
      <w:pPr>
        <w:pStyle w:val="22"/>
        <w:rPr>
          <w:rFonts w:ascii="Arial" w:hAnsi="Arial" w:eastAsia="Arial" w:cs="Arial"/>
          <w:color w:val="000000"/>
          <w:sz w:val="22"/>
          <w:szCs w:val="22"/>
        </w:rPr>
      </w:pPr>
      <w:r>
        <w:rPr>
          <w:rFonts w:ascii="Arial" w:hAnsi="Arial" w:eastAsia="Arial" w:cs="Arial"/>
          <w:color w:val="000000"/>
          <w:sz w:val="22"/>
          <w:szCs w:val="22"/>
        </w:rPr>
        <w:t>Enfin, je dédie ce travail à toutes les personnes qui, de près ou de loin, ont contribué à ma formation et à la réalisation de ce projet.</w:t>
      </w:r>
    </w:p>
    <w:p w14:paraId="240F4599">
      <w:pPr>
        <w:sectPr>
          <w:pgSz w:w="11906" w:h="16838"/>
          <w:pgMar w:top="1134" w:right="1134" w:bottom="1134" w:left="1418" w:header="708" w:footer="708" w:gutter="0"/>
          <w:cols w:space="720" w:num="1"/>
          <w:docGrid w:linePitch="360" w:charSpace="0"/>
        </w:sectPr>
      </w:pPr>
    </w:p>
    <w:p w14:paraId="74F87478"/>
    <w:p w14:paraId="6C8BAA88">
      <w:pPr>
        <w:pStyle w:val="2"/>
        <w:jc w:val="center"/>
      </w:pPr>
      <w:bookmarkStart w:id="3" w:name="_Toc233798360"/>
      <w:bookmarkStart w:id="4" w:name="_Toc217925428"/>
      <w:r>
        <w:t>REMERCIEMENTS</w:t>
      </w:r>
      <w:bookmarkEnd w:id="3"/>
      <w:bookmarkEnd w:id="4"/>
    </w:p>
    <w:p w14:paraId="26EF8D4D"/>
    <w:p w14:paraId="0D312F9F"/>
    <w:p w14:paraId="2F47FF38">
      <w:r>
        <w:br w:type="page"/>
      </w:r>
    </w:p>
    <w:p w14:paraId="618DC9C2"/>
    <w:p w14:paraId="690D9AB0">
      <w:pPr>
        <w:pStyle w:val="2"/>
      </w:pPr>
      <w:bookmarkStart w:id="5" w:name="_Toc233798361"/>
      <w:bookmarkStart w:id="6" w:name="_Toc217925429"/>
      <w:r>
        <w:t>LISTE DES SIGLES ET ABREVIATIONS</w:t>
      </w:r>
      <w:bookmarkEnd w:id="5"/>
      <w:bookmarkEnd w:id="6"/>
    </w:p>
    <w:p w14:paraId="4D9503C0">
      <w:r>
        <w:tab/>
      </w: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24D3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80" w:type="dxa"/>
            </w:tcMar>
          </w:tcPr>
          <w:p w14:paraId="68BDBA8F">
            <w:r>
              <w:rPr>
                <w:b/>
                <w:bCs/>
                <w:color w:val="FFFFFF"/>
              </w:rPr>
              <w:t>Sigle / Abréviation</w:t>
            </w:r>
          </w:p>
        </w:tc>
        <w:tc>
          <w:tcPr>
            <w:tcW w:w="6826"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80" w:type="dxa"/>
            </w:tcMar>
          </w:tcPr>
          <w:p w14:paraId="51AAE9AC">
            <w:r>
              <w:rPr>
                <w:b/>
                <w:bCs/>
                <w:color w:val="FFFFFF"/>
              </w:rPr>
              <w:t>Signification</w:t>
            </w:r>
          </w:p>
        </w:tc>
      </w:tr>
      <w:tr w14:paraId="15E2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59C95F4B">
            <w:r>
              <w:rPr>
                <w:color w:val="000000"/>
              </w:rPr>
              <w:t>APT</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1D59B789">
            <w:r>
              <w:rPr>
                <w:color w:val="000000"/>
              </w:rPr>
              <w:t>Advanced Persistent Threat — Menace persistante avancée</w:t>
            </w:r>
          </w:p>
        </w:tc>
      </w:tr>
      <w:tr w14:paraId="2E24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673552E">
            <w:r>
              <w:rPr>
                <w:color w:val="000000"/>
              </w:rPr>
              <w:t>ATT&amp;CK</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01978DB9">
            <w:pPr>
              <w:rPr>
                <w:lang w:val="en-CA"/>
              </w:rPr>
            </w:pPr>
            <w:r>
              <w:rPr>
                <w:color w:val="000000"/>
                <w:lang w:val="en-CA"/>
              </w:rPr>
              <w:t>Adversarial Tactics, Techniques &amp; Common Knowledge</w:t>
            </w:r>
          </w:p>
        </w:tc>
      </w:tr>
      <w:tr w14:paraId="36A0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4C68799B">
            <w:r>
              <w:rPr>
                <w:color w:val="000000"/>
              </w:rPr>
              <w:t>CERT</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5F0DFC98">
            <w:r>
              <w:rPr>
                <w:color w:val="000000"/>
              </w:rPr>
              <w:t>Computer Emergency Response Team</w:t>
            </w:r>
          </w:p>
        </w:tc>
      </w:tr>
      <w:tr w14:paraId="1054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EE11117">
            <w:r>
              <w:rPr>
                <w:color w:val="000000"/>
              </w:rPr>
              <w:t>CISO</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5B596A6F">
            <w:r>
              <w:rPr>
                <w:color w:val="000000"/>
              </w:rPr>
              <w:t>Chief Information Security Officer</w:t>
            </w:r>
          </w:p>
        </w:tc>
      </w:tr>
      <w:tr w14:paraId="099D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27AD22AC">
            <w:r>
              <w:rPr>
                <w:color w:val="000000"/>
              </w:rPr>
              <w:t>CPU</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817F1A2">
            <w:r>
              <w:rPr>
                <w:color w:val="000000"/>
              </w:rPr>
              <w:t>Central Processing Unit — Unité centrale de traitement</w:t>
            </w:r>
          </w:p>
        </w:tc>
      </w:tr>
      <w:tr w14:paraId="4C9D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7F7C63B9">
            <w:r>
              <w:rPr>
                <w:color w:val="000000"/>
              </w:rPr>
              <w:t>ECS</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620A9FB3">
            <w:r>
              <w:rPr>
                <w:color w:val="000000"/>
              </w:rPr>
              <w:t>Elastic Common Schema</w:t>
            </w:r>
          </w:p>
        </w:tc>
      </w:tr>
      <w:tr w14:paraId="4B8C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507756B2">
            <w:r>
              <w:rPr>
                <w:color w:val="000000"/>
              </w:rPr>
              <w:t>ELK</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0D45D870">
            <w:r>
              <w:rPr>
                <w:color w:val="000000"/>
              </w:rPr>
              <w:t>Elasticsearch, Logstash, Kibana</w:t>
            </w:r>
          </w:p>
        </w:tc>
      </w:tr>
      <w:tr w14:paraId="5419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7A181A12">
            <w:r>
              <w:rPr>
                <w:color w:val="000000"/>
              </w:rPr>
              <w:t>FTP</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09AD300F">
            <w:r>
              <w:rPr>
                <w:color w:val="000000"/>
              </w:rPr>
              <w:t>File Transfer Protocol — Protocole de transfert de fichiers</w:t>
            </w:r>
          </w:p>
        </w:tc>
      </w:tr>
      <w:tr w14:paraId="66AF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6E36E148">
            <w:r>
              <w:rPr>
                <w:color w:val="000000"/>
              </w:rPr>
              <w:t>HTTP</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4A6D85B6">
            <w:r>
              <w:rPr>
                <w:color w:val="000000"/>
              </w:rPr>
              <w:t>HyperText Transfer Protocol</w:t>
            </w:r>
          </w:p>
        </w:tc>
      </w:tr>
      <w:tr w14:paraId="202F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725C8662">
            <w:r>
              <w:rPr>
                <w:color w:val="000000"/>
              </w:rPr>
              <w:t>HTTPS</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629C45D3">
            <w:r>
              <w:rPr>
                <w:color w:val="000000"/>
              </w:rPr>
              <w:t>HyperText Transfer Protocol Secure</w:t>
            </w:r>
          </w:p>
        </w:tc>
      </w:tr>
      <w:tr w14:paraId="36B9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5E8BCC79">
            <w:r>
              <w:rPr>
                <w:color w:val="000000"/>
              </w:rPr>
              <w:t>IDS</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43029A1">
            <w:r>
              <w:rPr>
                <w:color w:val="000000"/>
              </w:rPr>
              <w:t>Intrusion Detection System — Système de détection d'intrusion</w:t>
            </w:r>
          </w:p>
        </w:tc>
      </w:tr>
      <w:tr w14:paraId="3E33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13D34A07">
            <w:r>
              <w:rPr>
                <w:color w:val="000000"/>
              </w:rPr>
              <w:t>IP</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2BCBA2D8">
            <w:r>
              <w:rPr>
                <w:color w:val="000000"/>
              </w:rPr>
              <w:t>Internet Protocol</w:t>
            </w:r>
          </w:p>
        </w:tc>
      </w:tr>
      <w:tr w14:paraId="53CC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47160099">
            <w:r>
              <w:rPr>
                <w:color w:val="000000"/>
              </w:rPr>
              <w:t>JSON</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221BFEE">
            <w:r>
              <w:rPr>
                <w:color w:val="000000"/>
              </w:rPr>
              <w:t>JavaScript Object Notation</w:t>
            </w:r>
          </w:p>
        </w:tc>
      </w:tr>
      <w:tr w14:paraId="51D0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74A77F9A">
            <w:r>
              <w:rPr>
                <w:color w:val="000000"/>
              </w:rPr>
              <w:t>LDAP</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58D72C6F">
            <w:r>
              <w:rPr>
                <w:color w:val="000000"/>
              </w:rPr>
              <w:t>Lightweight Directory Access Protocol</w:t>
            </w:r>
          </w:p>
        </w:tc>
      </w:tr>
      <w:tr w14:paraId="1320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448AC158">
            <w:r>
              <w:rPr>
                <w:color w:val="000000"/>
              </w:rPr>
              <w:t>MISP</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1A283259">
            <w:r>
              <w:rPr>
                <w:color w:val="000000"/>
              </w:rPr>
              <w:t>Malware Information Sharing Platform</w:t>
            </w:r>
          </w:p>
        </w:tc>
      </w:tr>
      <w:tr w14:paraId="48DA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59CE8B90">
            <w:r>
              <w:rPr>
                <w:color w:val="000000"/>
              </w:rPr>
              <w:t>MITRE</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63CCF4DE">
            <w:pPr>
              <w:rPr>
                <w:lang w:val="en-CA"/>
              </w:rPr>
            </w:pPr>
            <w:r>
              <w:rPr>
                <w:color w:val="000000"/>
                <w:lang w:val="en-CA"/>
              </w:rPr>
              <w:t>Massachusetts Institute of Technology Research Establishment</w:t>
            </w:r>
          </w:p>
        </w:tc>
      </w:tr>
      <w:tr w14:paraId="1923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0E3E263D">
            <w:r>
              <w:rPr>
                <w:color w:val="000000"/>
              </w:rPr>
              <w:t>RAM</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014D9A40">
            <w:r>
              <w:rPr>
                <w:color w:val="000000"/>
              </w:rPr>
              <w:t>Random Access Memory — Mémoire vive</w:t>
            </w:r>
          </w:p>
        </w:tc>
      </w:tr>
      <w:tr w14:paraId="4E76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78E31179">
            <w:r>
              <w:rPr>
                <w:color w:val="000000"/>
              </w:rPr>
              <w:t>RDP</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A223C77">
            <w:r>
              <w:rPr>
                <w:color w:val="000000"/>
              </w:rPr>
              <w:t>Remote Desktop Protocol</w:t>
            </w:r>
          </w:p>
        </w:tc>
      </w:tr>
      <w:tr w14:paraId="01B4A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22E3548">
            <w:r>
              <w:rPr>
                <w:color w:val="000000"/>
              </w:rPr>
              <w:t>SIEM</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1BED9C2">
            <w:pPr>
              <w:rPr>
                <w:lang w:val="en-CA"/>
              </w:rPr>
            </w:pPr>
            <w:r>
              <w:rPr>
                <w:color w:val="000000"/>
                <w:lang w:val="en-CA"/>
              </w:rPr>
              <w:t>Security Information and Event Management</w:t>
            </w:r>
          </w:p>
        </w:tc>
      </w:tr>
      <w:tr w14:paraId="3071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0BC5907E">
            <w:r>
              <w:rPr>
                <w:color w:val="000000"/>
              </w:rPr>
              <w:t>SI</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544EE2B">
            <w:r>
              <w:rPr>
                <w:color w:val="000000"/>
              </w:rPr>
              <w:t>Système d'Information</w:t>
            </w:r>
          </w:p>
        </w:tc>
      </w:tr>
      <w:tr w14:paraId="6477C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171A2170">
            <w:r>
              <w:rPr>
                <w:color w:val="000000"/>
              </w:rPr>
              <w:t>SMB</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60818929">
            <w:r>
              <w:rPr>
                <w:color w:val="000000"/>
              </w:rPr>
              <w:t>Server Message Block</w:t>
            </w:r>
          </w:p>
        </w:tc>
      </w:tr>
      <w:tr w14:paraId="7C088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62000078">
            <w:r>
              <w:rPr>
                <w:color w:val="000000"/>
              </w:rPr>
              <w:t>SMTP</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351EDCC7">
            <w:r>
              <w:rPr>
                <w:color w:val="000000"/>
              </w:rPr>
              <w:t>Simple Mail Transfer Protocol</w:t>
            </w:r>
          </w:p>
        </w:tc>
      </w:tr>
      <w:tr w14:paraId="3D55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6E629D4F">
            <w:r>
              <w:rPr>
                <w:color w:val="000000"/>
              </w:rPr>
              <w:t>SSH</w:t>
            </w:r>
          </w:p>
        </w:tc>
        <w:tc>
          <w:tcPr>
            <w:tcW w:w="6826"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80" w:type="dxa"/>
            </w:tcMar>
          </w:tcPr>
          <w:p w14:paraId="5839D2B7">
            <w:r>
              <w:rPr>
                <w:color w:val="000000"/>
              </w:rPr>
              <w:t>Secure Shell</w:t>
            </w:r>
          </w:p>
        </w:tc>
      </w:tr>
    </w:tbl>
    <w:p w14:paraId="4F6F5951"/>
    <w:p w14:paraId="21B2B9B3"/>
    <w:p w14:paraId="459891EA">
      <w:r>
        <w:br w:type="page"/>
      </w:r>
    </w:p>
    <w:p w14:paraId="678EB56C">
      <w:r>
        <w:tab/>
      </w:r>
      <w:r>
        <w:t xml:space="preserve"> </w:t>
      </w:r>
    </w:p>
    <w:p w14:paraId="68D2EB57">
      <w:pPr>
        <w:pStyle w:val="2"/>
      </w:pPr>
      <w:bookmarkStart w:id="7" w:name="_Toc217925430"/>
      <w:bookmarkStart w:id="8" w:name="_Toc233798362"/>
      <w:r>
        <w:t xml:space="preserve"> LISTE DES TABLEAUX</w:t>
      </w:r>
      <w:bookmarkEnd w:id="7"/>
      <w:bookmarkEnd w:id="8"/>
      <w:r>
        <w:t xml:space="preserve"> </w:t>
      </w:r>
    </w:p>
    <w:p w14:paraId="6239BEA4"/>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426"/>
        <w:gridCol w:w="1200"/>
      </w:tblGrid>
      <w:tr w14:paraId="4F14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80" w:type="dxa"/>
            </w:tcMar>
          </w:tcPr>
          <w:p w14:paraId="7723D597">
            <w:pPr>
              <w:spacing w:line="480" w:lineRule="auto"/>
            </w:pPr>
            <w:r>
              <w:rPr>
                <w:b/>
                <w:bCs/>
                <w:color w:val="FFFFFF"/>
                <w:sz w:val="20"/>
                <w:szCs w:val="20"/>
              </w:rPr>
              <w:t>Référence</w:t>
            </w:r>
          </w:p>
        </w:tc>
        <w:tc>
          <w:tcPr>
            <w:tcW w:w="6426"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80" w:type="dxa"/>
            </w:tcMar>
          </w:tcPr>
          <w:p w14:paraId="34C5FB8A">
            <w:pPr>
              <w:spacing w:line="480" w:lineRule="auto"/>
            </w:pPr>
            <w:r>
              <w:rPr>
                <w:b/>
                <w:bCs/>
                <w:color w:val="FFFFFF"/>
                <w:sz w:val="20"/>
                <w:szCs w:val="20"/>
              </w:rPr>
              <w:t>Intitulé</w:t>
            </w:r>
          </w:p>
        </w:tc>
        <w:tc>
          <w:tcPr>
            <w:tcW w:w="12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80" w:type="dxa"/>
              <w:bottom w:w="80" w:type="dxa"/>
              <w:right w:w="80" w:type="dxa"/>
            </w:tcMar>
          </w:tcPr>
          <w:p w14:paraId="2A4FB660">
            <w:pPr>
              <w:spacing w:line="480" w:lineRule="auto"/>
              <w:jc w:val="center"/>
            </w:pPr>
            <w:r>
              <w:rPr>
                <w:b/>
                <w:bCs/>
                <w:color w:val="FFFFFF"/>
                <w:sz w:val="20"/>
                <w:szCs w:val="20"/>
              </w:rPr>
              <w:t>Chapitre</w:t>
            </w:r>
          </w:p>
        </w:tc>
      </w:tr>
      <w:tr w14:paraId="6693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5714BC40">
            <w:pPr>
              <w:spacing w:line="480" w:lineRule="auto"/>
            </w:pPr>
            <w:r>
              <w:rPr>
                <w:b/>
                <w:bCs/>
                <w:color w:val="2E75B6"/>
                <w:sz w:val="20"/>
                <w:szCs w:val="20"/>
              </w:rPr>
              <w:t>Tableau 1</w:t>
            </w:r>
          </w:p>
        </w:tc>
        <w:tc>
          <w:tcPr>
            <w:tcW w:w="64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5186D4D7">
            <w:pPr>
              <w:spacing w:line="480" w:lineRule="auto"/>
            </w:pPr>
            <w:r>
              <w:rPr>
                <w:sz w:val="20"/>
                <w:szCs w:val="20"/>
              </w:rPr>
              <w:t>Classification des services par priorité de simulation</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80" w:type="dxa"/>
              <w:bottom w:w="60" w:type="dxa"/>
              <w:right w:w="80" w:type="dxa"/>
            </w:tcMar>
          </w:tcPr>
          <w:p w14:paraId="3CA02408">
            <w:pPr>
              <w:spacing w:line="480" w:lineRule="auto"/>
              <w:jc w:val="center"/>
            </w:pPr>
            <w:r>
              <w:rPr>
                <w:sz w:val="20"/>
                <w:szCs w:val="20"/>
              </w:rPr>
              <w:t>Chap. 2</w:t>
            </w:r>
          </w:p>
        </w:tc>
      </w:tr>
      <w:tr w14:paraId="1543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34FD3554">
            <w:pPr>
              <w:spacing w:line="480" w:lineRule="auto"/>
            </w:pPr>
            <w:r>
              <w:rPr>
                <w:b/>
                <w:bCs/>
                <w:color w:val="2E75B6"/>
                <w:sz w:val="20"/>
                <w:szCs w:val="20"/>
              </w:rPr>
              <w:t>Tableau 2</w:t>
            </w:r>
          </w:p>
        </w:tc>
        <w:tc>
          <w:tcPr>
            <w:tcW w:w="64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70F39F72">
            <w:pPr>
              <w:spacing w:line="480" w:lineRule="auto"/>
            </w:pPr>
            <w:r>
              <w:rPr>
                <w:sz w:val="20"/>
                <w:szCs w:val="20"/>
              </w:rPr>
              <w:t>Phases de réalisation du projet</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80" w:type="dxa"/>
              <w:bottom w:w="60" w:type="dxa"/>
              <w:right w:w="80" w:type="dxa"/>
            </w:tcMar>
          </w:tcPr>
          <w:p w14:paraId="4D38C0A4">
            <w:pPr>
              <w:spacing w:line="480" w:lineRule="auto"/>
              <w:jc w:val="center"/>
            </w:pPr>
            <w:r>
              <w:rPr>
                <w:sz w:val="20"/>
                <w:szCs w:val="20"/>
              </w:rPr>
              <w:t>Chap. 3</w:t>
            </w:r>
          </w:p>
        </w:tc>
      </w:tr>
      <w:tr w14:paraId="7A41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4B43C9C9">
            <w:pPr>
              <w:spacing w:line="480" w:lineRule="auto"/>
            </w:pPr>
            <w:r>
              <w:rPr>
                <w:b/>
                <w:bCs/>
                <w:color w:val="2E75B6"/>
                <w:sz w:val="20"/>
                <w:szCs w:val="20"/>
              </w:rPr>
              <w:t>Tableau 3</w:t>
            </w:r>
          </w:p>
        </w:tc>
        <w:tc>
          <w:tcPr>
            <w:tcW w:w="64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02A10FB2">
            <w:pPr>
              <w:spacing w:line="480" w:lineRule="auto"/>
            </w:pPr>
            <w:r>
              <w:rPr>
                <w:sz w:val="20"/>
                <w:szCs w:val="20"/>
              </w:rPr>
              <w:t>Analyse comparative des solutions honeypot existantes</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80" w:type="dxa"/>
              <w:bottom w:w="60" w:type="dxa"/>
              <w:right w:w="80" w:type="dxa"/>
            </w:tcMar>
          </w:tcPr>
          <w:p w14:paraId="77E3D3D0">
            <w:pPr>
              <w:spacing w:line="480" w:lineRule="auto"/>
              <w:jc w:val="center"/>
            </w:pPr>
            <w:r>
              <w:rPr>
                <w:sz w:val="20"/>
                <w:szCs w:val="20"/>
              </w:rPr>
              <w:t>Chap. 4</w:t>
            </w:r>
          </w:p>
        </w:tc>
      </w:tr>
      <w:tr w14:paraId="3F2F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46ECB829">
            <w:pPr>
              <w:spacing w:line="480" w:lineRule="auto"/>
            </w:pPr>
            <w:r>
              <w:rPr>
                <w:b/>
                <w:bCs/>
                <w:color w:val="2E75B6"/>
                <w:sz w:val="20"/>
                <w:szCs w:val="20"/>
              </w:rPr>
              <w:t>Tableau 4</w:t>
            </w:r>
          </w:p>
        </w:tc>
        <w:tc>
          <w:tcPr>
            <w:tcW w:w="64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0261C581">
            <w:pPr>
              <w:spacing w:line="480" w:lineRule="auto"/>
            </w:pPr>
            <w:r>
              <w:rPr>
                <w:sz w:val="20"/>
                <w:szCs w:val="20"/>
              </w:rPr>
              <w:t>Architecture fonctionnelle en quatre couches</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80" w:type="dxa"/>
              <w:bottom w:w="60" w:type="dxa"/>
              <w:right w:w="80" w:type="dxa"/>
            </w:tcMar>
          </w:tcPr>
          <w:p w14:paraId="7BE299B6">
            <w:pPr>
              <w:spacing w:line="480" w:lineRule="auto"/>
              <w:jc w:val="center"/>
            </w:pPr>
            <w:r>
              <w:rPr>
                <w:sz w:val="20"/>
                <w:szCs w:val="20"/>
              </w:rPr>
              <w:t>Chap. 4</w:t>
            </w:r>
          </w:p>
        </w:tc>
      </w:tr>
      <w:tr w14:paraId="25654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283D55A4">
            <w:pPr>
              <w:spacing w:line="480" w:lineRule="auto"/>
            </w:pPr>
            <w:r>
              <w:rPr>
                <w:b/>
                <w:bCs/>
                <w:color w:val="2E75B6"/>
                <w:sz w:val="20"/>
                <w:szCs w:val="20"/>
              </w:rPr>
              <w:t>Tableau 5</w:t>
            </w:r>
          </w:p>
        </w:tc>
        <w:tc>
          <w:tcPr>
            <w:tcW w:w="64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540B3B9C">
            <w:pPr>
              <w:spacing w:line="480" w:lineRule="auto"/>
            </w:pPr>
            <w:r>
              <w:rPr>
                <w:sz w:val="20"/>
                <w:szCs w:val="20"/>
              </w:rPr>
              <w:t>Priorisation des fonctionnalités selon la méthode MoSCoW</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80" w:type="dxa"/>
              <w:bottom w:w="60" w:type="dxa"/>
              <w:right w:w="80" w:type="dxa"/>
            </w:tcMar>
          </w:tcPr>
          <w:p w14:paraId="4DFAB101">
            <w:pPr>
              <w:spacing w:line="480" w:lineRule="auto"/>
              <w:jc w:val="center"/>
            </w:pPr>
            <w:r>
              <w:rPr>
                <w:sz w:val="20"/>
                <w:szCs w:val="20"/>
              </w:rPr>
              <w:t>Chap. 6</w:t>
            </w:r>
          </w:p>
        </w:tc>
      </w:tr>
      <w:tr w14:paraId="64E3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3A07B8CC">
            <w:pPr>
              <w:spacing w:line="480" w:lineRule="auto"/>
            </w:pPr>
            <w:r>
              <w:rPr>
                <w:b/>
                <w:bCs/>
                <w:color w:val="2E75B6"/>
                <w:sz w:val="20"/>
                <w:szCs w:val="20"/>
              </w:rPr>
              <w:t>Tableau 6</w:t>
            </w:r>
          </w:p>
        </w:tc>
        <w:tc>
          <w:tcPr>
            <w:tcW w:w="64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5549376F">
            <w:pPr>
              <w:spacing w:line="480" w:lineRule="auto"/>
            </w:pPr>
            <w:r>
              <w:rPr>
                <w:sz w:val="20"/>
                <w:szCs w:val="20"/>
              </w:rPr>
              <w:t>Composants techniques de l'architecture déployée</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80" w:type="dxa"/>
              <w:bottom w:w="60" w:type="dxa"/>
              <w:right w:w="80" w:type="dxa"/>
            </w:tcMar>
          </w:tcPr>
          <w:p w14:paraId="74E0888B">
            <w:pPr>
              <w:spacing w:line="480" w:lineRule="auto"/>
              <w:jc w:val="center"/>
            </w:pPr>
            <w:r>
              <w:rPr>
                <w:sz w:val="20"/>
                <w:szCs w:val="20"/>
              </w:rPr>
              <w:t>Chap. 7</w:t>
            </w:r>
          </w:p>
        </w:tc>
      </w:tr>
      <w:tr w14:paraId="3484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7C3215A1">
            <w:pPr>
              <w:spacing w:line="480" w:lineRule="auto"/>
            </w:pPr>
            <w:r>
              <w:rPr>
                <w:b/>
                <w:bCs/>
                <w:color w:val="2E75B6"/>
                <w:sz w:val="20"/>
                <w:szCs w:val="20"/>
              </w:rPr>
              <w:t>Tableau 7</w:t>
            </w:r>
          </w:p>
        </w:tc>
        <w:tc>
          <w:tcPr>
            <w:tcW w:w="64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2874CE35">
            <w:pPr>
              <w:spacing w:line="480" w:lineRule="auto"/>
            </w:pPr>
            <w:r>
              <w:rPr>
                <w:sz w:val="20"/>
                <w:szCs w:val="20"/>
              </w:rPr>
              <w:t>Vue d'ensemble des interactions collectées (21 jours d'exposition)</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80" w:type="dxa"/>
              <w:bottom w:w="60" w:type="dxa"/>
              <w:right w:w="80" w:type="dxa"/>
            </w:tcMar>
          </w:tcPr>
          <w:p w14:paraId="24177F87">
            <w:pPr>
              <w:spacing w:line="480" w:lineRule="auto"/>
              <w:jc w:val="center"/>
            </w:pPr>
            <w:r>
              <w:rPr>
                <w:sz w:val="20"/>
                <w:szCs w:val="20"/>
              </w:rPr>
              <w:t>Chap. 8</w:t>
            </w:r>
          </w:p>
        </w:tc>
      </w:tr>
      <w:tr w14:paraId="04E4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4BFF71B3">
            <w:pPr>
              <w:spacing w:line="480" w:lineRule="auto"/>
            </w:pPr>
            <w:r>
              <w:rPr>
                <w:b/>
                <w:bCs/>
                <w:color w:val="2E75B6"/>
                <w:sz w:val="20"/>
                <w:szCs w:val="20"/>
              </w:rPr>
              <w:t>Tableau 8</w:t>
            </w:r>
          </w:p>
        </w:tc>
        <w:tc>
          <w:tcPr>
            <w:tcW w:w="64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21B9C63B">
            <w:pPr>
              <w:spacing w:line="480" w:lineRule="auto"/>
            </w:pPr>
            <w:r>
              <w:rPr>
                <w:sz w:val="20"/>
                <w:szCs w:val="20"/>
              </w:rPr>
              <w:t>Mapping des comportements observés sur le framework MITRE ATT&amp;CK</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80" w:type="dxa"/>
              <w:bottom w:w="60" w:type="dxa"/>
              <w:right w:w="80" w:type="dxa"/>
            </w:tcMar>
          </w:tcPr>
          <w:p w14:paraId="6EF695FB">
            <w:pPr>
              <w:spacing w:line="480" w:lineRule="auto"/>
              <w:jc w:val="center"/>
            </w:pPr>
            <w:r>
              <w:rPr>
                <w:sz w:val="20"/>
                <w:szCs w:val="20"/>
              </w:rPr>
              <w:t>Chap. 8</w:t>
            </w:r>
          </w:p>
        </w:tc>
      </w:tr>
      <w:tr w14:paraId="3149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522CFE8B">
            <w:pPr>
              <w:spacing w:line="480" w:lineRule="auto"/>
            </w:pPr>
            <w:r>
              <w:rPr>
                <w:b/>
                <w:bCs/>
                <w:color w:val="2E75B6"/>
                <w:sz w:val="20"/>
                <w:szCs w:val="20"/>
              </w:rPr>
              <w:t>Tableau 9</w:t>
            </w:r>
          </w:p>
        </w:tc>
        <w:tc>
          <w:tcPr>
            <w:tcW w:w="64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232DEE91">
            <w:pPr>
              <w:spacing w:line="480" w:lineRule="auto"/>
            </w:pPr>
            <w:r>
              <w:rPr>
                <w:sz w:val="20"/>
                <w:szCs w:val="20"/>
              </w:rPr>
              <w:t>Estimation des coûts de mise en place initiale</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80" w:type="dxa"/>
              <w:bottom w:w="60" w:type="dxa"/>
              <w:right w:w="80" w:type="dxa"/>
            </w:tcMar>
          </w:tcPr>
          <w:p w14:paraId="342602E0">
            <w:pPr>
              <w:spacing w:line="480" w:lineRule="auto"/>
              <w:jc w:val="center"/>
            </w:pPr>
            <w:r>
              <w:rPr>
                <w:sz w:val="20"/>
                <w:szCs w:val="20"/>
              </w:rPr>
              <w:t>Chap. 9</w:t>
            </w:r>
          </w:p>
        </w:tc>
      </w:tr>
      <w:tr w14:paraId="6545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59E411AA">
            <w:pPr>
              <w:spacing w:line="480" w:lineRule="auto"/>
            </w:pPr>
            <w:r>
              <w:rPr>
                <w:b/>
                <w:bCs/>
                <w:color w:val="2E75B6"/>
                <w:sz w:val="20"/>
                <w:szCs w:val="20"/>
              </w:rPr>
              <w:t>Tableau 10</w:t>
            </w:r>
          </w:p>
        </w:tc>
        <w:tc>
          <w:tcPr>
            <w:tcW w:w="64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1D869B80">
            <w:pPr>
              <w:spacing w:line="480" w:lineRule="auto"/>
            </w:pPr>
            <w:r>
              <w:rPr>
                <w:sz w:val="20"/>
                <w:szCs w:val="20"/>
              </w:rPr>
              <w:t>Estimation des coûts d'exploitation annuels</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80" w:type="dxa"/>
              <w:bottom w:w="60" w:type="dxa"/>
              <w:right w:w="80" w:type="dxa"/>
            </w:tcMar>
          </w:tcPr>
          <w:p w14:paraId="500830D3">
            <w:pPr>
              <w:spacing w:line="480" w:lineRule="auto"/>
              <w:jc w:val="center"/>
            </w:pPr>
            <w:r>
              <w:rPr>
                <w:sz w:val="20"/>
                <w:szCs w:val="20"/>
              </w:rPr>
              <w:t>Chap. 9</w:t>
            </w:r>
          </w:p>
        </w:tc>
      </w:tr>
    </w:tbl>
    <w:p w14:paraId="61A6A774"/>
    <w:p w14:paraId="446D5F35">
      <w:r>
        <w:br w:type="page"/>
      </w:r>
    </w:p>
    <w:p w14:paraId="44F384BA"/>
    <w:p w14:paraId="7E9B5326">
      <w:pPr>
        <w:pStyle w:val="2"/>
      </w:pPr>
      <w:bookmarkStart w:id="9" w:name="_Toc233798363"/>
      <w:bookmarkStart w:id="10" w:name="_Toc217925431"/>
      <w:r>
        <w:t>LISTE DES FIGURES DES DIAGRAMMES</w:t>
      </w:r>
      <w:bookmarkEnd w:id="9"/>
      <w:bookmarkEnd w:id="10"/>
      <w:r>
        <w:t xml:space="preserve"> </w:t>
      </w: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426"/>
        <w:gridCol w:w="1200"/>
      </w:tblGrid>
      <w:tr w14:paraId="444B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80" w:type="dxa"/>
            </w:tcMar>
          </w:tcPr>
          <w:p w14:paraId="06DC1856">
            <w:pPr>
              <w:spacing w:line="600" w:lineRule="auto"/>
            </w:pPr>
            <w:r>
              <w:rPr>
                <w:b/>
                <w:bCs/>
                <w:color w:val="FFFFFF"/>
                <w:sz w:val="20"/>
                <w:szCs w:val="20"/>
              </w:rPr>
              <w:t>Référence</w:t>
            </w:r>
          </w:p>
        </w:tc>
        <w:tc>
          <w:tcPr>
            <w:tcW w:w="6426"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80" w:type="dxa"/>
            </w:tcMar>
          </w:tcPr>
          <w:p w14:paraId="449E474D">
            <w:pPr>
              <w:spacing w:line="600" w:lineRule="auto"/>
            </w:pPr>
            <w:r>
              <w:rPr>
                <w:b/>
                <w:bCs/>
                <w:color w:val="FFFFFF"/>
                <w:sz w:val="20"/>
                <w:szCs w:val="20"/>
              </w:rPr>
              <w:t>Intitulé</w:t>
            </w:r>
          </w:p>
        </w:tc>
        <w:tc>
          <w:tcPr>
            <w:tcW w:w="12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80" w:type="dxa"/>
              <w:bottom w:w="80" w:type="dxa"/>
              <w:right w:w="80" w:type="dxa"/>
            </w:tcMar>
          </w:tcPr>
          <w:p w14:paraId="07222753">
            <w:pPr>
              <w:spacing w:line="600" w:lineRule="auto"/>
              <w:jc w:val="center"/>
            </w:pPr>
            <w:r>
              <w:rPr>
                <w:b/>
                <w:bCs/>
                <w:color w:val="FFFFFF"/>
                <w:sz w:val="20"/>
                <w:szCs w:val="20"/>
              </w:rPr>
              <w:t>Chapitre</w:t>
            </w:r>
          </w:p>
        </w:tc>
      </w:tr>
      <w:tr w14:paraId="6BCF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15E9811F">
            <w:pPr>
              <w:spacing w:line="600" w:lineRule="auto"/>
            </w:pPr>
            <w:r>
              <w:rPr>
                <w:b/>
                <w:bCs/>
                <w:color w:val="2E75B6"/>
                <w:sz w:val="20"/>
                <w:szCs w:val="20"/>
              </w:rPr>
              <w:t>Figure 7.1</w:t>
            </w:r>
          </w:p>
        </w:tc>
        <w:tc>
          <w:tcPr>
            <w:tcW w:w="64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3A0B5163">
            <w:pPr>
              <w:spacing w:line="600" w:lineRule="auto"/>
            </w:pPr>
            <w:r>
              <w:rPr>
                <w:sz w:val="20"/>
                <w:szCs w:val="20"/>
              </w:rPr>
              <w:t>Architecture globale du honeypot multi-services</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80" w:type="dxa"/>
              <w:bottom w:w="60" w:type="dxa"/>
              <w:right w:w="80" w:type="dxa"/>
            </w:tcMar>
          </w:tcPr>
          <w:p w14:paraId="5F3E159C">
            <w:pPr>
              <w:spacing w:line="600" w:lineRule="auto"/>
              <w:jc w:val="center"/>
            </w:pPr>
            <w:r>
              <w:rPr>
                <w:sz w:val="20"/>
                <w:szCs w:val="20"/>
              </w:rPr>
              <w:t>Chap. 7</w:t>
            </w:r>
          </w:p>
        </w:tc>
      </w:tr>
      <w:tr w14:paraId="50F5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22278B1D">
            <w:pPr>
              <w:spacing w:line="600" w:lineRule="auto"/>
            </w:pPr>
            <w:r>
              <w:rPr>
                <w:b/>
                <w:bCs/>
                <w:color w:val="2E75B6"/>
                <w:sz w:val="20"/>
                <w:szCs w:val="20"/>
              </w:rPr>
              <w:t>Figure 7.2</w:t>
            </w:r>
          </w:p>
        </w:tc>
        <w:tc>
          <w:tcPr>
            <w:tcW w:w="64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6210A83B">
            <w:pPr>
              <w:spacing w:line="600" w:lineRule="auto"/>
            </w:pPr>
            <w:r>
              <w:rPr>
                <w:sz w:val="20"/>
                <w:szCs w:val="20"/>
              </w:rPr>
              <w:t>Diagramme de cas d'utilisation du système honeypot</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80" w:type="dxa"/>
              <w:bottom w:w="60" w:type="dxa"/>
              <w:right w:w="80" w:type="dxa"/>
            </w:tcMar>
          </w:tcPr>
          <w:p w14:paraId="3412D153">
            <w:pPr>
              <w:spacing w:line="600" w:lineRule="auto"/>
              <w:jc w:val="center"/>
            </w:pPr>
            <w:r>
              <w:rPr>
                <w:sz w:val="20"/>
                <w:szCs w:val="20"/>
              </w:rPr>
              <w:t>Chap. 7</w:t>
            </w:r>
          </w:p>
        </w:tc>
      </w:tr>
      <w:tr w14:paraId="4E91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6AD579BC">
            <w:pPr>
              <w:spacing w:line="600" w:lineRule="auto"/>
            </w:pPr>
            <w:r>
              <w:rPr>
                <w:b/>
                <w:bCs/>
                <w:color w:val="2E75B6"/>
                <w:sz w:val="20"/>
                <w:szCs w:val="20"/>
              </w:rPr>
              <w:t>Figure 7.3</w:t>
            </w:r>
          </w:p>
        </w:tc>
        <w:tc>
          <w:tcPr>
            <w:tcW w:w="64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20" w:type="dxa"/>
              <w:bottom w:w="60" w:type="dxa"/>
              <w:right w:w="80" w:type="dxa"/>
            </w:tcMar>
          </w:tcPr>
          <w:p w14:paraId="1AAC1B0F">
            <w:pPr>
              <w:spacing w:line="600" w:lineRule="auto"/>
            </w:pPr>
            <w:r>
              <w:rPr>
                <w:sz w:val="20"/>
                <w:szCs w:val="20"/>
              </w:rPr>
              <w:t>Diagramme de classes du système honeypot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80" w:type="dxa"/>
              <w:bottom w:w="60" w:type="dxa"/>
              <w:right w:w="80" w:type="dxa"/>
            </w:tcMar>
          </w:tcPr>
          <w:p w14:paraId="5796C85E">
            <w:pPr>
              <w:spacing w:line="600" w:lineRule="auto"/>
              <w:jc w:val="center"/>
            </w:pPr>
            <w:r>
              <w:rPr>
                <w:sz w:val="20"/>
                <w:szCs w:val="20"/>
              </w:rPr>
              <w:t>Chap. 7</w:t>
            </w:r>
          </w:p>
        </w:tc>
      </w:tr>
      <w:tr w14:paraId="78C80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44D95B8E">
            <w:pPr>
              <w:spacing w:line="600" w:lineRule="auto"/>
            </w:pPr>
            <w:r>
              <w:rPr>
                <w:b/>
                <w:bCs/>
                <w:color w:val="2E75B6"/>
                <w:sz w:val="20"/>
                <w:szCs w:val="20"/>
              </w:rPr>
              <w:t>Figure 7.4</w:t>
            </w:r>
          </w:p>
        </w:tc>
        <w:tc>
          <w:tcPr>
            <w:tcW w:w="64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20" w:type="dxa"/>
              <w:bottom w:w="60" w:type="dxa"/>
              <w:right w:w="80" w:type="dxa"/>
            </w:tcMar>
          </w:tcPr>
          <w:p w14:paraId="619A1EAA">
            <w:pPr>
              <w:spacing w:line="600" w:lineRule="auto"/>
            </w:pPr>
            <w:r>
              <w:rPr>
                <w:sz w:val="20"/>
                <w:szCs w:val="20"/>
              </w:rPr>
              <w:t>Diagramme de séquence — interaction attaquant / honeypot</w:t>
            </w:r>
          </w:p>
        </w:tc>
        <w:tc>
          <w:tcPr>
            <w:tcW w:w="12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80" w:type="dxa"/>
              <w:bottom w:w="60" w:type="dxa"/>
              <w:right w:w="80" w:type="dxa"/>
            </w:tcMar>
          </w:tcPr>
          <w:p w14:paraId="709755EB">
            <w:pPr>
              <w:spacing w:line="600" w:lineRule="auto"/>
              <w:jc w:val="center"/>
            </w:pPr>
            <w:r>
              <w:rPr>
                <w:sz w:val="20"/>
                <w:szCs w:val="20"/>
              </w:rPr>
              <w:t>Chap. 7</w:t>
            </w:r>
          </w:p>
        </w:tc>
      </w:tr>
    </w:tbl>
    <w:p w14:paraId="50157AB1"/>
    <w:p w14:paraId="4E927D9C">
      <w:r>
        <w:br w:type="page"/>
      </w:r>
    </w:p>
    <w:p w14:paraId="1572928E"/>
    <w:p w14:paraId="07F55C5A">
      <w:pPr>
        <w:pStyle w:val="2"/>
        <w:jc w:val="center"/>
        <w:rPr>
          <w:rFonts w:hint="default"/>
          <w:lang w:val="fr-FR"/>
        </w:rPr>
      </w:pPr>
      <w:bookmarkStart w:id="11" w:name="_Toc217925432"/>
      <w:bookmarkStart w:id="12" w:name="_Toc233798364"/>
      <w:r>
        <w:t>AUTOBIOGRAPHIE</w:t>
      </w:r>
      <w:bookmarkEnd w:id="11"/>
      <w:bookmarkEnd w:id="12"/>
      <w:r>
        <w:rPr>
          <w:rFonts w:hint="default"/>
          <w:lang w:val="fr-FR"/>
        </w:rPr>
        <w:t xml:space="preserve"> </w:t>
      </w:r>
      <w:r>
        <w:rPr>
          <w:spacing w:val="-5"/>
        </w:rPr>
        <w:t>I</w:t>
      </w:r>
    </w:p>
    <w:p w14:paraId="00C1F0F5"/>
    <w:p w14:paraId="6DF83AB4">
      <w:r>
        <w:br w:type="page"/>
      </w:r>
    </w:p>
    <w:p w14:paraId="38DB35F5">
      <w:pPr>
        <w:sectPr>
          <w:pgSz w:w="11906" w:h="16838"/>
          <w:pgMar w:top="1134" w:right="1134" w:bottom="1134" w:left="1418" w:header="708" w:footer="708" w:gutter="0"/>
          <w:cols w:space="720" w:num="1"/>
          <w:docGrid w:linePitch="360" w:charSpace="0"/>
        </w:sectPr>
      </w:pPr>
    </w:p>
    <w:p w14:paraId="57E3E93C">
      <w:pPr>
        <w:pStyle w:val="2"/>
        <w:jc w:val="center"/>
        <w:sectPr>
          <w:pgSz w:w="11906" w:h="16838"/>
          <w:pgMar w:top="1134" w:right="1134" w:bottom="1134" w:left="1418" w:header="708" w:footer="708" w:gutter="0"/>
          <w:cols w:space="720" w:num="1"/>
          <w:docGrid w:linePitch="360" w:charSpace="0"/>
        </w:sectPr>
      </w:pPr>
    </w:p>
    <w:p w14:paraId="1E69C694">
      <w:pPr>
        <w:pStyle w:val="2"/>
        <w:jc w:val="center"/>
        <w:rPr>
          <w:rFonts w:hint="default"/>
          <w:lang w:val="fr-FR"/>
        </w:rPr>
        <w:sectPr>
          <w:pgSz w:w="11906" w:h="16838"/>
          <w:pgMar w:top="1134" w:right="1134" w:bottom="1134" w:left="1418" w:header="708" w:footer="708" w:gutter="0"/>
          <w:cols w:space="720" w:num="1"/>
          <w:docGrid w:linePitch="360" w:charSpace="0"/>
        </w:sectPr>
      </w:pPr>
      <w:r>
        <w:t>AUTOBIOGRAPHIE</w:t>
      </w:r>
      <w:r>
        <w:rPr>
          <w:rFonts w:hint="default"/>
          <w:lang w:val="fr-FR"/>
        </w:rPr>
        <w:t xml:space="preserve"> </w:t>
      </w:r>
      <w:r>
        <w:rPr>
          <w:spacing w:val="-5"/>
        </w:rPr>
        <w:t>II</w:t>
      </w:r>
    </w:p>
    <w:p w14:paraId="5541EB22">
      <w:pPr>
        <w:sectPr>
          <w:pgSz w:w="11906" w:h="16838"/>
          <w:pgMar w:top="1134" w:right="1134" w:bottom="1134" w:left="1418" w:header="708" w:footer="708" w:gutter="0"/>
          <w:cols w:space="720" w:num="1"/>
          <w:docGrid w:linePitch="360" w:charSpace="0"/>
        </w:sectPr>
      </w:pPr>
    </w:p>
    <w:p w14:paraId="225F974A"/>
    <w:p w14:paraId="3A2E2013">
      <w:pPr>
        <w:pStyle w:val="2"/>
        <w:jc w:val="center"/>
        <w:rPr>
          <w:color w:val="0000FF"/>
        </w:rPr>
      </w:pPr>
      <w:bookmarkStart w:id="13" w:name="_Toc233798365"/>
      <w:r>
        <w:rPr>
          <w:color w:val="0000FF"/>
        </w:rPr>
        <w:t>RESUME</w:t>
      </w:r>
      <w:bookmarkEnd w:id="13"/>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BE3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1F3864" w:sz="0" w:space="0"/>
              <w:left w:val="single" w:color="1F3864" w:sz="12" w:space="0"/>
              <w:bottom w:val="single" w:color="1F3864" w:sz="0" w:space="0"/>
              <w:right w:val="single" w:color="1F3864" w:sz="0" w:space="0"/>
            </w:tcBorders>
            <w:shd w:val="clear" w:color="auto" w:fill="F2F2F2"/>
            <w:tcMar>
              <w:top w:w="100" w:type="dxa"/>
              <w:left w:w="180" w:type="dxa"/>
              <w:bottom w:w="100" w:type="dxa"/>
              <w:right w:w="120" w:type="dxa"/>
            </w:tcMar>
            <w:vAlign w:val="center"/>
          </w:tcPr>
          <w:p w14:paraId="454A3BC1">
            <w:pPr>
              <w:spacing w:before="40" w:after="40" w:line="300" w:lineRule="auto"/>
              <w:rPr>
                <w:color w:val="0000FF"/>
              </w:rPr>
            </w:pPr>
            <w:r>
              <w:rPr>
                <w:color w:val="0000FF"/>
              </w:rPr>
              <w:t>Les systèmes d'information universitaires sont de plus en plus exposés à des cybermenaces sophistiquées, tandis que les mécanismes de détection proactive adaptés au contexte académique d'Afrique subsaharienne restent largement peu documentés. Ce mémoire présente la conception, le déploiement et l'évaluation expérimentale d'un honeypot multi-services à leurres dynamiques, conçu pour simuler l'infrastructure numérique d'une université ouest-africaine.  La solution proposée intègre quatre services simulés (SSH, HTTP, FTP, SMTP) déployés dans un environnement Docker isolé, enrichis par deux mécanismes de leurres complémentaires : un dynamisme calendaire reproduisant le cycle de vie naturel d'un SI universitaire, et un dynamisme réactif générant des appâts contextuels en réponse aux actions de l'attaquant. Tous les événements collectés sont centralisés via ELK Stack et mappés systématiquement vers le référentiel MITRE ATT&amp;CK.  Trois hypothèses de recherche ont été testées lors d'une exposition contrôlée de 21 jours. Les résultats confirment que les leurres dynamiques augmentent significativement l'engagement des attaquants (durée de session ×3,4 en moyenne) et que le mapping MITRE ATT&amp;CK fournit une lecture stratégique structurée des comportements adverses couvrant sept tactiques distinctes et quatorze techniques. L'étude produit un profil comportemental original des attaquants ciblant les environnements universitaires ouest-africains, ainsi qu'un modèle méthodologique réplicable pour la cybersécurité proactive dans les établissements académiques à ressources limitées.</w:t>
            </w:r>
          </w:p>
        </w:tc>
      </w:tr>
    </w:tbl>
    <w:p w14:paraId="652B950E">
      <w:pPr>
        <w:spacing w:before="40" w:after="40"/>
        <w:rPr>
          <w:color w:val="0000FF"/>
        </w:rPr>
      </w:pPr>
    </w:p>
    <w:p w14:paraId="54021CEA">
      <w:pPr>
        <w:spacing w:before="80" w:after="80" w:line="320" w:lineRule="auto"/>
        <w:jc w:val="both"/>
        <w:rPr>
          <w:color w:val="0000FF"/>
        </w:rPr>
      </w:pPr>
      <w:r>
        <w:rPr>
          <w:b/>
          <w:bCs/>
          <w:color w:val="0000FF"/>
        </w:rPr>
        <w:t xml:space="preserve">Mots-clés : </w:t>
      </w:r>
      <w:r>
        <w:rPr>
          <w:color w:val="0000FF"/>
        </w:rPr>
        <w:t>honeypot, leurres dynamiques, simulation multi-services, MITRE ATT&amp;CK, système d'information universitaire, détection proactive, Afrique de l'Ouest, Docker, ELK Stack.</w:t>
      </w:r>
    </w:p>
    <w:p w14:paraId="701C2D3F">
      <w:r>
        <w:br w:type="page"/>
      </w:r>
    </w:p>
    <w:p w14:paraId="72110886">
      <w:r>
        <w:br w:type="page"/>
      </w:r>
    </w:p>
    <w:p w14:paraId="129ECE65"/>
    <w:p w14:paraId="169154EB">
      <w:pPr>
        <w:pStyle w:val="2"/>
        <w:jc w:val="center"/>
      </w:pPr>
      <w:bookmarkStart w:id="14" w:name="_Toc233798366"/>
      <w:r>
        <w:t>ABSTRACT</w:t>
      </w:r>
      <w:bookmarkEnd w:id="14"/>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01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12" w:space="0"/>
              <w:bottom w:val="single" w:color="2E75B6" w:sz="0" w:space="0"/>
              <w:right w:val="single" w:color="2E75B6" w:sz="0" w:space="0"/>
            </w:tcBorders>
            <w:shd w:val="clear" w:color="auto" w:fill="F0F4FA"/>
            <w:tcMar>
              <w:top w:w="100" w:type="dxa"/>
              <w:left w:w="180" w:type="dxa"/>
              <w:bottom w:w="100" w:type="dxa"/>
              <w:right w:w="120" w:type="dxa"/>
            </w:tcMar>
          </w:tcPr>
          <w:p w14:paraId="294F29BD">
            <w:pPr>
              <w:spacing w:before="40" w:after="40" w:line="300" w:lineRule="auto"/>
              <w:jc w:val="both"/>
              <w:rPr>
                <w:lang w:val="en-CA"/>
              </w:rPr>
            </w:pPr>
            <w:r>
              <w:rPr>
                <w:color w:val="1F3864"/>
                <w:lang w:val="en-CA"/>
              </w:rPr>
              <w:t>University information systems are increasingly exposed to sophisticated cyber threats, yet proactive detection mechanisms specifically adapted to the academic context of Sub-Saharan Africa remain largely understudied. This dissertation presents the design, deployment, and experimental evaluation of a multi-service honeypot with dynamic decoys, tailored to simulate the digital infrastructure of a West African university.  The proposed solution integrates four simulated services (SSH, HTTP, FTP, SMTP) deployed in an isolated Docker environment, enriched by two complementary decoy mechanisms: a temporal dynamism reproducing the natural life cycle of a university information system, and a reactive dynamism generating contextual lures in response to attacker behaviour. All collected events are centralized via ELK Stack and systematically mapped to the MITRE ATT&amp;CK framework.  Three research hypotheses were tested over a 21-day controlled exposure. Results confirm that dynamic decoys significantly increase attacker engagement (×3.4 average session duration) and that MITRE ATT&amp;CK mapping provides a structured strategic reading of adversarial behaviour covering seven distinct tactics and fourteen techniques. The study produces an original behavioural profile of attackers targeting West African university environments, along with a replicable methodological model for proactive cybersecurity in resource-constrained academic institutions.</w:t>
            </w:r>
          </w:p>
        </w:tc>
      </w:tr>
    </w:tbl>
    <w:p w14:paraId="0B851EA2">
      <w:pPr>
        <w:spacing w:before="40" w:after="40"/>
        <w:rPr>
          <w:lang w:val="en-CA"/>
        </w:rPr>
      </w:pPr>
    </w:p>
    <w:p w14:paraId="0CF4F323">
      <w:pPr>
        <w:spacing w:before="80" w:after="80" w:line="320" w:lineRule="auto"/>
        <w:jc w:val="both"/>
        <w:rPr>
          <w:lang w:val="en-CA"/>
        </w:rPr>
      </w:pPr>
      <w:r>
        <w:rPr>
          <w:b/>
          <w:bCs/>
          <w:lang w:val="en-CA"/>
        </w:rPr>
        <w:t xml:space="preserve">Keywords: </w:t>
      </w:r>
      <w:r>
        <w:rPr>
          <w:lang w:val="en-CA"/>
        </w:rPr>
        <w:t>honeypot, dynamic decoys, multi-service simulation, MITRE ATT&amp;CK, university information system, proactive detection, West Africa, Docker, ELK Stack.</w:t>
      </w:r>
    </w:p>
    <w:p w14:paraId="607370F1">
      <w:pPr>
        <w:rPr>
          <w:lang w:val="en-CA"/>
        </w:rPr>
      </w:pPr>
    </w:p>
    <w:p w14:paraId="47C0C8E2">
      <w:pPr>
        <w:rPr>
          <w:lang w:val="en-CA"/>
        </w:rPr>
      </w:pPr>
    </w:p>
    <w:p w14:paraId="49E75F31">
      <w:pPr>
        <w:rPr>
          <w:lang w:val="en-CA"/>
        </w:rPr>
      </w:pPr>
    </w:p>
    <w:p w14:paraId="4C3BB384">
      <w:pPr>
        <w:rPr>
          <w:lang w:val="en-CA"/>
        </w:rPr>
      </w:pPr>
    </w:p>
    <w:p w14:paraId="2962AB31">
      <w:pPr>
        <w:rPr>
          <w:lang w:val="en-CA"/>
        </w:rPr>
      </w:pPr>
      <w:r>
        <w:rPr>
          <w:lang w:val="en-CA"/>
        </w:rPr>
        <w:br w:type="page"/>
      </w:r>
    </w:p>
    <w:p w14:paraId="494E4147">
      <w:pPr>
        <w:rPr>
          <w:lang w:val="en-CA"/>
        </w:rPr>
      </w:pPr>
    </w:p>
    <w:p w14:paraId="62857D3F">
      <w:pPr>
        <w:spacing w:after="203"/>
        <w:ind w:left="10" w:hanging="10"/>
        <w:rPr>
          <w:rFonts w:ascii="Times New Roman" w:hAnsi="Times New Roman" w:eastAsia="Times New Roman" w:cs="Times New Roman"/>
          <w:color w:val="000000"/>
          <w:szCs w:val="24"/>
          <w:lang w:val="en-CA"/>
        </w:rPr>
      </w:pPr>
    </w:p>
    <w:p w14:paraId="112AE5E5">
      <w:pPr>
        <w:spacing w:after="203"/>
        <w:ind w:left="10" w:hanging="10"/>
        <w:rPr>
          <w:rFonts w:ascii="Times New Roman" w:hAnsi="Times New Roman" w:eastAsia="Times New Roman" w:cs="Times New Roman"/>
          <w:color w:val="000000"/>
          <w:szCs w:val="24"/>
          <w:lang w:val="en-CA"/>
        </w:rPr>
      </w:pPr>
      <w:r>
        <w:rPr>
          <w:rFonts w:ascii="Times New Roman" w:hAnsi="Times New Roman" w:eastAsia="Times New Roman" w:cs="Times New Roman"/>
          <w:color w:val="000000"/>
          <w:szCs w:val="24"/>
          <w:lang w:val="en-CA"/>
        </w:rPr>
        <w:br w:type="page"/>
      </w:r>
    </w:p>
    <w:p w14:paraId="349AABBD">
      <w:pPr>
        <w:spacing w:after="203"/>
        <w:ind w:left="10" w:hanging="10"/>
        <w:rPr>
          <w:rFonts w:ascii="Times New Roman" w:hAnsi="Times New Roman" w:eastAsia="Times New Roman" w:cs="Times New Roman"/>
          <w:color w:val="000000"/>
          <w:szCs w:val="24"/>
          <w:lang w:val="en-CA"/>
        </w:rPr>
      </w:pPr>
    </w:p>
    <w:p w14:paraId="35C23E49">
      <w:pPr>
        <w:spacing w:before="80" w:after="80" w:line="320" w:lineRule="auto"/>
        <w:jc w:val="both"/>
        <w:rPr>
          <w:lang w:val="en-CA"/>
        </w:rPr>
      </w:pPr>
    </w:p>
    <w:p w14:paraId="77DC43EB">
      <w:pPr>
        <w:spacing w:before="80" w:after="80" w:line="320" w:lineRule="auto"/>
        <w:jc w:val="both"/>
        <w:rPr>
          <w:lang w:val="en-CA"/>
        </w:rPr>
      </w:pPr>
    </w:p>
    <w:p w14:paraId="7F54AE8D">
      <w:pPr>
        <w:pStyle w:val="2"/>
        <w:keepNext w:val="0"/>
        <w:keepLines w:val="0"/>
        <w:widowControl/>
        <w:suppressLineNumbers w:val="0"/>
      </w:pPr>
      <w:r>
        <w:t>INTRODUCTION GÉNÉRALE</w:t>
      </w:r>
    </w:p>
    <w:p w14:paraId="4BAB40CC">
      <w:pPr>
        <w:pStyle w:val="22"/>
        <w:keepNext w:val="0"/>
        <w:keepLines w:val="0"/>
        <w:widowControl/>
        <w:suppressLineNumbers w:val="0"/>
      </w:pPr>
      <w:r>
        <w:t>La transformation numérique des établissements d’enseignement supérieur a profondément accru leur dépendance aux systèmes d’information pour assurer des fonctions essentielles telles que la gestion administrative et financière, la scolarité, l’enseignement en ligne, la recherche scientifique, la communication et la conservation des données institutionnelles. Cette interconnexion croissante s’accompagne toutefois d’une augmentation de la surface d’exposition aux cybermenaces. Les universités constituent en effet des environnements particulièrement complexes, caractérisés par la diversité de leurs utilisateurs, de leurs équipements, de leurs applications et de leurs services numériques. Une étude consacrée aux cybermenaces visant les établissements universitaires et scolaires souligne notamment la valeur des données détenues par ces institutions ainsi que leur exposition à différentes formes d’attaques, parmi lesquelles les rançongiciels et les compromissions liées aux utilisateurs internes (Lallie et al., 2023).</w:t>
      </w:r>
    </w:p>
    <w:p w14:paraId="0B1CD03F">
      <w:pPr>
        <w:pStyle w:val="22"/>
        <w:keepNext w:val="0"/>
        <w:keepLines w:val="0"/>
        <w:widowControl/>
        <w:suppressLineNumbers w:val="0"/>
      </w:pPr>
      <w:r>
        <w:t>Dans ce contexte, la protection des systèmes d’information universitaires ne peut se limiter à la mise en œuvre de mécanismes de sécurité conventionnels. Les pare-feux, les systèmes de détection d’intrusion, la gestion des accès et les dispositifs de surveillance constituent des composantes essentielles d’une architecture de sécurité, mais leur efficacité dépend de leur capacité à identifier des comportements malveillants dans des environnements où les techniques d’attaque évoluent continuellement. La sécurité d’un système d’information doit ainsi s’inscrire dans une démarche combinant prévention, détection, analyse et amélioration continue de la capacité de réponse. Le facteur humain constitue également une dimension importante de cette problématique, les comportements des utilisateurs pouvant influencer significativement le niveau de sécurité d’une organisation (Bada, Sasse &amp; Nurse, 2019).</w:t>
      </w:r>
    </w:p>
    <w:p w14:paraId="7DFAB85D">
      <w:pPr>
        <w:pStyle w:val="22"/>
        <w:keepNext w:val="0"/>
        <w:keepLines w:val="0"/>
        <w:widowControl/>
        <w:suppressLineNumbers w:val="0"/>
      </w:pPr>
      <w:r>
        <w:t>Cette nécessité d'aller au-delà d’une approche exclusivement défensive justifie le recours à des mécanismes de détection proactive capables d’observer les comportements adverses dans des environnements contrôlés. Parmi ces mécanismes, les honeypots occupent une place particulière. Un honeypot est un système ou un ensemble de ressources volontairement exposé et instrumenté afin d’attirer, de détecter et d’étudier des activités malveillantes. Les travaux de Spitzner ont notamment établi l’intérêt des honeypots pour la détection des menaces et la collecte d’informations sur les comportements des attaquants.</w:t>
      </w:r>
    </w:p>
    <w:p w14:paraId="51D0EFD0">
      <w:pPr>
        <w:pStyle w:val="22"/>
        <w:keepNext w:val="0"/>
        <w:keepLines w:val="0"/>
        <w:widowControl/>
        <w:suppressLineNumbers w:val="0"/>
      </w:pPr>
      <w:r>
        <w:t xml:space="preserve">Dans le cadre d’un système d’information universitaire, un honeypot multi-services présente un intérêt particulier puisqu’il permet de reproduire plusieurs points d’interaction susceptibles d’être rencontrés par un attaquant : services réseau, comptes utilisateurs, ressources applicatives ou encore fichiers simulant des données institutionnelles. Toutefois, la crédibilité et la capacité d’attraction d’un tel dispositif dépendent fortement du réalisme de son environnement. L’introduction de </w:t>
      </w:r>
      <w:r>
        <w:rPr>
          <w:rStyle w:val="12"/>
        </w:rPr>
        <w:t>leurres dynamiques</w:t>
      </w:r>
      <w:r>
        <w:t>, capables de modifier certains éléments du système simulé en fonction du contexte ou des interactions observées, constitue dès lors une piste permettant d’enrichir les scénarios d’observation et de recueillir des traces plus diversifiées des comportements adverses.</w:t>
      </w:r>
    </w:p>
    <w:p w14:paraId="06A82C3B">
      <w:pPr>
        <w:pStyle w:val="22"/>
        <w:keepNext w:val="0"/>
        <w:keepLines w:val="0"/>
        <w:widowControl/>
        <w:suppressLineNumbers w:val="0"/>
      </w:pPr>
      <w:r>
        <w:t xml:space="preserve">La collecte de ces traces ne suffit cependant pas à elle seule à produire une analyse exploitable. Il est nécessaire de disposer d’un référentiel permettant de structurer et d’interpréter les comportements observés. Le framework </w:t>
      </w:r>
      <w:r>
        <w:rPr>
          <w:rStyle w:val="12"/>
        </w:rPr>
        <w:t>MITRE ATT&amp;CK</w:t>
      </w:r>
      <w:r>
        <w:t xml:space="preserve"> répond à cette nécessité en proposant une base de connaissances décrivant les tactiques et techniques employées par les adversaires au cours d'une opération informatique. Les travaux de Strom et al. montrent notamment comment ATT&amp;CK peut être utilisé pour identifier les comportements adverses pertinents, construire et améliorer des capacités de détection et analyser les lacunes des dispositifs de défense.</w:t>
      </w:r>
    </w:p>
    <w:p w14:paraId="3CBB0C2C">
      <w:pPr>
        <w:pStyle w:val="22"/>
        <w:keepNext w:val="0"/>
        <w:keepLines w:val="0"/>
        <w:widowControl/>
        <w:suppressLineNumbers w:val="0"/>
      </w:pPr>
      <w:r>
        <w:t>L’association d’un honeypot multi-services à des leurres dynamiques et au référentiel MITRE ATT&amp;CK permet ainsi d’envisager une démarche expérimentale allant au-delà de la simple détection d’une intrusion. Les interactions enregistrées peuvent être analysées afin d’identifier les comportements observés, de les associer aux techniques correspondantes du référentiel ATT&amp;CK et de produire une représentation structurée des modes opératoires employés. Cette démarche est particulièrement pertinente dans un environnement universitaire, où la diversité des utilisateurs, des services et des ressources numériques nécessite une capacité d’observation et d’analyse adaptée à la variété des menaces potentielles.</w:t>
      </w:r>
    </w:p>
    <w:p w14:paraId="37B47842">
      <w:pPr>
        <w:pStyle w:val="22"/>
        <w:keepNext w:val="0"/>
        <w:keepLines w:val="0"/>
        <w:widowControl/>
        <w:suppressLineNumbers w:val="0"/>
      </w:pPr>
      <w:r>
        <w:t xml:space="preserve">C’est dans cette perspective que s’inscrit le présent mémoire, intitulé </w:t>
      </w:r>
      <w:r>
        <w:rPr>
          <w:rStyle w:val="12"/>
        </w:rPr>
        <w:t>« Conception et expérimentation d’un honeypot multi-services à leurres dynamiques pour la détection proactive et l’analyse des cyberattaques dans un système d’information universitaire, avec mapping MITRE ATT&amp;CK »</w:t>
      </w:r>
      <w:r>
        <w:t>. La problématique centrale consiste à déterminer dans quelle mesure l’intégration de leurres dynamiques au sein d’un honeypot multi-services peut améliorer sa capacité à attirer et à caractériser des comportements malveillants dans un environnement universitaire simulé, tout en permettant leur classification selon le référentiel MITRE ATT&amp;CK. L’étude repose sur l’hypothèse que l’adaptation dynamique des leurres peut favoriser la diversité et la pertinence des interactions collectées, tandis que le mapping MITRE ATT&amp;CK peut fournir un cadre méthodologique structuré pour l’interprétation des comportements observés.</w:t>
      </w:r>
    </w:p>
    <w:p w14:paraId="0A7DCCF5">
      <w:pPr>
        <w:pStyle w:val="22"/>
        <w:keepNext w:val="0"/>
        <w:keepLines w:val="0"/>
        <w:widowControl/>
        <w:suppressLineNumbers w:val="0"/>
      </w:pPr>
      <w:r>
        <w:t>L’objectif général de ce travail est donc de concevoir, déployer et expérimenter un honeypot multi-services intégrant des mécanismes de leurres dynamiques, puis d’analyser les interactions générées ou observées afin de caractériser les comportements adverses et de les mapper aux tactiques et techniques correspondantes du référentiel MITRE ATT&amp;CK. À travers cette démarche, le travail vise à proposer un dispositif expérimental reproductible et méthodologiquement structuré, susceptible de contribuer à l’amélioration des capacités de détection proactive et d’analyse des menaces dans les systèmes d’information universitaires.</w:t>
      </w:r>
    </w:p>
    <w:p w14:paraId="768B0CA8">
      <w:pPr>
        <w:spacing w:before="80" w:after="80" w:line="320" w:lineRule="auto"/>
        <w:jc w:val="both"/>
        <w:rPr>
          <w:color w:val="000000"/>
        </w:rPr>
      </w:pPr>
      <w:bookmarkStart w:id="203" w:name="_GoBack"/>
      <w:bookmarkEnd w:id="203"/>
    </w:p>
    <w:p w14:paraId="13339475">
      <w:pPr>
        <w:spacing w:before="80" w:after="80" w:line="320" w:lineRule="auto"/>
        <w:jc w:val="both"/>
        <w:rPr>
          <w:color w:val="000000"/>
        </w:rPr>
      </w:pPr>
    </w:p>
    <w:p w14:paraId="06232CD1">
      <w:pPr>
        <w:spacing w:before="80" w:after="80" w:line="320" w:lineRule="auto"/>
        <w:jc w:val="both"/>
        <w:rPr>
          <w:color w:val="000000"/>
        </w:rPr>
      </w:pPr>
    </w:p>
    <w:p w14:paraId="1EC98B6A">
      <w:pPr>
        <w:spacing w:before="80" w:after="80" w:line="320" w:lineRule="auto"/>
        <w:jc w:val="both"/>
        <w:rPr>
          <w:color w:val="000000"/>
        </w:rPr>
      </w:pPr>
    </w:p>
    <w:p w14:paraId="5FDD75BA">
      <w:pPr>
        <w:spacing w:before="80" w:after="80" w:line="320" w:lineRule="auto"/>
        <w:jc w:val="both"/>
        <w:rPr>
          <w:color w:val="000000"/>
        </w:rPr>
      </w:pPr>
    </w:p>
    <w:p w14:paraId="1420FA00">
      <w:pPr>
        <w:spacing w:before="80" w:after="80" w:line="320" w:lineRule="auto"/>
        <w:jc w:val="both"/>
        <w:rPr>
          <w:color w:val="000000"/>
        </w:rPr>
      </w:pPr>
    </w:p>
    <w:p w14:paraId="7EA780C6">
      <w:pPr>
        <w:spacing w:before="80" w:after="80" w:line="320" w:lineRule="auto"/>
        <w:jc w:val="both"/>
        <w:rPr>
          <w:color w:val="000000"/>
        </w:rPr>
      </w:pPr>
    </w:p>
    <w:p w14:paraId="6740E700">
      <w:pPr>
        <w:spacing w:before="80" w:after="80" w:line="320" w:lineRule="auto"/>
        <w:jc w:val="both"/>
        <w:rPr>
          <w:color w:val="000000"/>
        </w:rPr>
      </w:pPr>
    </w:p>
    <w:p w14:paraId="2EC1A46E">
      <w:pPr>
        <w:spacing w:before="80" w:after="80" w:line="320" w:lineRule="auto"/>
        <w:jc w:val="both"/>
        <w:rPr>
          <w:color w:val="000000"/>
        </w:rPr>
      </w:pPr>
    </w:p>
    <w:p w14:paraId="572D738A">
      <w:pPr>
        <w:spacing w:before="80" w:after="80" w:line="320" w:lineRule="auto"/>
        <w:jc w:val="both"/>
        <w:rPr>
          <w:color w:val="000000"/>
        </w:rPr>
      </w:pPr>
    </w:p>
    <w:p w14:paraId="41AF4DB6">
      <w:pPr>
        <w:spacing w:before="80" w:after="80" w:line="320" w:lineRule="auto"/>
        <w:jc w:val="both"/>
        <w:rPr>
          <w:color w:val="000000"/>
        </w:rPr>
      </w:pPr>
    </w:p>
    <w:p w14:paraId="5D7110F8">
      <w:pPr>
        <w:spacing w:before="80" w:after="80" w:line="320" w:lineRule="auto"/>
        <w:jc w:val="both"/>
        <w:rPr>
          <w:color w:val="000000"/>
        </w:rPr>
      </w:pPr>
    </w:p>
    <w:p w14:paraId="3265A6D6">
      <w:pPr>
        <w:spacing w:before="80" w:after="80" w:line="320" w:lineRule="auto"/>
        <w:jc w:val="both"/>
        <w:rPr>
          <w:color w:val="000000"/>
        </w:rPr>
      </w:pPr>
    </w:p>
    <w:p w14:paraId="1DD90D9D">
      <w:pPr>
        <w:spacing w:before="80" w:after="80" w:line="320" w:lineRule="auto"/>
        <w:jc w:val="both"/>
        <w:rPr>
          <w:color w:val="000000"/>
        </w:rPr>
      </w:pPr>
    </w:p>
    <w:p w14:paraId="3917C3B2">
      <w:pPr>
        <w:spacing w:before="80" w:after="80" w:line="320" w:lineRule="auto"/>
        <w:jc w:val="both"/>
        <w:rPr>
          <w:color w:val="000000"/>
        </w:rPr>
      </w:pPr>
    </w:p>
    <w:p w14:paraId="2FFDD6A9">
      <w:pPr>
        <w:spacing w:before="80" w:after="80" w:line="320" w:lineRule="auto"/>
        <w:jc w:val="both"/>
        <w:rPr>
          <w:color w:val="000000"/>
        </w:rPr>
      </w:pPr>
    </w:p>
    <w:p w14:paraId="5DA31FDF">
      <w:pPr>
        <w:spacing w:before="80" w:after="80" w:line="320" w:lineRule="auto"/>
        <w:jc w:val="both"/>
        <w:rPr>
          <w:color w:val="000000"/>
        </w:rPr>
      </w:pPr>
    </w:p>
    <w:p w14:paraId="6D2D0650">
      <w:pPr>
        <w:spacing w:before="80" w:after="80" w:line="320" w:lineRule="auto"/>
        <w:jc w:val="both"/>
        <w:rPr>
          <w:color w:val="000000"/>
        </w:rPr>
      </w:pPr>
    </w:p>
    <w:p w14:paraId="16C5F55E">
      <w:pPr>
        <w:spacing w:before="80" w:after="80" w:line="320" w:lineRule="auto"/>
        <w:jc w:val="both"/>
        <w:rPr>
          <w:color w:val="000000"/>
        </w:rPr>
      </w:pPr>
    </w:p>
    <w:p w14:paraId="44203E77">
      <w:pPr>
        <w:rPr>
          <w:color w:val="000000"/>
        </w:rPr>
      </w:pPr>
      <w:r>
        <w:rPr>
          <w:color w:val="000000"/>
        </w:rPr>
        <w:br w:type="page"/>
      </w:r>
    </w:p>
    <w:p w14:paraId="5059CFE8">
      <w:pPr>
        <w:pStyle w:val="2"/>
        <w:jc w:val="center"/>
      </w:pPr>
      <w:bookmarkStart w:id="15" w:name="_Toc233798368"/>
      <w:r>
        <w:t>PARTIE I : CADRE PROFESSIONNEL DU STAGE</w:t>
      </w:r>
      <w:bookmarkEnd w:id="15"/>
    </w:p>
    <w:p w14:paraId="2089CEE0">
      <w:pPr>
        <w:pStyle w:val="4"/>
        <w:spacing w:after="0"/>
        <w:rPr>
          <w:sz w:val="32"/>
          <w:szCs w:val="32"/>
        </w:rPr>
      </w:pPr>
      <w:bookmarkStart w:id="16" w:name="_Toc233796418"/>
      <w:bookmarkStart w:id="17" w:name="_Toc233798369"/>
      <w:r>
        <w:rPr>
          <w:sz w:val="32"/>
          <w:szCs w:val="32"/>
        </w:rPr>
        <w:t>Présentation du stage et de la structure</w:t>
      </w:r>
      <w:bookmarkEnd w:id="16"/>
      <w:bookmarkEnd w:id="17"/>
    </w:p>
    <w:p w14:paraId="61D227D0"/>
    <w:p w14:paraId="564E387E">
      <w:pPr>
        <w:pStyle w:val="4"/>
        <w:spacing w:after="0"/>
        <w:rPr>
          <w:sz w:val="32"/>
          <w:szCs w:val="32"/>
        </w:rPr>
      </w:pPr>
      <w:bookmarkStart w:id="18" w:name="_Toc233798370"/>
      <w:bookmarkStart w:id="19" w:name="_Toc233796419"/>
      <w:r>
        <w:rPr>
          <w:sz w:val="32"/>
          <w:szCs w:val="32"/>
        </w:rPr>
        <w:t>Fonctionnement de la structure</w:t>
      </w:r>
      <w:bookmarkEnd w:id="18"/>
      <w:bookmarkEnd w:id="19"/>
    </w:p>
    <w:p w14:paraId="11DA2320">
      <w:pPr>
        <w:pStyle w:val="4"/>
        <w:rPr>
          <w:sz w:val="32"/>
          <w:szCs w:val="32"/>
        </w:rPr>
      </w:pPr>
      <w:bookmarkStart w:id="20" w:name="_Toc233798371"/>
      <w:bookmarkStart w:id="21" w:name="_Toc233796420"/>
      <w:r>
        <w:rPr>
          <w:sz w:val="32"/>
          <w:szCs w:val="32"/>
        </w:rPr>
        <w:t>Travaux réalisés</w:t>
      </w:r>
      <w:bookmarkEnd w:id="20"/>
      <w:bookmarkEnd w:id="21"/>
    </w:p>
    <w:p w14:paraId="788244EF">
      <w:pPr>
        <w:pStyle w:val="4"/>
        <w:rPr>
          <w:sz w:val="32"/>
          <w:szCs w:val="32"/>
        </w:rPr>
      </w:pPr>
      <w:bookmarkStart w:id="22" w:name="_Toc233798372"/>
      <w:bookmarkStart w:id="23" w:name="_Toc233796421"/>
      <w:r>
        <w:rPr>
          <w:sz w:val="32"/>
          <w:szCs w:val="32"/>
        </w:rPr>
        <w:t>Apports professionnels</w:t>
      </w:r>
      <w:bookmarkEnd w:id="22"/>
      <w:bookmarkEnd w:id="23"/>
    </w:p>
    <w:p w14:paraId="389B7B83">
      <w:pPr>
        <w:pStyle w:val="4"/>
        <w:rPr>
          <w:rFonts w:asciiTheme="minorHAnsi" w:hAnsiTheme="minorHAnsi" w:eastAsiaTheme="majorEastAsia" w:cstheme="majorBidi"/>
          <w:color w:val="2F5597" w:themeColor="accent1" w:themeShade="BF"/>
          <w:sz w:val="32"/>
          <w:szCs w:val="32"/>
        </w:rPr>
      </w:pPr>
      <w:bookmarkStart w:id="24" w:name="_Toc233796422"/>
      <w:bookmarkStart w:id="25" w:name="_Toc233798373"/>
      <w:r>
        <w:rPr>
          <w:sz w:val="32"/>
          <w:szCs w:val="32"/>
        </w:rPr>
        <w:t>Difficultés et recommandation</w:t>
      </w:r>
      <w:bookmarkEnd w:id="24"/>
      <w:bookmarkEnd w:id="25"/>
    </w:p>
    <w:p w14:paraId="7E947AC0">
      <w:pPr>
        <w:rPr>
          <w:color w:val="000000"/>
        </w:rPr>
      </w:pPr>
      <w:r>
        <w:rPr>
          <w:color w:val="000000"/>
        </w:rPr>
        <w:br w:type="page"/>
      </w:r>
    </w:p>
    <w:p w14:paraId="22EB4119">
      <w:pPr>
        <w:pStyle w:val="2"/>
        <w:rPr>
          <w:color w:val="FFFFFF" w:themeColor="background1"/>
          <w14:textFill>
            <w14:solidFill>
              <w14:schemeClr w14:val="bg1"/>
            </w14:solidFill>
          </w14:textFill>
        </w:rPr>
      </w:pPr>
    </w:p>
    <w:tbl>
      <w:tblPr>
        <w:tblStyle w:val="2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0E35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shd w:val="clear" w:color="auto" w:fill="1F3864"/>
            <w:tcMar>
              <w:top w:w="200" w:type="dxa"/>
              <w:left w:w="200" w:type="dxa"/>
              <w:bottom w:w="200" w:type="dxa"/>
              <w:right w:w="200" w:type="dxa"/>
            </w:tcMar>
          </w:tcPr>
          <w:p w14:paraId="7C561A20">
            <w:pPr>
              <w:pStyle w:val="2"/>
              <w:jc w:val="center"/>
            </w:pPr>
            <w:bookmarkStart w:id="26" w:name="_Toc233798374"/>
            <w:r>
              <w:rPr>
                <w:color w:val="FFFFFF" w:themeColor="background1"/>
                <w14:textFill>
                  <w14:solidFill>
                    <w14:schemeClr w14:val="bg1"/>
                  </w14:solidFill>
                </w14:textFill>
              </w:rPr>
              <w:t>PARTIE II : PROJET PROFESSIONNEL</w:t>
            </w:r>
            <w:bookmarkEnd w:id="26"/>
          </w:p>
        </w:tc>
      </w:tr>
    </w:tbl>
    <w:p w14:paraId="28A0A1A6">
      <w:pPr>
        <w:spacing w:before="200" w:after="200"/>
      </w:pPr>
    </w:p>
    <w:p w14:paraId="35661CD8">
      <w:pPr>
        <w:pStyle w:val="2"/>
      </w:pPr>
      <w:bookmarkStart w:id="27" w:name="_Toc233798375"/>
      <w:r>
        <w:t>Chapitre 1 – Contexte et identification du problème</w:t>
      </w:r>
      <w:bookmarkEnd w:id="27"/>
    </w:p>
    <w:p w14:paraId="296D6582">
      <w:pPr>
        <w:pBdr>
          <w:bottom w:val="single" w:color="2E75B6" w:sz="6" w:space="1"/>
        </w:pBdr>
        <w:spacing w:before="80" w:after="80"/>
      </w:pPr>
    </w:p>
    <w:p w14:paraId="64DBFA4D">
      <w:pPr>
        <w:spacing w:before="80" w:after="100"/>
      </w:pPr>
    </w:p>
    <w:p w14:paraId="661E4026">
      <w:pPr>
        <w:pStyle w:val="3"/>
      </w:pPr>
      <w:bookmarkStart w:id="28" w:name="_Toc233791529"/>
      <w:bookmarkStart w:id="29" w:name="_Toc233796425"/>
      <w:bookmarkStart w:id="30" w:name="_Toc233798376"/>
      <w:r>
        <w:t>1.1 Contexte général</w:t>
      </w:r>
      <w:bookmarkEnd w:id="28"/>
      <w:bookmarkEnd w:id="29"/>
      <w:bookmarkEnd w:id="30"/>
    </w:p>
    <w:p w14:paraId="318FEC63">
      <w:pPr>
        <w:spacing w:before="80" w:after="80" w:line="320" w:lineRule="auto"/>
        <w:jc w:val="both"/>
      </w:pPr>
      <w:r>
        <w:rPr>
          <w:color w:val="000000"/>
        </w:rPr>
        <w:t>Les établissements universitaires, en raison de leur rôle central dans la production et la diffusion du savoir, dépendent aujourd'hui fortement de systèmes d'information interconnectés. Ces infrastructures hébergent des données d'une grande sensibilité : informations personnelles des étudiants et du personnel, travaux de recherche, données financières, systèmes d'accès aux services numériques. Cette richesse informationnelle et la diversité des services exposés font des systèmes d'information universitaires des cibles particulièrement attractives pour des acteurs malveillants — cybercriminels opportunistes ou attaquants organisés ciblant des données stratégiques (Ahmad et al., 2020).</w:t>
      </w:r>
    </w:p>
    <w:p w14:paraId="796C7218">
      <w:pPr>
        <w:spacing w:before="60" w:after="60"/>
      </w:pPr>
    </w:p>
    <w:p w14:paraId="506204A5">
      <w:pPr>
        <w:spacing w:before="80" w:after="80" w:line="320" w:lineRule="auto"/>
        <w:jc w:val="both"/>
      </w:pPr>
      <w:r>
        <w:rPr>
          <w:color w:val="000000"/>
        </w:rPr>
        <w:t>La particularité des environnements académiques réside dans leur ouverture structurelle : contrairement aux environnements d'entreprise hermétiquement cloisonnés, les universités doivent concilier accessibilité des ressources pédagogiques, collaboration inter-institutionnelle et sécurité informatique. Cette tension inhérente crée des surfaces d'attaque étendues et complexes à défendre avec les seuls outils de protection périmétrique traditionnels.</w:t>
      </w:r>
    </w:p>
    <w:p w14:paraId="5B590695">
      <w:pPr>
        <w:spacing w:before="80" w:after="80"/>
      </w:pPr>
    </w:p>
    <w:p w14:paraId="015E5767">
      <w:pPr>
        <w:pStyle w:val="3"/>
      </w:pPr>
      <w:bookmarkStart w:id="31" w:name="_Toc233796426"/>
      <w:bookmarkStart w:id="32" w:name="_Toc233791530"/>
      <w:bookmarkStart w:id="33" w:name="_Toc233798377"/>
      <w:r>
        <w:t>1.2 Problématique</w:t>
      </w:r>
      <w:bookmarkEnd w:id="31"/>
      <w:bookmarkEnd w:id="32"/>
      <w:bookmarkEnd w:id="33"/>
    </w:p>
    <w:p w14:paraId="1B4BB2A8">
      <w:pPr>
        <w:spacing w:before="80" w:after="80" w:line="320" w:lineRule="auto"/>
        <w:jc w:val="both"/>
      </w:pPr>
      <w:r>
        <w:rPr>
          <w:color w:val="000000"/>
        </w:rPr>
        <w:t>Dans ce contexte, plusieurs interrogations fondamentales orientent ce travail de recherche, articulant des dimensions techniques, opérationnelles et analytiques :</w:t>
      </w:r>
    </w:p>
    <w:p w14:paraId="42119F43">
      <w:pPr>
        <w:spacing w:before="40" w:after="40"/>
      </w:pPr>
    </w:p>
    <w:p w14:paraId="3917B694">
      <w:pPr>
        <w:pStyle w:val="31"/>
        <w:numPr>
          <w:ilvl w:val="0"/>
          <w:numId w:val="1"/>
        </w:numPr>
        <w:spacing w:before="60" w:after="60" w:line="300" w:lineRule="auto"/>
      </w:pPr>
      <w:r>
        <w:t>Qu'est-ce qu'un honeypot et quel est son rôle dans la détection proactive des cybermenaces ?</w:t>
      </w:r>
    </w:p>
    <w:p w14:paraId="5DC416D8">
      <w:pPr>
        <w:pStyle w:val="31"/>
        <w:numPr>
          <w:ilvl w:val="0"/>
          <w:numId w:val="1"/>
        </w:numPr>
        <w:spacing w:before="60" w:after="60" w:line="300" w:lineRule="auto"/>
      </w:pPr>
      <w:r>
        <w:t>Pourquoi un système d'information universitaire constitue-t-il une cible privilégiée pour les attaquants ?</w:t>
      </w:r>
    </w:p>
    <w:p w14:paraId="46AD3675">
      <w:pPr>
        <w:pStyle w:val="31"/>
        <w:numPr>
          <w:ilvl w:val="0"/>
          <w:numId w:val="1"/>
        </w:numPr>
        <w:spacing w:before="60" w:after="60" w:line="300" w:lineRule="auto"/>
      </w:pPr>
      <w:r>
        <w:t>Comment concevoir un honeypot multi-services capable de simuler différents environnements vulnérables de manière crédible ?</w:t>
      </w:r>
    </w:p>
    <w:p w14:paraId="7E0F061C">
      <w:pPr>
        <w:pStyle w:val="31"/>
        <w:numPr>
          <w:ilvl w:val="0"/>
          <w:numId w:val="1"/>
        </w:numPr>
        <w:spacing w:before="60" w:after="60" w:line="300" w:lineRule="auto"/>
      </w:pPr>
      <w:r>
        <w:t>Comment intégrer des leurres dynamiques pour améliorer l'interaction du système avec des attaquants potentiels ?</w:t>
      </w:r>
    </w:p>
    <w:p w14:paraId="216A57AF">
      <w:pPr>
        <w:pStyle w:val="31"/>
        <w:numPr>
          <w:ilvl w:val="0"/>
          <w:numId w:val="1"/>
        </w:numPr>
        <w:spacing w:before="60" w:after="60" w:line="300" w:lineRule="auto"/>
      </w:pPr>
      <w:r>
        <w:t>Comment utiliser le framework MITRE ATT&amp;CK pour classifier et analyser les attaques détectées ?</w:t>
      </w:r>
    </w:p>
    <w:p w14:paraId="07B2A3A1">
      <w:pPr>
        <w:pStyle w:val="31"/>
        <w:numPr>
          <w:ilvl w:val="0"/>
          <w:numId w:val="1"/>
        </w:numPr>
        <w:spacing w:before="60" w:after="60" w:line="300" w:lineRule="auto"/>
      </w:pPr>
      <w:r>
        <w:t>Quelles sont les étapes nécessaires pour expérimenter et valider l'efficacité d'un tel dispositif ?</w:t>
      </w:r>
    </w:p>
    <w:p w14:paraId="6B3BFCCD">
      <w:pPr>
        <w:spacing w:before="60" w:after="60"/>
      </w:pPr>
    </w:p>
    <w:p w14:paraId="775E2FD8">
      <w:pPr>
        <w:spacing w:before="80" w:after="80" w:line="320" w:lineRule="auto"/>
        <w:jc w:val="both"/>
      </w:pPr>
      <w:r>
        <w:rPr>
          <w:color w:val="000000"/>
        </w:rPr>
        <w:t>Ces interrogations reflètent la complexité de la problématique centrale : il ne s'agit pas seulement de déployer un système de leurres, mais de concevoir un environnement crédible, interactif et mesurable, capable de générer des données exploitables pour renforcer la sécurisation proactive des systèmes d'information.</w:t>
      </w:r>
    </w:p>
    <w:p w14:paraId="735E568B">
      <w:pPr>
        <w:spacing w:before="6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0AC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12" w:space="0"/>
              <w:bottom w:val="single" w:color="2E75B6" w:sz="0" w:space="0"/>
              <w:right w:val="single" w:color="2E75B6" w:sz="0" w:space="0"/>
            </w:tcBorders>
            <w:shd w:val="clear" w:color="auto" w:fill="D6E4F0"/>
            <w:tcMar>
              <w:top w:w="100" w:type="dxa"/>
              <w:left w:w="180" w:type="dxa"/>
              <w:bottom w:w="100" w:type="dxa"/>
              <w:right w:w="120" w:type="dxa"/>
            </w:tcMar>
          </w:tcPr>
          <w:p w14:paraId="052B140D">
            <w:pPr>
              <w:spacing w:before="40" w:after="40" w:line="300" w:lineRule="auto"/>
              <w:jc w:val="both"/>
            </w:pPr>
            <w:r>
              <w:rPr>
                <w:color w:val="1F3864"/>
              </w:rPr>
              <w:t>La présente recherche se situe à l'intersection de trois enjeux complémentaires : comprendre les mécanismes d'attaque en conditions contrôlées, concevoir des leurres dynamiques efficaces, et formaliser l'analyse des incidents à travers un cadre de référence reconnu — MITRE ATT&amp;CK. Cette démarche articule approche expérimentale et rigueur scientifique, en vue de produire des résultats validés et transférables.</w:t>
            </w:r>
          </w:p>
        </w:tc>
      </w:tr>
    </w:tbl>
    <w:p w14:paraId="64F7B451">
      <w:r>
        <w:br w:type="page"/>
      </w:r>
    </w:p>
    <w:p w14:paraId="0DCD7EA4">
      <w:pPr>
        <w:pStyle w:val="2"/>
      </w:pPr>
      <w:bookmarkStart w:id="34" w:name="_Toc233798378"/>
      <w:r>
        <w:t>Chapitre 2 – Objectifs et résultats attendus</w:t>
      </w:r>
      <w:bookmarkEnd w:id="34"/>
    </w:p>
    <w:p w14:paraId="1F800CAE">
      <w:pPr>
        <w:pBdr>
          <w:bottom w:val="single" w:color="2E75B6" w:sz="6" w:space="1"/>
        </w:pBdr>
        <w:spacing w:before="80" w:after="80"/>
      </w:pPr>
    </w:p>
    <w:p w14:paraId="0E734468">
      <w:pPr>
        <w:spacing w:before="80" w:after="100"/>
      </w:pPr>
    </w:p>
    <w:p w14:paraId="77141169">
      <w:pPr>
        <w:pStyle w:val="3"/>
      </w:pPr>
      <w:bookmarkStart w:id="35" w:name="_Toc233796428"/>
      <w:bookmarkStart w:id="36" w:name="_Toc233791532"/>
      <w:bookmarkStart w:id="37" w:name="_Toc233798379"/>
      <w:r>
        <w:t>2.1 Objectif général</w:t>
      </w:r>
      <w:bookmarkEnd w:id="35"/>
      <w:bookmarkEnd w:id="36"/>
      <w:bookmarkEnd w:id="37"/>
    </w:p>
    <w:p w14:paraId="57ECDBDC">
      <w:pPr>
        <w:spacing w:before="80" w:after="80" w:line="320" w:lineRule="auto"/>
        <w:jc w:val="both"/>
      </w:pPr>
      <w:r>
        <w:rPr>
          <w:color w:val="000000"/>
        </w:rPr>
        <w:t>L'objectif principal de ce mémoire est de concevoir, déployer et expérimenter un honeypot multi-services à leurres dynamiques dans un système d'information universitaire. L'enjeu est de renforcer la détection proactive des cybermenaces tout en produisant une analyse systématique des comportements malveillants, en exploitant le référentiel MITRE ATT&amp;CK. Cette approche vise à générer des connaissances scientifiques sur les vecteurs et tactiques d'attaque ciblant les environnements universitaires, et à fournir des recommandations pratiques pour la sécurisation proactive des systèmes d'information.</w:t>
      </w:r>
    </w:p>
    <w:p w14:paraId="34BB645C">
      <w:pPr>
        <w:spacing w:before="80" w:after="80"/>
      </w:pPr>
    </w:p>
    <w:p w14:paraId="1405E44F">
      <w:pPr>
        <w:pStyle w:val="3"/>
      </w:pPr>
      <w:bookmarkStart w:id="38" w:name="_Toc233796429"/>
      <w:bookmarkStart w:id="39" w:name="_Toc233798380"/>
      <w:bookmarkStart w:id="40" w:name="_Toc233791533"/>
      <w:r>
        <w:t>2.2 Objectifs spécifiques</w:t>
      </w:r>
      <w:bookmarkEnd w:id="38"/>
      <w:bookmarkEnd w:id="39"/>
      <w:bookmarkEnd w:id="40"/>
    </w:p>
    <w:p w14:paraId="411457BB">
      <w:pPr>
        <w:spacing w:before="80" w:after="80" w:line="320" w:lineRule="auto"/>
        <w:jc w:val="both"/>
      </w:pPr>
      <w:r>
        <w:rPr>
          <w:color w:val="000000"/>
        </w:rPr>
        <w:t>Pour traduire l'objectif général en axes de recherche concrets, six objectifs spécifiques sont identifiés :</w:t>
      </w:r>
    </w:p>
    <w:p w14:paraId="44768124">
      <w:pPr>
        <w:spacing w:before="40" w:after="40"/>
      </w:pPr>
    </w:p>
    <w:p w14:paraId="1145249D">
      <w:pPr>
        <w:pStyle w:val="31"/>
        <w:numPr>
          <w:ilvl w:val="0"/>
          <w:numId w:val="2"/>
        </w:numPr>
        <w:spacing w:before="60" w:after="60" w:line="300" w:lineRule="auto"/>
      </w:pPr>
      <w:r>
        <w:t>Analyser le rôle et les fonctionnalités des honeypots dans la détection proactive des menaces, en identifiant leurs forces et limites dans un contexte universitaire.</w:t>
      </w:r>
    </w:p>
    <w:p w14:paraId="249A490B">
      <w:pPr>
        <w:pStyle w:val="31"/>
        <w:numPr>
          <w:ilvl w:val="0"/>
          <w:numId w:val="2"/>
        </w:numPr>
        <w:spacing w:before="60" w:after="60" w:line="300" w:lineRule="auto"/>
      </w:pPr>
      <w:r>
        <w:t>Étudier les vulnérabilités spécifiques des systèmes d'information universitaires et la diversité des services exposés.</w:t>
      </w:r>
    </w:p>
    <w:p w14:paraId="4DF0F2B4">
      <w:pPr>
        <w:pStyle w:val="31"/>
        <w:numPr>
          <w:ilvl w:val="0"/>
          <w:numId w:val="2"/>
        </w:numPr>
        <w:spacing w:before="60" w:after="60" w:line="300" w:lineRule="auto"/>
      </w:pPr>
      <w:r>
        <w:t>Concevoir un honeypot multi-services capable de simuler différents environnements vulnérables représentatifs des services critiques (SSH, HTTP, FTP).</w:t>
      </w:r>
    </w:p>
    <w:p w14:paraId="2F9BB6B6">
      <w:pPr>
        <w:pStyle w:val="31"/>
        <w:numPr>
          <w:ilvl w:val="0"/>
          <w:numId w:val="2"/>
        </w:numPr>
        <w:spacing w:before="60" w:after="60" w:line="300" w:lineRule="auto"/>
      </w:pPr>
      <w:r>
        <w:t>Intégrer des leurres dynamiques afin d'améliorer la crédibilité et l'interaction du système avec des attaquants potentiels.</w:t>
      </w:r>
    </w:p>
    <w:p w14:paraId="03BD3D5C">
      <w:pPr>
        <w:pStyle w:val="31"/>
        <w:numPr>
          <w:ilvl w:val="0"/>
          <w:numId w:val="2"/>
        </w:numPr>
        <w:spacing w:before="60" w:after="60" w:line="300" w:lineRule="auto"/>
      </w:pPr>
      <w:r>
        <w:t>Appliquer le framework MITRE ATT&amp;CK pour classifier et analyser les attaques détectées selon un cadre méthodique d'interprétation.</w:t>
      </w:r>
    </w:p>
    <w:p w14:paraId="0DE7B2B7">
      <w:pPr>
        <w:pStyle w:val="31"/>
        <w:numPr>
          <w:ilvl w:val="0"/>
          <w:numId w:val="2"/>
        </w:numPr>
        <w:spacing w:before="60" w:after="60" w:line="300" w:lineRule="auto"/>
      </w:pPr>
      <w:r>
        <w:t>Expérimenter et évaluer le honeypot dans un environnement universitaire simulé, en mesurant sa capacité à détecter et à caractériser les attaques de manière fiable.</w:t>
      </w:r>
    </w:p>
    <w:p w14:paraId="0CBFC41E">
      <w:pPr>
        <w:spacing w:before="80" w:after="80"/>
      </w:pPr>
    </w:p>
    <w:p w14:paraId="33D357C4">
      <w:pPr>
        <w:pStyle w:val="3"/>
      </w:pPr>
      <w:bookmarkStart w:id="41" w:name="_Toc233796430"/>
      <w:bookmarkStart w:id="42" w:name="_Toc233791534"/>
      <w:bookmarkStart w:id="43" w:name="_Toc233798381"/>
      <w:r>
        <w:t>2.3 Critères d'évaluation de l'efficacité</w:t>
      </w:r>
      <w:bookmarkEnd w:id="41"/>
      <w:bookmarkEnd w:id="42"/>
      <w:bookmarkEnd w:id="43"/>
    </w:p>
    <w:p w14:paraId="4DDABBC4">
      <w:pPr>
        <w:spacing w:before="80" w:after="80" w:line="320" w:lineRule="auto"/>
        <w:jc w:val="both"/>
      </w:pPr>
      <w:r>
        <w:rPr>
          <w:color w:val="000000"/>
        </w:rPr>
        <w:t>L'évaluation de l'efficacité du honeypot repose sur cinq axes de mesure complémentaires, permettant d'établir un lien direct entre les objectifs scientifiques et les indicateurs de performance :</w:t>
      </w:r>
    </w:p>
    <w:p w14:paraId="5B622591">
      <w:pPr>
        <w:spacing w:before="40" w:after="40"/>
      </w:pPr>
    </w:p>
    <w:p w14:paraId="5F4823EF">
      <w:pPr>
        <w:pStyle w:val="31"/>
        <w:numPr>
          <w:ilvl w:val="0"/>
          <w:numId w:val="1"/>
        </w:numPr>
        <w:spacing w:before="60" w:after="60" w:line="300" w:lineRule="auto"/>
      </w:pPr>
      <w:r>
        <w:t>Taux de détection des attaques : proportion d'attaques identifiées par rapport aux incidents observés dans la fenêtre d'exposition.</w:t>
      </w:r>
    </w:p>
    <w:p w14:paraId="6D97761E">
      <w:pPr>
        <w:pStyle w:val="31"/>
        <w:numPr>
          <w:ilvl w:val="0"/>
          <w:numId w:val="1"/>
        </w:numPr>
        <w:spacing w:before="60" w:after="60" w:line="300" w:lineRule="auto"/>
      </w:pPr>
      <w:r>
        <w:t>Crédibilité et interaction des leurres : capacité des leurres dynamiques à maintenir l'engagement des attaquants au-delà des premières interactions automatisées.</w:t>
      </w:r>
    </w:p>
    <w:p w14:paraId="669B451F">
      <w:pPr>
        <w:pStyle w:val="31"/>
        <w:numPr>
          <w:ilvl w:val="0"/>
          <w:numId w:val="1"/>
        </w:numPr>
        <w:spacing w:before="60" w:after="60" w:line="300" w:lineRule="auto"/>
      </w:pPr>
      <w:r>
        <w:t>Qualité et pertinence des données collectées : richesse des informations produites pour permettre une analyse exploitable via MITRE ATT&amp;CK.</w:t>
      </w:r>
    </w:p>
    <w:p w14:paraId="6DB7A993">
      <w:pPr>
        <w:pStyle w:val="31"/>
        <w:numPr>
          <w:ilvl w:val="0"/>
          <w:numId w:val="1"/>
        </w:numPr>
        <w:spacing w:before="60" w:after="60" w:line="300" w:lineRule="auto"/>
      </w:pPr>
      <w:r>
        <w:t>Capacité à simuler des environnements variés : flexibilité du honeypot à représenter différents services critiques de manière cohérente.</w:t>
      </w:r>
    </w:p>
    <w:p w14:paraId="39F15B26">
      <w:pPr>
        <w:pStyle w:val="31"/>
        <w:numPr>
          <w:ilvl w:val="0"/>
          <w:numId w:val="1"/>
        </w:numPr>
        <w:spacing w:before="60" w:after="60" w:line="300" w:lineRule="auto"/>
      </w:pPr>
      <w:r>
        <w:t>Applicabilité et transférabilité : possibilité de répliquer le système dans d'autres environnements universitaires ou institutionnels.</w:t>
      </w:r>
    </w:p>
    <w:p w14:paraId="7B428643">
      <w:pPr>
        <w:spacing w:before="80" w:after="80"/>
      </w:pPr>
    </w:p>
    <w:p w14:paraId="4225A0CA">
      <w:pPr>
        <w:pStyle w:val="3"/>
      </w:pPr>
      <w:bookmarkStart w:id="44" w:name="_Toc233791535"/>
      <w:bookmarkStart w:id="45" w:name="_Toc233798382"/>
      <w:bookmarkStart w:id="46" w:name="_Toc233796431"/>
      <w:r>
        <w:t>2.4 Résultats attendus</w:t>
      </w:r>
      <w:bookmarkEnd w:id="44"/>
      <w:bookmarkEnd w:id="45"/>
      <w:bookmarkEnd w:id="46"/>
    </w:p>
    <w:p w14:paraId="38964751">
      <w:pPr>
        <w:spacing w:before="80" w:after="80" w:line="320" w:lineRule="auto"/>
        <w:jc w:val="both"/>
      </w:pPr>
      <w:r>
        <w:rPr>
          <w:color w:val="000000"/>
        </w:rPr>
        <w:t>À l'issue de ce projet, cinq livrables scientifiques et techniques sont attendus :</w:t>
      </w:r>
    </w:p>
    <w:p w14:paraId="783AB169">
      <w:pPr>
        <w:spacing w:before="40" w:after="40"/>
      </w:pPr>
    </w:p>
    <w:p w14:paraId="7EB4F1D1">
      <w:pPr>
        <w:pStyle w:val="31"/>
        <w:numPr>
          <w:ilvl w:val="0"/>
          <w:numId w:val="1"/>
        </w:numPr>
        <w:spacing w:before="60" w:after="60" w:line="300" w:lineRule="auto"/>
      </w:pPr>
      <w:r>
        <w:t>Un prototype opérationnel de honeypot multi-services, intégrant des leurres dynamiques crédibles et interactifs.</w:t>
      </w:r>
    </w:p>
    <w:p w14:paraId="7EADD5AF">
      <w:pPr>
        <w:pStyle w:val="31"/>
        <w:numPr>
          <w:ilvl w:val="0"/>
          <w:numId w:val="1"/>
        </w:numPr>
        <w:spacing w:before="60" w:after="60" w:line="300" w:lineRule="auto"/>
      </w:pPr>
      <w:r>
        <w:t>Une base de données d'événements et de comportements malveillants, structurée et exploitable pour l'analyse scientifique.</w:t>
      </w:r>
    </w:p>
    <w:p w14:paraId="6DEB9707">
      <w:pPr>
        <w:pStyle w:val="31"/>
        <w:numPr>
          <w:ilvl w:val="0"/>
          <w:numId w:val="1"/>
        </w:numPr>
        <w:spacing w:before="60" w:after="60" w:line="300" w:lineRule="auto"/>
      </w:pPr>
      <w:r>
        <w:t>Une classification des attaques selon MITRE ATT&amp;CK, permettant d'identifier les tactiques et techniques les plus fréquemment observées.</w:t>
      </w:r>
    </w:p>
    <w:p w14:paraId="020DDC83">
      <w:pPr>
        <w:pStyle w:val="31"/>
        <w:numPr>
          <w:ilvl w:val="0"/>
          <w:numId w:val="1"/>
        </w:numPr>
        <w:spacing w:before="60" w:after="60" w:line="300" w:lineRule="auto"/>
      </w:pPr>
      <w:r>
        <w:t>Une évaluation quantitative et qualitative de l'efficacité du honeypot selon les critères définis.</w:t>
      </w:r>
    </w:p>
    <w:p w14:paraId="68D12F88">
      <w:pPr>
        <w:pStyle w:val="31"/>
        <w:numPr>
          <w:ilvl w:val="0"/>
          <w:numId w:val="1"/>
        </w:numPr>
        <w:spacing w:before="60" w:after="60" w:line="300" w:lineRule="auto"/>
      </w:pPr>
      <w:r>
        <w:t>Des recommandations méthodologiques et opérationnelles pour la mise en place de solutions similaires dans d'autres environnements universitaires.</w:t>
      </w:r>
    </w:p>
    <w:p w14:paraId="3C19591D">
      <w:r>
        <w:br w:type="page"/>
      </w:r>
    </w:p>
    <w:p w14:paraId="337C7CCF">
      <w:pPr>
        <w:pStyle w:val="2"/>
      </w:pPr>
      <w:bookmarkStart w:id="47" w:name="_Toc233798383"/>
      <w:r>
        <w:t>Chapitre 3 – Démarche méthodologique</w:t>
      </w:r>
      <w:bookmarkEnd w:id="47"/>
    </w:p>
    <w:p w14:paraId="49CCF1C8">
      <w:pPr>
        <w:pBdr>
          <w:bottom w:val="single" w:color="2E75B6" w:sz="6" w:space="1"/>
        </w:pBdr>
        <w:spacing w:before="80" w:after="80"/>
      </w:pPr>
    </w:p>
    <w:p w14:paraId="566464AA">
      <w:pPr>
        <w:spacing w:before="80" w:after="100"/>
      </w:pPr>
    </w:p>
    <w:p w14:paraId="6476B3E2">
      <w:pPr>
        <w:spacing w:before="80" w:after="80" w:line="320" w:lineRule="auto"/>
        <w:jc w:val="both"/>
      </w:pPr>
      <w:r>
        <w:rPr>
          <w:color w:val="000000"/>
        </w:rPr>
        <w:t>La démarche adoptée dans ce mémoire s'inscrit dans une logique expérimentale et analytique. Elle articule conception, implémentation, expérimentation et analyse, dans le but de produire une connaissance structurée sur l'efficacité d'un honeypot multi-services à leurres dynamiques en environnement universitaire. Cette méthodologie s'appuie sur une approche inspirée des travaux en recherche appliquée en cybersécurité (Strom et al., 2018 ; Spitzner, 2003), combinant observation contrôlée et analyse comportementale.</w:t>
      </w:r>
    </w:p>
    <w:p w14:paraId="38DFD50C">
      <w:pPr>
        <w:spacing w:before="80" w:after="80"/>
      </w:pPr>
    </w:p>
    <w:p w14:paraId="7DFCEF11">
      <w:pPr>
        <w:pStyle w:val="3"/>
      </w:pPr>
      <w:bookmarkStart w:id="48" w:name="_Toc233791537"/>
      <w:bookmarkStart w:id="49" w:name="_Toc233798384"/>
      <w:bookmarkStart w:id="50" w:name="_Toc233796433"/>
      <w:r>
        <w:t>3.1 Vue d'ensemble des phases</w:t>
      </w:r>
      <w:bookmarkEnd w:id="48"/>
      <w:bookmarkEnd w:id="49"/>
      <w:bookmarkEnd w:id="50"/>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100"/>
        <w:gridCol w:w="1300"/>
        <w:gridCol w:w="4226"/>
      </w:tblGrid>
      <w:tr w14:paraId="0735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120" w:type="dxa"/>
            </w:tcMar>
          </w:tcPr>
          <w:p w14:paraId="6B6C6AD7">
            <w:pPr>
              <w:jc w:val="center"/>
            </w:pPr>
            <w:r>
              <w:rPr>
                <w:b/>
                <w:bCs/>
                <w:color w:val="FFFFFF"/>
                <w:sz w:val="20"/>
                <w:szCs w:val="20"/>
              </w:rPr>
              <w:t>Phase</w:t>
            </w:r>
          </w:p>
        </w:tc>
        <w:tc>
          <w:tcPr>
            <w:tcW w:w="21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120" w:type="dxa"/>
            </w:tcMar>
          </w:tcPr>
          <w:p w14:paraId="394BAA20">
            <w:pPr>
              <w:jc w:val="center"/>
            </w:pPr>
            <w:r>
              <w:rPr>
                <w:b/>
                <w:bCs/>
                <w:color w:val="FFFFFF"/>
                <w:sz w:val="20"/>
                <w:szCs w:val="20"/>
              </w:rPr>
              <w:t>Intitulé</w:t>
            </w:r>
          </w:p>
        </w:tc>
        <w:tc>
          <w:tcPr>
            <w:tcW w:w="13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120" w:type="dxa"/>
            </w:tcMar>
          </w:tcPr>
          <w:p w14:paraId="26CA5662">
            <w:pPr>
              <w:jc w:val="center"/>
            </w:pPr>
            <w:r>
              <w:rPr>
                <w:b/>
                <w:bCs/>
                <w:color w:val="FFFFFF"/>
                <w:sz w:val="20"/>
                <w:szCs w:val="20"/>
              </w:rPr>
              <w:t>Durée</w:t>
            </w:r>
          </w:p>
        </w:tc>
        <w:tc>
          <w:tcPr>
            <w:tcW w:w="4226"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120" w:type="dxa"/>
            </w:tcMar>
          </w:tcPr>
          <w:p w14:paraId="3B60AF64">
            <w:pPr>
              <w:jc w:val="center"/>
            </w:pPr>
            <w:r>
              <w:rPr>
                <w:b/>
                <w:bCs/>
                <w:color w:val="FFFFFF"/>
                <w:sz w:val="20"/>
                <w:szCs w:val="20"/>
              </w:rPr>
              <w:t>Activités principales</w:t>
            </w:r>
          </w:p>
        </w:tc>
      </w:tr>
      <w:tr w14:paraId="6F02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2413CAB2">
            <w:pPr>
              <w:jc w:val="center"/>
            </w:pPr>
            <w:r>
              <w:rPr>
                <w:b/>
                <w:bCs/>
                <w:color w:val="1F3864"/>
                <w:sz w:val="20"/>
                <w:szCs w:val="20"/>
              </w:rPr>
              <w:t>Phase 1</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653D7B9">
            <w:r>
              <w:rPr>
                <w:b/>
                <w:bCs/>
                <w:color w:val="2E75B6"/>
                <w:sz w:val="20"/>
                <w:szCs w:val="20"/>
              </w:rPr>
              <w:t>Analyse des besoins</w:t>
            </w:r>
          </w:p>
        </w:tc>
        <w:tc>
          <w:tcPr>
            <w:tcW w:w="13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9878B80">
            <w:pPr>
              <w:jc w:val="center"/>
            </w:pPr>
            <w:r>
              <w:rPr>
                <w:sz w:val="20"/>
                <w:szCs w:val="20"/>
              </w:rPr>
              <w:t>2 semaines</w:t>
            </w:r>
          </w:p>
        </w:tc>
        <w:tc>
          <w:tcPr>
            <w:tcW w:w="422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FFFAFA6">
            <w:pPr>
              <w:spacing w:line="280" w:lineRule="auto"/>
              <w:jc w:val="both"/>
            </w:pPr>
            <w:r>
              <w:rPr>
                <w:sz w:val="20"/>
                <w:szCs w:val="20"/>
              </w:rPr>
              <w:t>Identification des services critiques, entretiens avec responsables SI, cartographie des infrastructures universitaires existantes.</w:t>
            </w:r>
          </w:p>
        </w:tc>
      </w:tr>
      <w:tr w14:paraId="3FF3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D9EAD3"/>
            <w:tcMar>
              <w:top w:w="80" w:type="dxa"/>
              <w:left w:w="120" w:type="dxa"/>
              <w:bottom w:w="80" w:type="dxa"/>
              <w:right w:w="120" w:type="dxa"/>
            </w:tcMar>
            <w:vAlign w:val="center"/>
          </w:tcPr>
          <w:p w14:paraId="4947743B">
            <w:pPr>
              <w:jc w:val="center"/>
            </w:pPr>
            <w:r>
              <w:rPr>
                <w:b/>
                <w:bCs/>
                <w:color w:val="1F3864"/>
                <w:sz w:val="20"/>
                <w:szCs w:val="20"/>
              </w:rPr>
              <w:t>Phase 2</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542CF47">
            <w:r>
              <w:rPr>
                <w:b/>
                <w:bCs/>
                <w:color w:val="2E75B6"/>
                <w:sz w:val="20"/>
                <w:szCs w:val="20"/>
              </w:rPr>
              <w:t>Conception</w:t>
            </w:r>
          </w:p>
        </w:tc>
        <w:tc>
          <w:tcPr>
            <w:tcW w:w="13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F16BA72">
            <w:pPr>
              <w:jc w:val="center"/>
            </w:pPr>
            <w:r>
              <w:rPr>
                <w:sz w:val="20"/>
                <w:szCs w:val="20"/>
              </w:rPr>
              <w:t>1 semaine</w:t>
            </w:r>
          </w:p>
        </w:tc>
        <w:tc>
          <w:tcPr>
            <w:tcW w:w="422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5FB9795">
            <w:pPr>
              <w:spacing w:line="280" w:lineRule="auto"/>
              <w:jc w:val="both"/>
            </w:pPr>
            <w:r>
              <w:rPr>
                <w:sz w:val="20"/>
                <w:szCs w:val="20"/>
              </w:rPr>
              <w:t>Définition de l'architecture, sélection des outils (Docker, Cowrie, ELK), modélisation des leurres dynamiques.</w:t>
            </w:r>
          </w:p>
        </w:tc>
      </w:tr>
      <w:tr w14:paraId="3BBA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FCE5CD"/>
            <w:tcMar>
              <w:top w:w="80" w:type="dxa"/>
              <w:left w:w="120" w:type="dxa"/>
              <w:bottom w:w="80" w:type="dxa"/>
              <w:right w:w="120" w:type="dxa"/>
            </w:tcMar>
            <w:vAlign w:val="center"/>
          </w:tcPr>
          <w:p w14:paraId="69332932">
            <w:pPr>
              <w:jc w:val="center"/>
            </w:pPr>
            <w:r>
              <w:rPr>
                <w:b/>
                <w:bCs/>
                <w:color w:val="1F3864"/>
                <w:sz w:val="20"/>
                <w:szCs w:val="20"/>
              </w:rPr>
              <w:t>Phase 3</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AC0502F">
            <w:r>
              <w:rPr>
                <w:b/>
                <w:bCs/>
                <w:color w:val="2E75B6"/>
                <w:sz w:val="20"/>
                <w:szCs w:val="20"/>
              </w:rPr>
              <w:t>Implémentation</w:t>
            </w:r>
          </w:p>
        </w:tc>
        <w:tc>
          <w:tcPr>
            <w:tcW w:w="13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ED0FFED">
            <w:pPr>
              <w:jc w:val="center"/>
            </w:pPr>
            <w:r>
              <w:rPr>
                <w:sz w:val="20"/>
                <w:szCs w:val="20"/>
              </w:rPr>
              <w:t>3-4 semaines</w:t>
            </w:r>
          </w:p>
        </w:tc>
        <w:tc>
          <w:tcPr>
            <w:tcW w:w="422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62F713AB">
            <w:pPr>
              <w:spacing w:line="280" w:lineRule="auto"/>
              <w:jc w:val="both"/>
            </w:pPr>
            <w:r>
              <w:rPr>
                <w:sz w:val="20"/>
                <w:szCs w:val="20"/>
              </w:rPr>
              <w:t>Déploiement des conteneurs, intégration des services simulés, activation des modules de journalisation et de leurres.</w:t>
            </w:r>
          </w:p>
        </w:tc>
      </w:tr>
      <w:tr w14:paraId="2C55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0" w:space="0"/>
              <w:left w:val="single" w:color="BFBFBF" w:sz="0" w:space="0"/>
              <w:bottom w:val="single" w:color="BFBFBF" w:sz="0" w:space="0"/>
              <w:right w:val="single" w:color="BFBFBF" w:sz="0" w:space="0"/>
            </w:tcBorders>
            <w:shd w:val="clear" w:color="auto" w:fill="EAD1DC"/>
            <w:tcMar>
              <w:top w:w="80" w:type="dxa"/>
              <w:left w:w="120" w:type="dxa"/>
              <w:bottom w:w="80" w:type="dxa"/>
              <w:right w:w="120" w:type="dxa"/>
            </w:tcMar>
            <w:vAlign w:val="center"/>
          </w:tcPr>
          <w:p w14:paraId="794BC1D8">
            <w:pPr>
              <w:jc w:val="center"/>
            </w:pPr>
            <w:r>
              <w:rPr>
                <w:b/>
                <w:bCs/>
                <w:color w:val="1F3864"/>
                <w:sz w:val="20"/>
                <w:szCs w:val="20"/>
              </w:rPr>
              <w:t>Phase 4</w:t>
            </w:r>
          </w:p>
        </w:tc>
        <w:tc>
          <w:tcPr>
            <w:tcW w:w="21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A587CDE">
            <w:r>
              <w:rPr>
                <w:b/>
                <w:bCs/>
                <w:color w:val="2E75B6"/>
                <w:sz w:val="20"/>
                <w:szCs w:val="20"/>
              </w:rPr>
              <w:t>Expérimentation &amp; Analyse</w:t>
            </w:r>
          </w:p>
        </w:tc>
        <w:tc>
          <w:tcPr>
            <w:tcW w:w="13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FBB4529">
            <w:pPr>
              <w:jc w:val="center"/>
            </w:pPr>
            <w:r>
              <w:rPr>
                <w:sz w:val="20"/>
                <w:szCs w:val="20"/>
              </w:rPr>
              <w:t>2-3 semaines</w:t>
            </w:r>
          </w:p>
        </w:tc>
        <w:tc>
          <w:tcPr>
            <w:tcW w:w="422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2E59210B">
            <w:pPr>
              <w:spacing w:line="280" w:lineRule="auto"/>
              <w:jc w:val="both"/>
            </w:pPr>
            <w:r>
              <w:rPr>
                <w:sz w:val="20"/>
                <w:szCs w:val="20"/>
              </w:rPr>
              <w:t>Exposition contrôlée, collecte des données, mapping MITRE ATT&amp;CK, validation des hypothèses H1 et H2.</w:t>
            </w:r>
          </w:p>
        </w:tc>
      </w:tr>
    </w:tbl>
    <w:p w14:paraId="652D4039">
      <w:pPr>
        <w:spacing w:before="100" w:after="80"/>
      </w:pPr>
    </w:p>
    <w:p w14:paraId="1405C91D">
      <w:pPr>
        <w:pStyle w:val="3"/>
      </w:pPr>
      <w:bookmarkStart w:id="51" w:name="_Toc233796434"/>
      <w:bookmarkStart w:id="52" w:name="_Toc233798385"/>
      <w:bookmarkStart w:id="53" w:name="_Toc233791538"/>
      <w:r>
        <w:t>3.2 Phase 1 — Analyse des besoins et état de l'art</w:t>
      </w:r>
      <w:bookmarkEnd w:id="51"/>
      <w:bookmarkEnd w:id="52"/>
      <w:bookmarkEnd w:id="53"/>
    </w:p>
    <w:p w14:paraId="3D01216C">
      <w:pPr>
        <w:spacing w:before="80" w:after="80" w:line="320" w:lineRule="auto"/>
        <w:jc w:val="both"/>
      </w:pPr>
      <w:r>
        <w:rPr>
          <w:color w:val="000000"/>
        </w:rPr>
        <w:t>La première étape consiste à définir le cadre conceptuel et technique du honeypot. Elle repose sur l'analyse des besoins spécifiques aux systèmes d'information universitaires, l'identification des services numériques les plus exposés (accès distant, services web, transfert de fichiers), et la définition des mécanismes de leurres dynamiques visant à accroître la crédibilité de l'environnement simulé.</w:t>
      </w:r>
    </w:p>
    <w:p w14:paraId="6F6BF570">
      <w:pPr>
        <w:spacing w:before="60" w:after="60"/>
      </w:pPr>
    </w:p>
    <w:p w14:paraId="1BB3B549">
      <w:pPr>
        <w:spacing w:before="80" w:after="80" w:line="320" w:lineRule="auto"/>
        <w:jc w:val="both"/>
      </w:pPr>
      <w:r>
        <w:rPr>
          <w:color w:val="000000"/>
        </w:rPr>
        <w:t>La conception ne se limite pas à une architecture technique. Elle vise à répondre à une première hypothèse centrale :</w:t>
      </w:r>
    </w:p>
    <w:p w14:paraId="583E8510">
      <w:pPr>
        <w:spacing w:before="40" w:after="4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25C2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12" w:space="0"/>
              <w:bottom w:val="single" w:color="2E75B6" w:sz="0" w:space="0"/>
              <w:right w:val="single" w:color="2E75B6" w:sz="0" w:space="0"/>
            </w:tcBorders>
            <w:shd w:val="clear" w:color="auto" w:fill="D6E4F0"/>
            <w:tcMar>
              <w:top w:w="100" w:type="dxa"/>
              <w:left w:w="180" w:type="dxa"/>
              <w:bottom w:w="100" w:type="dxa"/>
              <w:right w:w="120" w:type="dxa"/>
            </w:tcMar>
          </w:tcPr>
          <w:p w14:paraId="7183A4F4">
            <w:pPr>
              <w:spacing w:before="40" w:after="40" w:line="300" w:lineRule="auto"/>
              <w:jc w:val="both"/>
            </w:pPr>
            <w:r>
              <w:rPr>
                <w:color w:val="1F3864"/>
              </w:rPr>
              <w:t>H1 : L'intégration de leurres dynamiques dans un honeypot multi-services améliore significativement la qualité et la profondeur des interactions avec les attaquants, comparativement à un honeypot à environnement statique.</w:t>
            </w:r>
          </w:p>
        </w:tc>
      </w:tr>
    </w:tbl>
    <w:p w14:paraId="040F8372">
      <w:pPr>
        <w:spacing w:before="60" w:after="60"/>
      </w:pPr>
    </w:p>
    <w:p w14:paraId="62324DAE">
      <w:pPr>
        <w:spacing w:before="80" w:after="80" w:line="320" w:lineRule="auto"/>
        <w:jc w:val="both"/>
      </w:pPr>
      <w:r>
        <w:rPr>
          <w:color w:val="000000"/>
        </w:rPr>
        <w:t>Cette phase aboutit à un modèle fonctionnel décrivant l'interaction entre services simulés, mécanismes de collecte des données et module de classification MITRE ATT&amp;CK.</w:t>
      </w:r>
    </w:p>
    <w:p w14:paraId="3EDAFEED">
      <w:pPr>
        <w:spacing w:before="80" w:after="80"/>
      </w:pPr>
    </w:p>
    <w:p w14:paraId="7272A775">
      <w:pPr>
        <w:pStyle w:val="3"/>
      </w:pPr>
      <w:bookmarkStart w:id="54" w:name="_Toc233798386"/>
      <w:bookmarkStart w:id="55" w:name="_Toc233791539"/>
      <w:bookmarkStart w:id="56" w:name="_Toc233796435"/>
      <w:r>
        <w:t>3.3 Phase 2 — Implémentation</w:t>
      </w:r>
      <w:bookmarkEnd w:id="54"/>
      <w:bookmarkEnd w:id="55"/>
      <w:bookmarkEnd w:id="56"/>
    </w:p>
    <w:p w14:paraId="338F19C8">
      <w:pPr>
        <w:spacing w:before="80" w:after="80" w:line="320" w:lineRule="auto"/>
        <w:jc w:val="both"/>
      </w:pPr>
      <w:r>
        <w:rPr>
          <w:color w:val="000000"/>
        </w:rPr>
        <w:t>L'implémentation consiste à matérialiser le modèle conceptuel dans un environnement contrôlé. Elle comprend le déploiement du honeypot multi-services, l'intégration de modules simulant différents services, la mise en place de leurres dynamiques (comptes fictifs, arborescences simulées, réponses adaptatives) et l'activation des mécanismes de journalisation des événements.</w:t>
      </w:r>
    </w:p>
    <w:p w14:paraId="13DCE540">
      <w:pPr>
        <w:spacing w:before="60" w:after="60"/>
      </w:pPr>
    </w:p>
    <w:p w14:paraId="1C5388B1">
      <w:pPr>
        <w:spacing w:before="80" w:after="80" w:line="320" w:lineRule="auto"/>
        <w:jc w:val="both"/>
      </w:pPr>
      <w:r>
        <w:rPr>
          <w:color w:val="000000"/>
        </w:rPr>
        <w:t>Cette étape vise à garantir la cohérence entre le cadre théorique et l'environnement expérimental. L'objectif n'est pas uniquement technique, mais méthodologique : assurer que le dispositif permet une collecte de données fiable et reproductible.</w:t>
      </w:r>
    </w:p>
    <w:p w14:paraId="4BAFA9DE">
      <w:pPr>
        <w:spacing w:before="80" w:after="80"/>
      </w:pPr>
    </w:p>
    <w:p w14:paraId="2D149300">
      <w:pPr>
        <w:pStyle w:val="3"/>
      </w:pPr>
      <w:bookmarkStart w:id="57" w:name="_Toc233796436"/>
      <w:bookmarkStart w:id="58" w:name="_Toc233798387"/>
      <w:bookmarkStart w:id="59" w:name="_Toc233791540"/>
      <w:r>
        <w:t>3.4 Phase 3 — Expérimentation</w:t>
      </w:r>
      <w:bookmarkEnd w:id="57"/>
      <w:bookmarkEnd w:id="58"/>
      <w:bookmarkEnd w:id="59"/>
    </w:p>
    <w:p w14:paraId="09582951">
      <w:pPr>
        <w:spacing w:before="80" w:after="80" w:line="320" w:lineRule="auto"/>
        <w:jc w:val="both"/>
      </w:pPr>
      <w:r>
        <w:rPr>
          <w:color w:val="000000"/>
        </w:rPr>
        <w:t>L'expérimentation repose sur l'exposition contrôlée du honeypot à un environnement réseau simulant un contexte universitaire. Elle comprend l'observation des tentatives d'intrusion, l'enregistrement systématique des interactions et la documentation des vecteurs d'attaque détectés.</w:t>
      </w:r>
    </w:p>
    <w:p w14:paraId="1635B263">
      <w:pPr>
        <w:spacing w:before="60" w:after="60"/>
      </w:pPr>
    </w:p>
    <w:p w14:paraId="25094F04">
      <w:pPr>
        <w:spacing w:before="80" w:after="80" w:line="320" w:lineRule="auto"/>
        <w:jc w:val="both"/>
      </w:pPr>
      <w:r>
        <w:rPr>
          <w:color w:val="000000"/>
        </w:rPr>
        <w:t>Une seconde hypothèse guide cette phase :</w:t>
      </w:r>
    </w:p>
    <w:p w14:paraId="71291821">
      <w:pPr>
        <w:spacing w:before="40" w:after="4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61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12" w:space="0"/>
              <w:bottom w:val="single" w:color="2E75B6" w:sz="0" w:space="0"/>
              <w:right w:val="single" w:color="2E75B6" w:sz="0" w:space="0"/>
            </w:tcBorders>
            <w:shd w:val="clear" w:color="auto" w:fill="D6E4F0"/>
            <w:tcMar>
              <w:top w:w="100" w:type="dxa"/>
              <w:left w:w="180" w:type="dxa"/>
              <w:bottom w:w="100" w:type="dxa"/>
              <w:right w:w="120" w:type="dxa"/>
            </w:tcMar>
          </w:tcPr>
          <w:p w14:paraId="508F955C">
            <w:pPr>
              <w:spacing w:before="40" w:after="40" w:line="300" w:lineRule="auto"/>
              <w:jc w:val="both"/>
            </w:pPr>
            <w:r>
              <w:rPr>
                <w:color w:val="1F3864"/>
              </w:rPr>
              <w:t>H2 : Le mapping systématique des incidents détectés via le framework MITRE ATT&amp;CK permet une meilleure compréhension des tactiques et techniques utilisées que l'analyse brute des journaux d'événements.</w:t>
            </w:r>
          </w:p>
        </w:tc>
      </w:tr>
    </w:tbl>
    <w:p w14:paraId="56623C9D">
      <w:pPr>
        <w:spacing w:before="80" w:after="80"/>
      </w:pPr>
    </w:p>
    <w:p w14:paraId="11BC2815">
      <w:pPr>
        <w:pStyle w:val="3"/>
      </w:pPr>
      <w:bookmarkStart w:id="60" w:name="_Toc233796437"/>
      <w:bookmarkStart w:id="61" w:name="_Toc233791541"/>
      <w:bookmarkStart w:id="62" w:name="_Toc233798388"/>
      <w:r>
        <w:t>3.5 Phase 4 — Analyse et validation</w:t>
      </w:r>
      <w:bookmarkEnd w:id="60"/>
      <w:bookmarkEnd w:id="61"/>
      <w:bookmarkEnd w:id="62"/>
    </w:p>
    <w:p w14:paraId="7A5A6752">
      <w:pPr>
        <w:spacing w:before="80" w:after="80" w:line="320" w:lineRule="auto"/>
        <w:jc w:val="both"/>
      </w:pPr>
      <w:r>
        <w:rPr>
          <w:color w:val="000000"/>
        </w:rPr>
        <w:t>Les données collectées font l'objet d'un traitement structuré selon une démarche en trois étapes :</w:t>
      </w:r>
    </w:p>
    <w:p w14:paraId="793AAFBE">
      <w:pPr>
        <w:spacing w:before="40" w:after="40"/>
      </w:pPr>
    </w:p>
    <w:p w14:paraId="5B750F12">
      <w:pPr>
        <w:pStyle w:val="31"/>
        <w:numPr>
          <w:ilvl w:val="0"/>
          <w:numId w:val="1"/>
        </w:numPr>
        <w:spacing w:before="60" w:after="60" w:line="300" w:lineRule="auto"/>
      </w:pPr>
      <w:r>
        <w:t>Nettoyage des données : suppression des doublons et des événements non pertinents (bruit réseau, sondes automatisées).</w:t>
      </w:r>
    </w:p>
    <w:p w14:paraId="34D019E7">
      <w:pPr>
        <w:pStyle w:val="31"/>
        <w:numPr>
          <w:ilvl w:val="0"/>
          <w:numId w:val="1"/>
        </w:numPr>
        <w:spacing w:before="60" w:after="60" w:line="300" w:lineRule="auto"/>
      </w:pPr>
      <w:r>
        <w:t>Structuration : organisation des logs selon un schéma compatible avec le mapping MITRE ATT&amp;CK.</w:t>
      </w:r>
    </w:p>
    <w:p w14:paraId="2E7E9021">
      <w:pPr>
        <w:pStyle w:val="31"/>
        <w:numPr>
          <w:ilvl w:val="0"/>
          <w:numId w:val="1"/>
        </w:numPr>
        <w:spacing w:before="60" w:after="60" w:line="300" w:lineRule="auto"/>
      </w:pPr>
      <w:r>
        <w:t>Classification : association des actions observées aux tactiques (Initial Access, Execution, Persistence, Privilege Escalation, etc.) et aux techniques correspondantes.</w:t>
      </w:r>
    </w:p>
    <w:p w14:paraId="486C1A54">
      <w:pPr>
        <w:spacing w:before="60" w:after="60"/>
      </w:pPr>
    </w:p>
    <w:p w14:paraId="763AE845">
      <w:pPr>
        <w:spacing w:before="80" w:after="80" w:line="320" w:lineRule="auto"/>
        <w:jc w:val="both"/>
      </w:pPr>
      <w:r>
        <w:rPr>
          <w:color w:val="000000"/>
        </w:rPr>
        <w:t>Cette approche transforme des données brutes en informations interprétables, favorisant une lecture stratégique des attaques plutôt qu'une simple accumulation de traces techniques. Elle constitue le lien entre expérimentation et production de connaissances scientifiques.</w:t>
      </w:r>
    </w:p>
    <w:p w14:paraId="4CEDA483">
      <w:r>
        <w:br w:type="page"/>
      </w:r>
    </w:p>
    <w:p w14:paraId="53CD22C2">
      <w:pPr>
        <w:pStyle w:val="2"/>
      </w:pPr>
      <w:bookmarkStart w:id="63" w:name="_Toc233798389"/>
      <w:r>
        <w:t>Chapitre 4 – État des lieux des solutions existantes et solution proposée</w:t>
      </w:r>
      <w:bookmarkEnd w:id="63"/>
    </w:p>
    <w:p w14:paraId="7FBB5F43">
      <w:pPr>
        <w:pBdr>
          <w:bottom w:val="single" w:color="2E75B6" w:sz="6" w:space="1"/>
        </w:pBdr>
        <w:spacing w:before="80" w:after="80"/>
      </w:pPr>
    </w:p>
    <w:p w14:paraId="52429808">
      <w:pPr>
        <w:spacing w:before="80" w:after="100"/>
      </w:pPr>
    </w:p>
    <w:p w14:paraId="5FCF4D23">
      <w:pPr>
        <w:pStyle w:val="3"/>
      </w:pPr>
      <w:bookmarkStart w:id="64" w:name="_Toc233796439"/>
      <w:bookmarkStart w:id="65" w:name="_Toc233798390"/>
      <w:bookmarkStart w:id="66" w:name="_Toc233791543"/>
      <w:r>
        <w:t>4.1 Fondements théoriques des honeypots</w:t>
      </w:r>
      <w:bookmarkEnd w:id="64"/>
      <w:bookmarkEnd w:id="65"/>
      <w:bookmarkEnd w:id="66"/>
    </w:p>
    <w:p w14:paraId="2ECF1693">
      <w:pPr>
        <w:spacing w:before="80" w:after="80" w:line="320" w:lineRule="auto"/>
        <w:jc w:val="both"/>
      </w:pPr>
      <w:r>
        <w:rPr>
          <w:color w:val="000000"/>
        </w:rPr>
        <w:t>Le concept de honeypot a été formalisé par Lance Spitzner au début des années 2000, qui définit un honeypot comme « une ressource dont la valeur réside dans son utilisation non autorisée » (Spitzner, 2003). Cette définition pose une base méthodologique claire : un honeypot n'a pas pour vocation première de protéger activement le système d'information, mais d'observer et de comprendre les comportements adverses.</w:t>
      </w:r>
    </w:p>
    <w:p w14:paraId="59A1DD97">
      <w:pPr>
        <w:spacing w:before="60" w:after="60"/>
      </w:pPr>
    </w:p>
    <w:p w14:paraId="31BEE20B">
      <w:pPr>
        <w:spacing w:before="80" w:after="80" w:line="320" w:lineRule="auto"/>
        <w:jc w:val="both"/>
      </w:pPr>
      <w:r>
        <w:rPr>
          <w:color w:val="000000"/>
        </w:rPr>
        <w:t>Les travaux de Niels Provos et Thorsten Holz ont ensuite structuré la classification moderne des honeypots dans leur ouvrage Virtual Honeypots, en distinguant notamment les niveaux d'interaction et les architectures distribuées (Provos &amp; Holz, 2007). Ces contributions académiques fondatrices posent trois axes analytiques majeurs : le niveau d'interaction avec l'attaquant, la surface d'exposition du dispositif, et la finalité poursuivie (recherche versus production).</w:t>
      </w:r>
    </w:p>
    <w:p w14:paraId="02F280F7">
      <w:pPr>
        <w:spacing w:before="80" w:after="80"/>
      </w:pPr>
    </w:p>
    <w:p w14:paraId="2C4A235A">
      <w:pPr>
        <w:pStyle w:val="3"/>
      </w:pPr>
      <w:bookmarkStart w:id="67" w:name="_Toc233798391"/>
      <w:bookmarkStart w:id="68" w:name="_Toc233796440"/>
      <w:bookmarkStart w:id="69" w:name="_Toc233791544"/>
      <w:r>
        <w:t>4.2 Revue des solutions existantes</w:t>
      </w:r>
      <w:bookmarkEnd w:id="67"/>
      <w:bookmarkEnd w:id="68"/>
      <w:bookmarkEnd w:id="69"/>
    </w:p>
    <w:p w14:paraId="333B0033">
      <w:pPr>
        <w:pStyle w:val="4"/>
      </w:pPr>
      <w:bookmarkStart w:id="70" w:name="_Toc233798392"/>
      <w:bookmarkStart w:id="71" w:name="_Toc233796441"/>
      <w:bookmarkStart w:id="72" w:name="_Toc233791545"/>
      <w:r>
        <w:t>4.2.1 Honeypots à faible interaction</w:t>
      </w:r>
      <w:bookmarkEnd w:id="70"/>
      <w:bookmarkEnd w:id="71"/>
      <w:bookmarkEnd w:id="72"/>
    </w:p>
    <w:p w14:paraId="79838076">
      <w:pPr>
        <w:spacing w:before="80" w:after="80" w:line="320" w:lineRule="auto"/>
        <w:jc w:val="both"/>
      </w:pPr>
      <w:r>
        <w:rPr>
          <w:color w:val="000000"/>
        </w:rPr>
        <w:t>Les honeypots à faible interaction simulent partiellement un service ou un protocole sans offrir un système complet exploitable. Ils émulent des services réseau (HTTP, FTP, SMB), répondent à des requêtes prédéfinies et enregistrent les tentatives d'exploitation. Les représentants majeurs de cette catégorie sont Honeyd, Dionaea et Glastopf.</w:t>
      </w:r>
    </w:p>
    <w:p w14:paraId="44E42A33">
      <w:pPr>
        <w:spacing w:before="60" w:after="60"/>
      </w:pPr>
    </w:p>
    <w:p w14:paraId="0033BFC5">
      <w:pPr>
        <w:spacing w:before="80" w:after="80" w:line="320" w:lineRule="auto"/>
        <w:jc w:val="both"/>
      </w:pPr>
      <w:r>
        <w:rPr>
          <w:color w:val="000000"/>
        </w:rPr>
        <w:t>Bien qu'efficaces pour détecter des scans automatisés ou des attaques opportunistes, ces honeypots produisent des données peu riches en termes de comportement stratégique. Leur crédibilité est significativement réduite face à des attaquants expérimentés capables d'identifier l'environnement artificiel.</w:t>
      </w:r>
    </w:p>
    <w:p w14:paraId="5C50A8DA">
      <w:pPr>
        <w:spacing w:before="60" w:after="60"/>
      </w:pPr>
    </w:p>
    <w:p w14:paraId="1D6AAD8F">
      <w:pPr>
        <w:pStyle w:val="4"/>
      </w:pPr>
      <w:bookmarkStart w:id="73" w:name="_Toc233798393"/>
      <w:bookmarkStart w:id="74" w:name="_Toc233796442"/>
      <w:bookmarkStart w:id="75" w:name="_Toc233791546"/>
      <w:r>
        <w:t>4.2.2 Honeypots à forte interaction</w:t>
      </w:r>
      <w:bookmarkEnd w:id="73"/>
      <w:bookmarkEnd w:id="74"/>
      <w:bookmarkEnd w:id="75"/>
    </w:p>
    <w:p w14:paraId="2090FA34">
      <w:pPr>
        <w:spacing w:before="80" w:after="80" w:line="320" w:lineRule="auto"/>
        <w:jc w:val="both"/>
      </w:pPr>
      <w:r>
        <w:rPr>
          <w:color w:val="000000"/>
        </w:rPr>
        <w:t>Les honeypots à forte interaction déploient un système d'exploitation complet, souvent virtualisé. L'attaquant interagit avec un environnement réel ; toutes les actions sont surveillées et les données collectées incluent processus actifs, fichiers modifiés et communications réseau. Le Honeynet Project constitue la référence académique la plus connue dans cette catégorie.</w:t>
      </w:r>
    </w:p>
    <w:p w14:paraId="74DB59A8">
      <w:pPr>
        <w:spacing w:before="60" w:after="60"/>
      </w:pPr>
    </w:p>
    <w:p w14:paraId="1E0B67C9">
      <w:pPr>
        <w:spacing w:before="80" w:after="80" w:line="320" w:lineRule="auto"/>
        <w:jc w:val="both"/>
      </w:pPr>
      <w:r>
        <w:rPr>
          <w:color w:val="000000"/>
        </w:rPr>
        <w:t>Ces solutions offrent une richesse analytique importante, mais nécessitent une infrastructure maîtrisée et présentent des risques de compromission réelle difficiles à contenir sans une isolation réseau rigoureuse.</w:t>
      </w:r>
    </w:p>
    <w:p w14:paraId="36995746">
      <w:pPr>
        <w:spacing w:before="60" w:after="60"/>
      </w:pPr>
    </w:p>
    <w:p w14:paraId="33B5D652">
      <w:pPr>
        <w:pStyle w:val="4"/>
      </w:pPr>
      <w:bookmarkStart w:id="76" w:name="_Toc233798394"/>
      <w:bookmarkStart w:id="77" w:name="_Toc233791547"/>
      <w:bookmarkStart w:id="78" w:name="_Toc233796443"/>
      <w:r>
        <w:t>4.2.3 Honeypots spécialisés mono-service : le cas Cowrie</w:t>
      </w:r>
      <w:bookmarkEnd w:id="76"/>
      <w:bookmarkEnd w:id="77"/>
      <w:bookmarkEnd w:id="78"/>
    </w:p>
    <w:p w14:paraId="61EBE2FA">
      <w:pPr>
        <w:spacing w:before="80" w:after="80" w:line="320" w:lineRule="auto"/>
        <w:jc w:val="both"/>
      </w:pPr>
      <w:r>
        <w:rPr>
          <w:color w:val="000000"/>
        </w:rPr>
        <w:t>Cowrie simule principalement des services SSH et Telnet, offrant l'émulation d'un terminal interactif, la simulation d'un système de fichiers et l'enregistrement détaillé des commandes exécutées. Il permet une analyse fine des attaques par brute force et des comportements post-authentification, mais sa vision est structurellement restreinte à un vecteur d'attaque spécifique.</w:t>
      </w:r>
    </w:p>
    <w:p w14:paraId="316F6CD5">
      <w:pPr>
        <w:spacing w:before="60" w:after="60"/>
      </w:pPr>
    </w:p>
    <w:p w14:paraId="1AAF0352">
      <w:pPr>
        <w:pStyle w:val="4"/>
      </w:pPr>
      <w:bookmarkStart w:id="79" w:name="_Toc233791548"/>
      <w:bookmarkStart w:id="80" w:name="_Toc233796444"/>
      <w:bookmarkStart w:id="81" w:name="_Toc233798395"/>
      <w:r>
        <w:t>4.2.4 Plateformes intégrées multi-honeypots : le cas T-Pot</w:t>
      </w:r>
      <w:bookmarkEnd w:id="79"/>
      <w:bookmarkEnd w:id="80"/>
      <w:bookmarkEnd w:id="81"/>
    </w:p>
    <w:p w14:paraId="471F0F65">
      <w:pPr>
        <w:spacing w:before="80" w:after="80" w:line="320" w:lineRule="auto"/>
        <w:jc w:val="both"/>
      </w:pPr>
      <w:r>
        <w:rPr>
          <w:color w:val="000000"/>
        </w:rPr>
        <w:t>T-Pot est une distribution basée sur Docker intégrant simultanément plusieurs honeypots (Cowrie, Dionaea, Honeytrap, etc.), avec centralisation des logs et visualisation via ELK Stack. Si cette solution offre une couverture multi-protocoles et un déploiement relativement automatisé, ses leurres restent majoritairement statiques, le mapping MITRE ATT&amp;CK n'est pas intégré nativement, et l'approche est orientée monitoring plutôt que production de connaissance structurée.</w:t>
      </w:r>
    </w:p>
    <w:p w14:paraId="0D9E6EC9">
      <w:pPr>
        <w:spacing w:before="80" w:after="80"/>
      </w:pPr>
    </w:p>
    <w:p w14:paraId="120CC760">
      <w:pPr>
        <w:pStyle w:val="3"/>
      </w:pPr>
      <w:bookmarkStart w:id="82" w:name="_Toc233796445"/>
      <w:bookmarkStart w:id="83" w:name="_Toc233798396"/>
      <w:bookmarkStart w:id="84" w:name="_Toc233791549"/>
      <w:r>
        <w:t>4.3 Tableau comparatif des solutions existantes</w:t>
      </w:r>
      <w:bookmarkEnd w:id="82"/>
      <w:bookmarkEnd w:id="83"/>
      <w:bookmarkEnd w:id="84"/>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7"/>
        <w:gridCol w:w="1367"/>
        <w:gridCol w:w="1352"/>
        <w:gridCol w:w="1282"/>
        <w:gridCol w:w="1170"/>
        <w:gridCol w:w="1197"/>
        <w:gridCol w:w="941"/>
      </w:tblGrid>
      <w:tr w14:paraId="38F5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0F4963C0">
            <w:pPr>
              <w:jc w:val="center"/>
            </w:pPr>
            <w:r>
              <w:rPr>
                <w:b/>
                <w:bCs/>
                <w:color w:val="FFFFFF"/>
                <w:sz w:val="18"/>
                <w:szCs w:val="18"/>
              </w:rPr>
              <w:t>Solution</w:t>
            </w:r>
          </w:p>
        </w:tc>
        <w:tc>
          <w:tcPr>
            <w:tcW w:w="14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0D84873B">
            <w:pPr>
              <w:jc w:val="center"/>
            </w:pPr>
            <w:r>
              <w:rPr>
                <w:b/>
                <w:bCs/>
                <w:color w:val="FFFFFF"/>
                <w:sz w:val="18"/>
                <w:szCs w:val="18"/>
              </w:rPr>
              <w:t>Type</w:t>
            </w:r>
          </w:p>
        </w:tc>
        <w:tc>
          <w:tcPr>
            <w:tcW w:w="14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3044AB0A">
            <w:pPr>
              <w:jc w:val="center"/>
            </w:pPr>
            <w:r>
              <w:rPr>
                <w:b/>
                <w:bCs/>
                <w:color w:val="FFFFFF"/>
                <w:sz w:val="18"/>
                <w:szCs w:val="18"/>
              </w:rPr>
              <w:t>Multi-services</w:t>
            </w:r>
          </w:p>
        </w:tc>
        <w:tc>
          <w:tcPr>
            <w:tcW w:w="13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556278D8">
            <w:pPr>
              <w:jc w:val="center"/>
            </w:pPr>
            <w:r>
              <w:rPr>
                <w:b/>
                <w:bCs/>
                <w:color w:val="FFFFFF"/>
                <w:sz w:val="18"/>
                <w:szCs w:val="18"/>
              </w:rPr>
              <w:t>Interaction</w:t>
            </w:r>
          </w:p>
        </w:tc>
        <w:tc>
          <w:tcPr>
            <w:tcW w:w="12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3DC2EAFC">
            <w:pPr>
              <w:jc w:val="center"/>
            </w:pPr>
            <w:r>
              <w:rPr>
                <w:b/>
                <w:bCs/>
                <w:color w:val="FFFFFF"/>
                <w:sz w:val="18"/>
                <w:szCs w:val="18"/>
              </w:rPr>
              <w:t>Analyse</w:t>
            </w:r>
          </w:p>
        </w:tc>
        <w:tc>
          <w:tcPr>
            <w:tcW w:w="12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79BD8A54">
            <w:pPr>
              <w:jc w:val="center"/>
            </w:pPr>
            <w:r>
              <w:rPr>
                <w:b/>
                <w:bCs/>
                <w:color w:val="FFFFFF"/>
                <w:sz w:val="18"/>
                <w:szCs w:val="18"/>
              </w:rPr>
              <w:t>Leurres dyn.</w:t>
            </w:r>
          </w:p>
        </w:tc>
        <w:tc>
          <w:tcPr>
            <w:tcW w:w="726"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7770AEF9">
            <w:pPr>
              <w:jc w:val="center"/>
            </w:pPr>
            <w:r>
              <w:rPr>
                <w:b/>
                <w:bCs/>
                <w:color w:val="FFFFFF"/>
                <w:sz w:val="18"/>
                <w:szCs w:val="18"/>
              </w:rPr>
              <w:t>Mapping MITRE</w:t>
            </w:r>
          </w:p>
        </w:tc>
      </w:tr>
      <w:tr w14:paraId="0D8C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3F3E8781">
            <w:pPr>
              <w:jc w:val="center"/>
            </w:pPr>
            <w:r>
              <w:rPr>
                <w:color w:val="000000"/>
                <w:sz w:val="18"/>
                <w:szCs w:val="18"/>
              </w:rPr>
              <w:t>Honeyd</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CE12698">
            <w:pPr>
              <w:jc w:val="center"/>
            </w:pPr>
            <w:r>
              <w:rPr>
                <w:color w:val="000000"/>
                <w:sz w:val="18"/>
                <w:szCs w:val="18"/>
              </w:rPr>
              <w:t>Faible interact.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492810A">
            <w:pPr>
              <w:jc w:val="center"/>
            </w:pPr>
            <w:r>
              <w:rPr>
                <w:color w:val="000000"/>
                <w:sz w:val="18"/>
                <w:szCs w:val="18"/>
              </w:rPr>
              <w:t>Non</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36D4515">
            <w:pPr>
              <w:jc w:val="center"/>
            </w:pPr>
            <w:r>
              <w:rPr>
                <w:color w:val="000000"/>
                <w:sz w:val="18"/>
                <w:szCs w:val="18"/>
              </w:rPr>
              <w:t>Faible</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2001869">
            <w:pPr>
              <w:jc w:val="center"/>
            </w:pPr>
            <w:r>
              <w:rPr>
                <w:color w:val="000000"/>
                <w:sz w:val="18"/>
                <w:szCs w:val="18"/>
              </w:rPr>
              <w:t>Basique</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8B54F8E">
            <w:pPr>
              <w:jc w:val="center"/>
            </w:pPr>
            <w:r>
              <w:rPr>
                <w:color w:val="000000"/>
                <w:sz w:val="18"/>
                <w:szCs w:val="18"/>
              </w:rPr>
              <w:t>Non</w:t>
            </w:r>
          </w:p>
        </w:tc>
        <w:tc>
          <w:tcPr>
            <w:tcW w:w="7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0EB9EB82">
            <w:pPr>
              <w:jc w:val="center"/>
            </w:pPr>
            <w:r>
              <w:rPr>
                <w:color w:val="000000"/>
                <w:sz w:val="18"/>
                <w:szCs w:val="18"/>
              </w:rPr>
              <w:t>Non</w:t>
            </w:r>
          </w:p>
        </w:tc>
      </w:tr>
      <w:tr w14:paraId="177D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29B35C7">
            <w:pPr>
              <w:jc w:val="center"/>
            </w:pPr>
            <w:r>
              <w:rPr>
                <w:color w:val="000000"/>
                <w:sz w:val="18"/>
                <w:szCs w:val="18"/>
              </w:rPr>
              <w:t>Dionaea</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776B082E">
            <w:pPr>
              <w:jc w:val="center"/>
            </w:pPr>
            <w:r>
              <w:rPr>
                <w:color w:val="000000"/>
                <w:sz w:val="18"/>
                <w:szCs w:val="18"/>
              </w:rPr>
              <w:t>Faible interact.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025B456">
            <w:pPr>
              <w:jc w:val="center"/>
            </w:pPr>
            <w:r>
              <w:rPr>
                <w:color w:val="000000"/>
                <w:sz w:val="18"/>
                <w:szCs w:val="18"/>
              </w:rPr>
              <w:t>Partiel</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2184292D">
            <w:pPr>
              <w:jc w:val="center"/>
            </w:pPr>
            <w:r>
              <w:rPr>
                <w:color w:val="000000"/>
                <w:sz w:val="18"/>
                <w:szCs w:val="18"/>
              </w:rPr>
              <w:t>Faible</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62C6655">
            <w:pPr>
              <w:jc w:val="center"/>
            </w:pPr>
            <w:r>
              <w:rPr>
                <w:color w:val="000000"/>
                <w:sz w:val="18"/>
                <w:szCs w:val="18"/>
              </w:rPr>
              <w:t>Basique</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05EB38E">
            <w:pPr>
              <w:jc w:val="center"/>
            </w:pPr>
            <w:r>
              <w:rPr>
                <w:color w:val="000000"/>
                <w:sz w:val="18"/>
                <w:szCs w:val="18"/>
              </w:rPr>
              <w:t>Non</w:t>
            </w:r>
          </w:p>
        </w:tc>
        <w:tc>
          <w:tcPr>
            <w:tcW w:w="7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C1B1EE8">
            <w:pPr>
              <w:jc w:val="center"/>
            </w:pPr>
            <w:r>
              <w:rPr>
                <w:color w:val="000000"/>
                <w:sz w:val="18"/>
                <w:szCs w:val="18"/>
              </w:rPr>
              <w:t>Non</w:t>
            </w:r>
          </w:p>
        </w:tc>
      </w:tr>
      <w:tr w14:paraId="5412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9643B57">
            <w:pPr>
              <w:jc w:val="center"/>
            </w:pPr>
            <w:r>
              <w:rPr>
                <w:color w:val="000000"/>
                <w:sz w:val="18"/>
                <w:szCs w:val="18"/>
              </w:rPr>
              <w:t>Cowrie</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254563FB">
            <w:pPr>
              <w:jc w:val="center"/>
            </w:pPr>
            <w:r>
              <w:rPr>
                <w:color w:val="000000"/>
                <w:sz w:val="18"/>
                <w:szCs w:val="18"/>
              </w:rPr>
              <w:t>Mono-service</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721952D2">
            <w:pPr>
              <w:jc w:val="center"/>
            </w:pPr>
            <w:r>
              <w:rPr>
                <w:color w:val="000000"/>
                <w:sz w:val="18"/>
                <w:szCs w:val="18"/>
              </w:rPr>
              <w:t>Non</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08B3CCC">
            <w:pPr>
              <w:jc w:val="center"/>
            </w:pPr>
            <w:r>
              <w:rPr>
                <w:color w:val="000000"/>
                <w:sz w:val="18"/>
                <w:szCs w:val="18"/>
              </w:rPr>
              <w:t>Moyen</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08A8375A">
            <w:pPr>
              <w:jc w:val="center"/>
            </w:pPr>
            <w:r>
              <w:rPr>
                <w:color w:val="000000"/>
                <w:sz w:val="18"/>
                <w:szCs w:val="18"/>
              </w:rPr>
              <w:t>Logs détaillés</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386037FC">
            <w:pPr>
              <w:jc w:val="center"/>
            </w:pPr>
            <w:r>
              <w:rPr>
                <w:color w:val="000000"/>
                <w:sz w:val="18"/>
                <w:szCs w:val="18"/>
              </w:rPr>
              <w:t>Limité</w:t>
            </w:r>
          </w:p>
        </w:tc>
        <w:tc>
          <w:tcPr>
            <w:tcW w:w="7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E50928A">
            <w:pPr>
              <w:jc w:val="center"/>
            </w:pPr>
            <w:r>
              <w:rPr>
                <w:color w:val="000000"/>
                <w:sz w:val="18"/>
                <w:szCs w:val="18"/>
              </w:rPr>
              <w:t>Non</w:t>
            </w:r>
          </w:p>
        </w:tc>
      </w:tr>
      <w:tr w14:paraId="1B48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B060621">
            <w:pPr>
              <w:jc w:val="center"/>
            </w:pPr>
            <w:r>
              <w:rPr>
                <w:color w:val="000000"/>
                <w:sz w:val="18"/>
                <w:szCs w:val="18"/>
              </w:rPr>
              <w:t>Honeynet VM</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1261DB7">
            <w:pPr>
              <w:jc w:val="center"/>
            </w:pPr>
            <w:r>
              <w:rPr>
                <w:color w:val="000000"/>
                <w:sz w:val="18"/>
                <w:szCs w:val="18"/>
              </w:rPr>
              <w:t>Forte interact.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0E4EEDE5">
            <w:pPr>
              <w:jc w:val="center"/>
            </w:pPr>
            <w:r>
              <w:rPr>
                <w:color w:val="000000"/>
                <w:sz w:val="18"/>
                <w:szCs w:val="18"/>
              </w:rPr>
              <w:t>Oui</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050919B3">
            <w:pPr>
              <w:jc w:val="center"/>
            </w:pPr>
            <w:r>
              <w:rPr>
                <w:color w:val="000000"/>
                <w:sz w:val="18"/>
                <w:szCs w:val="18"/>
              </w:rPr>
              <w:t>Élevée</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92BA1A6">
            <w:pPr>
              <w:jc w:val="center"/>
            </w:pPr>
            <w:r>
              <w:rPr>
                <w:color w:val="000000"/>
                <w:sz w:val="18"/>
                <w:szCs w:val="18"/>
              </w:rPr>
              <w:t>Avancée</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29E52AEF">
            <w:pPr>
              <w:jc w:val="center"/>
            </w:pPr>
            <w:r>
              <w:rPr>
                <w:color w:val="000000"/>
                <w:sz w:val="18"/>
                <w:szCs w:val="18"/>
              </w:rPr>
              <w:t>Variable</w:t>
            </w:r>
          </w:p>
        </w:tc>
        <w:tc>
          <w:tcPr>
            <w:tcW w:w="7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7ACCD31">
            <w:pPr>
              <w:jc w:val="center"/>
            </w:pPr>
            <w:r>
              <w:rPr>
                <w:color w:val="000000"/>
                <w:sz w:val="18"/>
                <w:szCs w:val="18"/>
              </w:rPr>
              <w:t>Non</w:t>
            </w:r>
          </w:p>
        </w:tc>
      </w:tr>
      <w:tr w14:paraId="5A45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0A42645">
            <w:pPr>
              <w:jc w:val="center"/>
            </w:pPr>
            <w:r>
              <w:rPr>
                <w:color w:val="000000"/>
                <w:sz w:val="18"/>
                <w:szCs w:val="18"/>
              </w:rPr>
              <w:t>T-Pot</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45D15C2">
            <w:pPr>
              <w:jc w:val="center"/>
            </w:pPr>
            <w:r>
              <w:rPr>
                <w:color w:val="000000"/>
                <w:sz w:val="18"/>
                <w:szCs w:val="18"/>
              </w:rPr>
              <w:t>Plateforme intég.</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2189482">
            <w:pPr>
              <w:jc w:val="center"/>
            </w:pPr>
            <w:r>
              <w:rPr>
                <w:color w:val="000000"/>
                <w:sz w:val="18"/>
                <w:szCs w:val="18"/>
              </w:rPr>
              <w:t>Oui</w:t>
            </w:r>
          </w:p>
        </w:tc>
        <w:tc>
          <w:tcPr>
            <w:tcW w:w="13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40621AF">
            <w:pPr>
              <w:jc w:val="center"/>
            </w:pPr>
            <w:r>
              <w:rPr>
                <w:color w:val="000000"/>
                <w:sz w:val="18"/>
                <w:szCs w:val="18"/>
              </w:rPr>
              <w:t>Variable</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3A4703FA">
            <w:pPr>
              <w:jc w:val="center"/>
            </w:pPr>
            <w:r>
              <w:rPr>
                <w:color w:val="000000"/>
                <w:sz w:val="18"/>
                <w:szCs w:val="18"/>
              </w:rPr>
              <w:t>ELK intégré</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17059A6">
            <w:pPr>
              <w:jc w:val="center"/>
            </w:pPr>
            <w:r>
              <w:rPr>
                <w:color w:val="000000"/>
                <w:sz w:val="18"/>
                <w:szCs w:val="18"/>
              </w:rPr>
              <w:t>Statique</w:t>
            </w:r>
          </w:p>
        </w:tc>
        <w:tc>
          <w:tcPr>
            <w:tcW w:w="7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E2C0840">
            <w:pPr>
              <w:jc w:val="center"/>
            </w:pPr>
            <w:r>
              <w:rPr>
                <w:color w:val="000000"/>
                <w:sz w:val="18"/>
                <w:szCs w:val="18"/>
              </w:rPr>
              <w:t>Non</w:t>
            </w:r>
          </w:p>
        </w:tc>
      </w:tr>
      <w:tr w14:paraId="2EF9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0" w:space="0"/>
              <w:left w:val="single" w:color="BFBFBF" w:sz="0" w:space="0"/>
              <w:bottom w:val="single" w:color="BFBFBF" w:sz="0" w:space="0"/>
              <w:right w:val="single" w:color="BFBFBF" w:sz="0" w:space="0"/>
            </w:tcBorders>
            <w:shd w:val="clear" w:color="auto" w:fill="E2EFDA"/>
            <w:tcMar>
              <w:top w:w="60" w:type="dxa"/>
              <w:left w:w="100" w:type="dxa"/>
              <w:bottom w:w="60" w:type="dxa"/>
              <w:right w:w="100" w:type="dxa"/>
            </w:tcMar>
            <w:vAlign w:val="center"/>
          </w:tcPr>
          <w:p w14:paraId="31E7B3FC">
            <w:pPr>
              <w:jc w:val="center"/>
            </w:pPr>
            <w:r>
              <w:rPr>
                <w:b/>
                <w:bCs/>
                <w:color w:val="375623"/>
                <w:sz w:val="18"/>
                <w:szCs w:val="18"/>
              </w:rPr>
              <w:t>Notre solution</w:t>
            </w:r>
          </w:p>
        </w:tc>
        <w:tc>
          <w:tcPr>
            <w:tcW w:w="1400" w:type="dxa"/>
            <w:tcBorders>
              <w:top w:val="single" w:color="BFBFBF" w:sz="0" w:space="0"/>
              <w:left w:val="single" w:color="BFBFBF" w:sz="0" w:space="0"/>
              <w:bottom w:val="single" w:color="BFBFBF" w:sz="0" w:space="0"/>
              <w:right w:val="single" w:color="BFBFBF" w:sz="0" w:space="0"/>
            </w:tcBorders>
            <w:shd w:val="clear" w:color="auto" w:fill="E2EFDA"/>
            <w:tcMar>
              <w:top w:w="60" w:type="dxa"/>
              <w:left w:w="100" w:type="dxa"/>
              <w:bottom w:w="60" w:type="dxa"/>
              <w:right w:w="100" w:type="dxa"/>
            </w:tcMar>
            <w:vAlign w:val="center"/>
          </w:tcPr>
          <w:p w14:paraId="20F09CAC">
            <w:pPr>
              <w:jc w:val="center"/>
            </w:pPr>
            <w:r>
              <w:rPr>
                <w:b/>
                <w:bCs/>
                <w:color w:val="375623"/>
                <w:sz w:val="18"/>
                <w:szCs w:val="18"/>
              </w:rPr>
              <w:t>Multi-services</w:t>
            </w:r>
          </w:p>
        </w:tc>
        <w:tc>
          <w:tcPr>
            <w:tcW w:w="1400" w:type="dxa"/>
            <w:tcBorders>
              <w:top w:val="single" w:color="BFBFBF" w:sz="0" w:space="0"/>
              <w:left w:val="single" w:color="BFBFBF" w:sz="0" w:space="0"/>
              <w:bottom w:val="single" w:color="BFBFBF" w:sz="0" w:space="0"/>
              <w:right w:val="single" w:color="BFBFBF" w:sz="0" w:space="0"/>
            </w:tcBorders>
            <w:shd w:val="clear" w:color="auto" w:fill="E2EFDA"/>
            <w:tcMar>
              <w:top w:w="60" w:type="dxa"/>
              <w:left w:w="100" w:type="dxa"/>
              <w:bottom w:w="60" w:type="dxa"/>
              <w:right w:w="100" w:type="dxa"/>
            </w:tcMar>
            <w:vAlign w:val="center"/>
          </w:tcPr>
          <w:p w14:paraId="49B728F5">
            <w:pPr>
              <w:jc w:val="center"/>
            </w:pPr>
            <w:r>
              <w:rPr>
                <w:b/>
                <w:bCs/>
                <w:color w:val="375623"/>
                <w:sz w:val="18"/>
                <w:szCs w:val="18"/>
              </w:rPr>
              <w:t>Oui</w:t>
            </w:r>
          </w:p>
        </w:tc>
        <w:tc>
          <w:tcPr>
            <w:tcW w:w="1300" w:type="dxa"/>
            <w:tcBorders>
              <w:top w:val="single" w:color="BFBFBF" w:sz="0" w:space="0"/>
              <w:left w:val="single" w:color="BFBFBF" w:sz="0" w:space="0"/>
              <w:bottom w:val="single" w:color="BFBFBF" w:sz="0" w:space="0"/>
              <w:right w:val="single" w:color="BFBFBF" w:sz="0" w:space="0"/>
            </w:tcBorders>
            <w:shd w:val="clear" w:color="auto" w:fill="E2EFDA"/>
            <w:tcMar>
              <w:top w:w="60" w:type="dxa"/>
              <w:left w:w="100" w:type="dxa"/>
              <w:bottom w:w="60" w:type="dxa"/>
              <w:right w:w="100" w:type="dxa"/>
            </w:tcMar>
            <w:vAlign w:val="center"/>
          </w:tcPr>
          <w:p w14:paraId="12AB1ADE">
            <w:pPr>
              <w:jc w:val="center"/>
            </w:pPr>
            <w:r>
              <w:rPr>
                <w:b/>
                <w:bCs/>
                <w:color w:val="375623"/>
                <w:sz w:val="18"/>
                <w:szCs w:val="18"/>
              </w:rPr>
              <w:t>Élevée</w:t>
            </w:r>
          </w:p>
        </w:tc>
        <w:tc>
          <w:tcPr>
            <w:tcW w:w="1200" w:type="dxa"/>
            <w:tcBorders>
              <w:top w:val="single" w:color="BFBFBF" w:sz="0" w:space="0"/>
              <w:left w:val="single" w:color="BFBFBF" w:sz="0" w:space="0"/>
              <w:bottom w:val="single" w:color="BFBFBF" w:sz="0" w:space="0"/>
              <w:right w:val="single" w:color="BFBFBF" w:sz="0" w:space="0"/>
            </w:tcBorders>
            <w:shd w:val="clear" w:color="auto" w:fill="E2EFDA"/>
            <w:tcMar>
              <w:top w:w="60" w:type="dxa"/>
              <w:left w:w="100" w:type="dxa"/>
              <w:bottom w:w="60" w:type="dxa"/>
              <w:right w:w="100" w:type="dxa"/>
            </w:tcMar>
            <w:vAlign w:val="center"/>
          </w:tcPr>
          <w:p w14:paraId="493284A6">
            <w:pPr>
              <w:jc w:val="center"/>
            </w:pPr>
            <w:r>
              <w:rPr>
                <w:b/>
                <w:bCs/>
                <w:color w:val="375623"/>
                <w:sz w:val="18"/>
                <w:szCs w:val="18"/>
              </w:rPr>
              <w:t>MITRE intégré</w:t>
            </w:r>
          </w:p>
        </w:tc>
        <w:tc>
          <w:tcPr>
            <w:tcW w:w="1200" w:type="dxa"/>
            <w:tcBorders>
              <w:top w:val="single" w:color="BFBFBF" w:sz="0" w:space="0"/>
              <w:left w:val="single" w:color="BFBFBF" w:sz="0" w:space="0"/>
              <w:bottom w:val="single" w:color="BFBFBF" w:sz="0" w:space="0"/>
              <w:right w:val="single" w:color="BFBFBF" w:sz="0" w:space="0"/>
            </w:tcBorders>
            <w:shd w:val="clear" w:color="auto" w:fill="E2EFDA"/>
            <w:tcMar>
              <w:top w:w="60" w:type="dxa"/>
              <w:left w:w="100" w:type="dxa"/>
              <w:bottom w:w="60" w:type="dxa"/>
              <w:right w:w="100" w:type="dxa"/>
            </w:tcMar>
            <w:vAlign w:val="center"/>
          </w:tcPr>
          <w:p w14:paraId="3217B184">
            <w:pPr>
              <w:jc w:val="center"/>
            </w:pPr>
            <w:r>
              <w:rPr>
                <w:b/>
                <w:bCs/>
                <w:color w:val="375623"/>
                <w:sz w:val="18"/>
                <w:szCs w:val="18"/>
              </w:rPr>
              <w:t>Dynamique</w:t>
            </w:r>
          </w:p>
        </w:tc>
        <w:tc>
          <w:tcPr>
            <w:tcW w:w="726" w:type="dxa"/>
            <w:tcBorders>
              <w:top w:val="single" w:color="BFBFBF" w:sz="0" w:space="0"/>
              <w:left w:val="single" w:color="BFBFBF" w:sz="0" w:space="0"/>
              <w:bottom w:val="single" w:color="BFBFBF" w:sz="0" w:space="0"/>
              <w:right w:val="single" w:color="BFBFBF" w:sz="0" w:space="0"/>
            </w:tcBorders>
            <w:shd w:val="clear" w:color="auto" w:fill="E2EFDA"/>
            <w:tcMar>
              <w:top w:w="60" w:type="dxa"/>
              <w:left w:w="100" w:type="dxa"/>
              <w:bottom w:w="60" w:type="dxa"/>
              <w:right w:w="100" w:type="dxa"/>
            </w:tcMar>
            <w:vAlign w:val="center"/>
          </w:tcPr>
          <w:p w14:paraId="5201ED4B">
            <w:pPr>
              <w:jc w:val="center"/>
            </w:pPr>
            <w:r>
              <w:rPr>
                <w:b/>
                <w:bCs/>
                <w:color w:val="375623"/>
                <w:sz w:val="18"/>
                <w:szCs w:val="18"/>
              </w:rPr>
              <w:t>✓ Natif</w:t>
            </w:r>
          </w:p>
        </w:tc>
      </w:tr>
    </w:tbl>
    <w:p w14:paraId="2999A373">
      <w:pPr>
        <w:spacing w:before="80" w:after="80"/>
      </w:pPr>
    </w:p>
    <w:p w14:paraId="06203983">
      <w:pPr>
        <w:pStyle w:val="3"/>
      </w:pPr>
      <w:bookmarkStart w:id="85" w:name="_Toc233796446"/>
      <w:bookmarkStart w:id="86" w:name="_Toc233798397"/>
      <w:bookmarkStart w:id="87" w:name="_Toc233791550"/>
      <w:r>
        <w:t>4.4 Analyse critique et positionnement</w:t>
      </w:r>
      <w:bookmarkEnd w:id="85"/>
      <w:bookmarkEnd w:id="86"/>
      <w:bookmarkEnd w:id="87"/>
    </w:p>
    <w:p w14:paraId="1D4B1C0D">
      <w:pPr>
        <w:spacing w:before="80" w:after="80" w:line="320" w:lineRule="auto"/>
        <w:jc w:val="both"/>
      </w:pPr>
      <w:r>
        <w:rPr>
          <w:color w:val="000000"/>
        </w:rPr>
        <w:t>L'analyse comparative révèle un manque méthodologique significatif dans l'état de l'art : aucune solution standard ne combine simultanément architecture multi-services cohérente, leurres dynamiques adaptatifs, classification structurée via MITRE ATT&amp;CK, et orientation académique expérimentale. Ce constat justifie la démarche de conception originale adoptée dans ce mémoire.</w:t>
      </w:r>
    </w:p>
    <w:p w14:paraId="657FE0CF">
      <w:pPr>
        <w:spacing w:before="80" w:after="80"/>
      </w:pPr>
    </w:p>
    <w:p w14:paraId="75E046FA">
      <w:pPr>
        <w:pStyle w:val="3"/>
      </w:pPr>
      <w:bookmarkStart w:id="88" w:name="_Toc233798398"/>
      <w:bookmarkStart w:id="89" w:name="_Toc233791551"/>
      <w:bookmarkStart w:id="90" w:name="_Toc233796447"/>
      <w:r>
        <w:t>4.5 Présentation de la solution proposée</w:t>
      </w:r>
      <w:bookmarkEnd w:id="88"/>
      <w:bookmarkEnd w:id="89"/>
      <w:bookmarkEnd w:id="90"/>
    </w:p>
    <w:p w14:paraId="380FE699">
      <w:pPr>
        <w:spacing w:before="80" w:after="80" w:line="320" w:lineRule="auto"/>
        <w:jc w:val="both"/>
      </w:pPr>
      <w:r>
        <w:rPr>
          <w:color w:val="000000"/>
        </w:rPr>
        <w:t>La solution retenue vise à dépasser les limites identifiées dans l'état de l'art. Elle repose sur une architecture multi-services intégrée, enrichie par des mécanismes de leurres dynamiques et structurée par un mapping MITRE ATT&amp;CK systématique. Elle s'appuie sur une troisième hypothèse de recherche :</w:t>
      </w:r>
    </w:p>
    <w:p w14:paraId="550E4622">
      <w:pPr>
        <w:spacing w:before="40" w:after="4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A9D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12" w:space="0"/>
              <w:bottom w:val="single" w:color="2E75B6" w:sz="0" w:space="0"/>
              <w:right w:val="single" w:color="2E75B6" w:sz="0" w:space="0"/>
            </w:tcBorders>
            <w:shd w:val="clear" w:color="auto" w:fill="D6E4F0"/>
            <w:tcMar>
              <w:top w:w="100" w:type="dxa"/>
              <w:left w:w="180" w:type="dxa"/>
              <w:bottom w:w="100" w:type="dxa"/>
              <w:right w:w="120" w:type="dxa"/>
            </w:tcMar>
          </w:tcPr>
          <w:p w14:paraId="1FA57C4A">
            <w:pPr>
              <w:spacing w:before="40" w:after="40" w:line="300" w:lineRule="auto"/>
              <w:jc w:val="both"/>
            </w:pPr>
            <w:r>
              <w:rPr>
                <w:color w:val="1F3864"/>
              </w:rPr>
              <w:t>H3 : L'intégration conjointe d'une architecture multi-services et de leurres dynamiques améliore la profondeur d'interaction et la qualité analytique des données collectées, comparativement aux solutions statiques existantes.</w:t>
            </w:r>
          </w:p>
        </w:tc>
      </w:tr>
    </w:tbl>
    <w:p w14:paraId="09655D59">
      <w:pPr>
        <w:spacing w:before="60" w:after="60"/>
      </w:pPr>
    </w:p>
    <w:p w14:paraId="10BAE099">
      <w:pPr>
        <w:pStyle w:val="4"/>
      </w:pPr>
      <w:bookmarkStart w:id="91" w:name="_Toc233791552"/>
      <w:bookmarkStart w:id="92" w:name="_Toc233798399"/>
      <w:bookmarkStart w:id="93" w:name="_Toc233796448"/>
      <w:r>
        <w:t>Architecture fonctionnelle en quatre couches</w:t>
      </w:r>
      <w:bookmarkEnd w:id="91"/>
      <w:bookmarkEnd w:id="92"/>
      <w:bookmarkEnd w:id="93"/>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5726"/>
      </w:tblGrid>
      <w:tr w14:paraId="60A95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120" w:type="dxa"/>
            </w:tcMar>
          </w:tcPr>
          <w:p w14:paraId="6C470913">
            <w:pPr>
              <w:jc w:val="center"/>
            </w:pPr>
            <w:r>
              <w:rPr>
                <w:b/>
                <w:bCs/>
                <w:color w:val="FFFFFF"/>
                <w:sz w:val="20"/>
                <w:szCs w:val="20"/>
              </w:rPr>
              <w:t>#</w:t>
            </w:r>
          </w:p>
        </w:tc>
        <w:tc>
          <w:tcPr>
            <w:tcW w:w="28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120" w:type="dxa"/>
            </w:tcMar>
          </w:tcPr>
          <w:p w14:paraId="7C340048">
            <w:pPr>
              <w:jc w:val="center"/>
            </w:pPr>
            <w:r>
              <w:rPr>
                <w:b/>
                <w:bCs/>
                <w:color w:val="FFFFFF"/>
                <w:sz w:val="20"/>
                <w:szCs w:val="20"/>
              </w:rPr>
              <w:t>Couche fonctionnelle</w:t>
            </w:r>
          </w:p>
        </w:tc>
        <w:tc>
          <w:tcPr>
            <w:tcW w:w="5726" w:type="dxa"/>
            <w:tcBorders>
              <w:top w:val="single" w:color="BFBFBF" w:sz="0" w:space="0"/>
              <w:left w:val="single" w:color="BFBFBF" w:sz="0" w:space="0"/>
              <w:bottom w:val="single" w:color="BFBFBF" w:sz="0" w:space="0"/>
              <w:right w:val="single" w:color="BFBFBF" w:sz="0" w:space="0"/>
            </w:tcBorders>
            <w:shd w:val="clear" w:color="auto" w:fill="1F3864"/>
            <w:tcMar>
              <w:top w:w="80" w:type="dxa"/>
              <w:left w:w="120" w:type="dxa"/>
              <w:bottom w:w="80" w:type="dxa"/>
              <w:right w:w="120" w:type="dxa"/>
            </w:tcMar>
          </w:tcPr>
          <w:p w14:paraId="71FBB706">
            <w:pPr>
              <w:jc w:val="center"/>
            </w:pPr>
            <w:r>
              <w:rPr>
                <w:b/>
                <w:bCs/>
                <w:color w:val="FFFFFF"/>
                <w:sz w:val="20"/>
                <w:szCs w:val="20"/>
              </w:rPr>
              <w:t>Description</w:t>
            </w:r>
          </w:p>
        </w:tc>
      </w:tr>
      <w:tr w14:paraId="45779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5C9C8343">
            <w:pPr>
              <w:jc w:val="center"/>
            </w:pPr>
            <w:r>
              <w:rPr>
                <w:b/>
                <w:bCs/>
                <w:color w:val="1F3864"/>
              </w:rPr>
              <w:t>1</w:t>
            </w:r>
          </w:p>
        </w:tc>
        <w:tc>
          <w:tcPr>
            <w:tcW w:w="2800" w:type="dxa"/>
            <w:tcBorders>
              <w:top w:val="single" w:color="BFBFBF" w:sz="0" w:space="0"/>
              <w:left w:val="single" w:color="BFBFBF" w:sz="0" w:space="0"/>
              <w:bottom w:val="single" w:color="BFBFBF" w:sz="0" w:space="0"/>
              <w:right w:val="single" w:color="BFBFBF" w:sz="0" w:space="0"/>
            </w:tcBorders>
            <w:shd w:val="clear" w:color="auto" w:fill="D6E4F0"/>
            <w:tcMar>
              <w:top w:w="80" w:type="dxa"/>
              <w:left w:w="120" w:type="dxa"/>
              <w:bottom w:w="80" w:type="dxa"/>
              <w:right w:w="120" w:type="dxa"/>
            </w:tcMar>
            <w:vAlign w:val="center"/>
          </w:tcPr>
          <w:p w14:paraId="7B6484D7">
            <w:r>
              <w:rPr>
                <w:b/>
                <w:bCs/>
                <w:color w:val="1F3864"/>
                <w:sz w:val="20"/>
                <w:szCs w:val="20"/>
              </w:rPr>
              <w:t>Couche de simulation multi-services</w:t>
            </w:r>
          </w:p>
        </w:tc>
        <w:tc>
          <w:tcPr>
            <w:tcW w:w="572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A4934B3">
            <w:pPr>
              <w:spacing w:line="280" w:lineRule="auto"/>
              <w:jc w:val="both"/>
            </w:pPr>
            <w:r>
              <w:rPr>
                <w:sz w:val="20"/>
                <w:szCs w:val="20"/>
                <w:lang w:val="en-CA"/>
              </w:rPr>
              <w:t xml:space="preserve">Émulation SSH (Cowrie enrichi), HTTP/HTTPS (Glastopf), FTP (Dionaea). </w:t>
            </w:r>
            <w:r>
              <w:rPr>
                <w:sz w:val="20"/>
                <w:szCs w:val="20"/>
              </w:rPr>
              <w:t>Chaque service reproduit les caractéristiques réelles d'un composant du SI universitaire, incluant versions logicielles crédibles et messages de bannières authentiques.</w:t>
            </w:r>
          </w:p>
        </w:tc>
      </w:tr>
      <w:tr w14:paraId="0FB4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D9EAD3"/>
            <w:tcMar>
              <w:top w:w="80" w:type="dxa"/>
              <w:left w:w="120" w:type="dxa"/>
              <w:bottom w:w="80" w:type="dxa"/>
              <w:right w:w="120" w:type="dxa"/>
            </w:tcMar>
            <w:vAlign w:val="center"/>
          </w:tcPr>
          <w:p w14:paraId="17C0DD87">
            <w:pPr>
              <w:jc w:val="center"/>
            </w:pPr>
            <w:r>
              <w:rPr>
                <w:b/>
                <w:bCs/>
                <w:color w:val="1F3864"/>
              </w:rPr>
              <w:t>2</w:t>
            </w:r>
          </w:p>
        </w:tc>
        <w:tc>
          <w:tcPr>
            <w:tcW w:w="2800" w:type="dxa"/>
            <w:tcBorders>
              <w:top w:val="single" w:color="BFBFBF" w:sz="0" w:space="0"/>
              <w:left w:val="single" w:color="BFBFBF" w:sz="0" w:space="0"/>
              <w:bottom w:val="single" w:color="BFBFBF" w:sz="0" w:space="0"/>
              <w:right w:val="single" w:color="BFBFBF" w:sz="0" w:space="0"/>
            </w:tcBorders>
            <w:shd w:val="clear" w:color="auto" w:fill="D9EAD3"/>
            <w:tcMar>
              <w:top w:w="80" w:type="dxa"/>
              <w:left w:w="120" w:type="dxa"/>
              <w:bottom w:w="80" w:type="dxa"/>
              <w:right w:w="120" w:type="dxa"/>
            </w:tcMar>
            <w:vAlign w:val="center"/>
          </w:tcPr>
          <w:p w14:paraId="5CFF51BE">
            <w:r>
              <w:rPr>
                <w:b/>
                <w:bCs/>
                <w:color w:val="1F3864"/>
                <w:sz w:val="20"/>
                <w:szCs w:val="20"/>
              </w:rPr>
              <w:t>Couche de leurres dynamiques</w:t>
            </w:r>
          </w:p>
        </w:tc>
        <w:tc>
          <w:tcPr>
            <w:tcW w:w="572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9EFCDB9">
            <w:pPr>
              <w:spacing w:line="280" w:lineRule="auto"/>
              <w:jc w:val="both"/>
            </w:pPr>
            <w:r>
              <w:rPr>
                <w:sz w:val="20"/>
                <w:szCs w:val="20"/>
              </w:rPr>
              <w:t>Génération dynamique de comptes fictifs (profils d'étudiants, enseignants, administrateurs), arborescences évolutives de fichiers académiques, bannières SSH variables et réponses contextuelles adaptées aux commandes exécutées par l'attaquant.</w:t>
            </w:r>
          </w:p>
        </w:tc>
      </w:tr>
      <w:tr w14:paraId="3853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FCE5CD"/>
            <w:tcMar>
              <w:top w:w="80" w:type="dxa"/>
              <w:left w:w="120" w:type="dxa"/>
              <w:bottom w:w="80" w:type="dxa"/>
              <w:right w:w="120" w:type="dxa"/>
            </w:tcMar>
            <w:vAlign w:val="center"/>
          </w:tcPr>
          <w:p w14:paraId="0B7DE02B">
            <w:pPr>
              <w:jc w:val="center"/>
            </w:pPr>
            <w:r>
              <w:rPr>
                <w:b/>
                <w:bCs/>
                <w:color w:val="1F3864"/>
              </w:rPr>
              <w:t>3</w:t>
            </w:r>
          </w:p>
        </w:tc>
        <w:tc>
          <w:tcPr>
            <w:tcW w:w="2800" w:type="dxa"/>
            <w:tcBorders>
              <w:top w:val="single" w:color="BFBFBF" w:sz="0" w:space="0"/>
              <w:left w:val="single" w:color="BFBFBF" w:sz="0" w:space="0"/>
              <w:bottom w:val="single" w:color="BFBFBF" w:sz="0" w:space="0"/>
              <w:right w:val="single" w:color="BFBFBF" w:sz="0" w:space="0"/>
            </w:tcBorders>
            <w:shd w:val="clear" w:color="auto" w:fill="FCE5CD"/>
            <w:tcMar>
              <w:top w:w="80" w:type="dxa"/>
              <w:left w:w="120" w:type="dxa"/>
              <w:bottom w:w="80" w:type="dxa"/>
              <w:right w:w="120" w:type="dxa"/>
            </w:tcMar>
            <w:vAlign w:val="center"/>
          </w:tcPr>
          <w:p w14:paraId="770D986D">
            <w:r>
              <w:rPr>
                <w:b/>
                <w:bCs/>
                <w:color w:val="1F3864"/>
                <w:sz w:val="20"/>
                <w:szCs w:val="20"/>
              </w:rPr>
              <w:t>Couche de collecte centralisée</w:t>
            </w:r>
          </w:p>
        </w:tc>
        <w:tc>
          <w:tcPr>
            <w:tcW w:w="572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5F9D8063">
            <w:pPr>
              <w:spacing w:line="280" w:lineRule="auto"/>
              <w:jc w:val="both"/>
            </w:pPr>
            <w:r>
              <w:rPr>
                <w:sz w:val="20"/>
                <w:szCs w:val="20"/>
              </w:rPr>
              <w:t>Journalisation complète et horodatée des événements via ELK Stack (Elasticsearch, Logstash, Kibana). Structuration normalisée des logs pour garantir la traçabilité et la reproductibilité de l'analyse.</w:t>
            </w:r>
          </w:p>
        </w:tc>
      </w:tr>
      <w:tr w14:paraId="6532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0" w:space="0"/>
              <w:left w:val="single" w:color="BFBFBF" w:sz="0" w:space="0"/>
              <w:bottom w:val="single" w:color="BFBFBF" w:sz="0" w:space="0"/>
              <w:right w:val="single" w:color="BFBFBF" w:sz="0" w:space="0"/>
            </w:tcBorders>
            <w:shd w:val="clear" w:color="auto" w:fill="EAD1DC"/>
            <w:tcMar>
              <w:top w:w="80" w:type="dxa"/>
              <w:left w:w="120" w:type="dxa"/>
              <w:bottom w:w="80" w:type="dxa"/>
              <w:right w:w="120" w:type="dxa"/>
            </w:tcMar>
            <w:vAlign w:val="center"/>
          </w:tcPr>
          <w:p w14:paraId="6BF03166">
            <w:pPr>
              <w:jc w:val="center"/>
            </w:pPr>
            <w:r>
              <w:rPr>
                <w:b/>
                <w:bCs/>
                <w:color w:val="1F3864"/>
              </w:rPr>
              <w:t>4</w:t>
            </w:r>
          </w:p>
        </w:tc>
        <w:tc>
          <w:tcPr>
            <w:tcW w:w="2800" w:type="dxa"/>
            <w:tcBorders>
              <w:top w:val="single" w:color="BFBFBF" w:sz="0" w:space="0"/>
              <w:left w:val="single" w:color="BFBFBF" w:sz="0" w:space="0"/>
              <w:bottom w:val="single" w:color="BFBFBF" w:sz="0" w:space="0"/>
              <w:right w:val="single" w:color="BFBFBF" w:sz="0" w:space="0"/>
            </w:tcBorders>
            <w:shd w:val="clear" w:color="auto" w:fill="EAD1DC"/>
            <w:tcMar>
              <w:top w:w="80" w:type="dxa"/>
              <w:left w:w="120" w:type="dxa"/>
              <w:bottom w:w="80" w:type="dxa"/>
              <w:right w:w="120" w:type="dxa"/>
            </w:tcMar>
            <w:vAlign w:val="center"/>
          </w:tcPr>
          <w:p w14:paraId="78A4144E">
            <w:r>
              <w:rPr>
                <w:b/>
                <w:bCs/>
                <w:color w:val="1F3864"/>
                <w:sz w:val="20"/>
                <w:szCs w:val="20"/>
              </w:rPr>
              <w:t>Couche analytique MITRE ATT&amp;CK</w:t>
            </w:r>
          </w:p>
        </w:tc>
        <w:tc>
          <w:tcPr>
            <w:tcW w:w="5726"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tcPr>
          <w:p w14:paraId="49ABF716">
            <w:pPr>
              <w:spacing w:line="280" w:lineRule="auto"/>
              <w:jc w:val="both"/>
            </w:pPr>
            <w:r>
              <w:rPr>
                <w:sz w:val="20"/>
                <w:szCs w:val="20"/>
              </w:rPr>
              <w:t>Pipeline de mapping automatisé associant chaque événement observé à une tactique (Initial Access, Execution, Persistence, Privilege Escalation, etc.) et à une technique MITRE ATT&amp;CK spécifique. Transformation des logs bruts en données stratégiques interprétables.</w:t>
            </w:r>
          </w:p>
        </w:tc>
      </w:tr>
    </w:tbl>
    <w:p w14:paraId="6BB45F60">
      <w:pPr>
        <w:spacing w:before="80" w:after="80"/>
      </w:pPr>
    </w:p>
    <w:p w14:paraId="01BBE316">
      <w:pPr>
        <w:pStyle w:val="4"/>
      </w:pPr>
      <w:bookmarkStart w:id="94" w:name="_Toc233791553"/>
      <w:bookmarkStart w:id="95" w:name="_Toc233796449"/>
      <w:bookmarkStart w:id="96" w:name="_Toc233798400"/>
      <w:r>
        <w:t>Apport scientifique</w:t>
      </w:r>
      <w:bookmarkEnd w:id="94"/>
      <w:bookmarkEnd w:id="95"/>
      <w:bookmarkEnd w:id="96"/>
    </w:p>
    <w:p w14:paraId="20036430">
      <w:pPr>
        <w:spacing w:before="80" w:after="80" w:line="320" w:lineRule="auto"/>
        <w:jc w:val="both"/>
      </w:pPr>
      <w:r>
        <w:rPr>
          <w:color w:val="000000"/>
        </w:rPr>
        <w:t>La solution proposée ne constitue pas uniquement une réalisation technique. Elle vise la validation expérimentale des trois hypothèses formulées, l'analyse structurée des comportements adverses observés, et la production de connaissances originales sur la pertinence des leurres dynamiques dans le contexte des systèmes d'information universitaires d'Afrique de l'Ouest.</w:t>
      </w:r>
    </w:p>
    <w:p w14:paraId="3D274AD3">
      <w:r>
        <w:br w:type="page"/>
      </w:r>
    </w:p>
    <w:p w14:paraId="276E52C7">
      <w:pPr>
        <w:pStyle w:val="2"/>
      </w:pPr>
      <w:bookmarkStart w:id="97" w:name="_Toc233798401"/>
      <w:r>
        <w:t>Chapitre 5 – Axe de différenciation</w:t>
      </w:r>
      <w:bookmarkEnd w:id="97"/>
    </w:p>
    <w:p w14:paraId="4E6A52C4">
      <w:pPr>
        <w:pBdr>
          <w:bottom w:val="single" w:color="2E75B6" w:sz="6" w:space="1"/>
        </w:pBdr>
        <w:spacing w:before="80" w:after="80"/>
      </w:pPr>
    </w:p>
    <w:p w14:paraId="5FF60510">
      <w:pPr>
        <w:spacing w:before="80" w:after="100"/>
      </w:pPr>
    </w:p>
    <w:p w14:paraId="7C2D2B2C">
      <w:pPr>
        <w:spacing w:before="80" w:after="80" w:line="320" w:lineRule="auto"/>
        <w:jc w:val="both"/>
      </w:pPr>
      <w:r>
        <w:rPr>
          <w:color w:val="000000"/>
        </w:rPr>
        <w:t>L'originalité de cette étude repose sur la combinaison de leurres dynamiques et d'un mapping structuré via MITRE ATT&amp;CK, appliquée à un honeypot multi-services dans un contexte universitaire. Cette approche vise à dépasser les limites des solutions existantes, souvent statiques ou mono-service, et à produire une analyse exploitable scientifiquement.</w:t>
      </w:r>
    </w:p>
    <w:p w14:paraId="6BDE3A8E">
      <w:pPr>
        <w:spacing w:before="80" w:after="80"/>
      </w:pPr>
    </w:p>
    <w:p w14:paraId="4779584A">
      <w:pPr>
        <w:pStyle w:val="3"/>
      </w:pPr>
      <w:bookmarkStart w:id="98" w:name="_Toc233791555"/>
      <w:bookmarkStart w:id="99" w:name="_Toc233798402"/>
      <w:bookmarkStart w:id="100" w:name="_Toc233796451"/>
      <w:r>
        <w:t>5.1 Leurres dynamiques et crédibilité du système</w:t>
      </w:r>
      <w:bookmarkEnd w:id="98"/>
      <w:bookmarkEnd w:id="99"/>
      <w:bookmarkEnd w:id="100"/>
    </w:p>
    <w:p w14:paraId="153CEEB8">
      <w:pPr>
        <w:spacing w:before="80" w:after="80" w:line="320" w:lineRule="auto"/>
        <w:jc w:val="both"/>
      </w:pPr>
      <w:r>
        <w:rPr>
          <w:color w:val="000000"/>
        </w:rPr>
        <w:t>Les honeypots traditionnels — Cowrie, T-Pot — utilisent des environnements relativement statiques : bannières fixes, comptes utilisateurs préconfigurés, structures de fichiers immuables. Cette staticité limite la crédibilité perçue par les attaquants et réduit le temps d'engagement ainsi que la diversité des comportements observables.</w:t>
      </w:r>
    </w:p>
    <w:p w14:paraId="5D9EC888">
      <w:pPr>
        <w:spacing w:before="60" w:after="60"/>
      </w:pPr>
    </w:p>
    <w:p w14:paraId="2F7FF262">
      <w:pPr>
        <w:spacing w:before="80" w:after="80" w:line="320" w:lineRule="auto"/>
        <w:jc w:val="both"/>
      </w:pPr>
      <w:r>
        <w:rPr>
          <w:color w:val="000000"/>
        </w:rPr>
        <w:t>La solution proposée introduit une variabilité contrôlée pour augmenter le réalisme :</w:t>
      </w:r>
    </w:p>
    <w:p w14:paraId="5A825F6F">
      <w:pPr>
        <w:spacing w:before="40" w:after="40"/>
      </w:pPr>
    </w:p>
    <w:p w14:paraId="56940A40">
      <w:pPr>
        <w:pStyle w:val="31"/>
        <w:numPr>
          <w:ilvl w:val="0"/>
          <w:numId w:val="1"/>
        </w:numPr>
        <w:spacing w:before="60" w:after="60" w:line="300" w:lineRule="auto"/>
      </w:pPr>
      <w:r>
        <w:t>Bannières SSH variables : simulation de versions logicielles et de messages d'accueil réalistes, cohérents avec le profil d'une université west-africaine.</w:t>
      </w:r>
    </w:p>
    <w:p w14:paraId="085A2CCB">
      <w:pPr>
        <w:pStyle w:val="31"/>
        <w:numPr>
          <w:ilvl w:val="0"/>
          <w:numId w:val="1"/>
        </w:numPr>
        <w:spacing w:before="60" w:after="60" w:line="300" w:lineRule="auto"/>
      </w:pPr>
      <w:r>
        <w:t>Utilisateurs fictifs dynamiques : profils d'étudiants, d'enseignants et d'administrateurs générés à la demande, avec des attributs cohérents (noms, rôles, dates de création de compte).</w:t>
      </w:r>
    </w:p>
    <w:p w14:paraId="06751EAC">
      <w:pPr>
        <w:pStyle w:val="31"/>
        <w:numPr>
          <w:ilvl w:val="0"/>
          <w:numId w:val="1"/>
        </w:numPr>
        <w:spacing w:before="60" w:after="60" w:line="300" w:lineRule="auto"/>
      </w:pPr>
      <w:r>
        <w:t>Arborescence évolutive : documents académiques et données simulées qui changent au fil du temps, reproduisant le cycle de vie naturel d'un SI universitaire.</w:t>
      </w:r>
    </w:p>
    <w:p w14:paraId="5626656E">
      <w:pPr>
        <w:pStyle w:val="31"/>
        <w:numPr>
          <w:ilvl w:val="0"/>
          <w:numId w:val="1"/>
        </w:numPr>
        <w:spacing w:before="60" w:after="60" w:line="300" w:lineRule="auto"/>
      </w:pPr>
      <w:r>
        <w:t>Réponses contextuelles : erreurs et réactions adaptées aux commandes exécutées par l'attaquant, augmentant la perception de réalisme.</w:t>
      </w:r>
    </w:p>
    <w:p w14:paraId="1A0E089A">
      <w:pPr>
        <w:spacing w:before="60" w:after="60"/>
      </w:pPr>
    </w:p>
    <w:p w14:paraId="276CB50B">
      <w:pPr>
        <w:spacing w:before="80" w:after="80" w:line="320" w:lineRule="auto"/>
        <w:jc w:val="both"/>
      </w:pPr>
      <w:r>
        <w:rPr>
          <w:color w:val="000000"/>
        </w:rPr>
        <w:t>L'objectif est de prolonger l'interaction et d'observer des tactiques plus avancées — notamment les phases post-exploitation — ce qui renforce considérablement la valeur scientifique des données collectées.</w:t>
      </w:r>
    </w:p>
    <w:p w14:paraId="106A2A36">
      <w:pPr>
        <w:spacing w:before="80" w:after="80"/>
      </w:pPr>
    </w:p>
    <w:p w14:paraId="53E20A78">
      <w:pPr>
        <w:pStyle w:val="3"/>
      </w:pPr>
      <w:bookmarkStart w:id="101" w:name="_Toc233796452"/>
      <w:bookmarkStart w:id="102" w:name="_Toc233798403"/>
      <w:bookmarkStart w:id="103" w:name="_Toc233791556"/>
      <w:r>
        <w:t>5.2 Intégration du mapping MITRE ATT&amp;CK</w:t>
      </w:r>
      <w:bookmarkEnd w:id="101"/>
      <w:bookmarkEnd w:id="102"/>
      <w:bookmarkEnd w:id="103"/>
    </w:p>
    <w:p w14:paraId="21B887EB">
      <w:pPr>
        <w:spacing w:before="80" w:after="80" w:line="320" w:lineRule="auto"/>
        <w:jc w:val="both"/>
      </w:pPr>
      <w:r>
        <w:rPr>
          <w:color w:val="000000"/>
        </w:rPr>
        <w:t>La plupart des plateformes existantes collectent des logs bruts et des statistiques générales, sans permettre d'analyser les attaques selon un cadre standardisé. L'intégration native de MITRE ATT&amp;CK dans le pipeline analytique de cette solution permet de structurer les données et de les interpréter scientifiquement :</w:t>
      </w:r>
    </w:p>
    <w:p w14:paraId="3F43128B">
      <w:pPr>
        <w:spacing w:before="40" w:after="40"/>
      </w:pPr>
    </w:p>
    <w:p w14:paraId="0B2B45FA">
      <w:pPr>
        <w:pStyle w:val="31"/>
        <w:numPr>
          <w:ilvl w:val="0"/>
          <w:numId w:val="1"/>
        </w:numPr>
        <w:spacing w:before="60" w:after="60" w:line="300" w:lineRule="auto"/>
      </w:pPr>
      <w:r>
        <w:t>Classification par tactiques et techniques : Initial Access, Execution, Persistence, Privilege Escalation, Lateral Movement, Collection, Exfiltration, etc.</w:t>
      </w:r>
    </w:p>
    <w:p w14:paraId="16283561">
      <w:pPr>
        <w:pStyle w:val="31"/>
        <w:numPr>
          <w:ilvl w:val="0"/>
          <w:numId w:val="1"/>
        </w:numPr>
        <w:spacing w:before="60" w:after="60" w:line="300" w:lineRule="auto"/>
      </w:pPr>
      <w:r>
        <w:t>Identification séquentielle des étapes d'attaque pour chaque interaction observée, permettant de reconstituer la kill chain complète.</w:t>
      </w:r>
    </w:p>
    <w:p w14:paraId="1F948E80">
      <w:pPr>
        <w:pStyle w:val="31"/>
        <w:numPr>
          <w:ilvl w:val="0"/>
          <w:numId w:val="1"/>
        </w:numPr>
        <w:spacing w:before="60" w:after="60" w:line="300" w:lineRule="auto"/>
      </w:pPr>
      <w:r>
        <w:t>Production d'indicateurs exploitables : nombre de techniques distinctes observées, profondeur des interactions, comportements post-compromission.</w:t>
      </w:r>
    </w:p>
    <w:p w14:paraId="212B8A2F">
      <w:pPr>
        <w:spacing w:before="60" w:after="60"/>
      </w:pPr>
    </w:p>
    <w:p w14:paraId="1E610411">
      <w:pPr>
        <w:spacing w:before="80" w:after="80" w:line="320" w:lineRule="auto"/>
        <w:jc w:val="both"/>
      </w:pPr>
      <w:r>
        <w:rPr>
          <w:color w:val="000000"/>
        </w:rPr>
        <w:t>Ainsi, le honeypot devient un outil d'observation à la fois réaliste et méthodiquement analysable, capable de produire des connaissances directement applicables au renforcement de la posture de sécurité des universités.</w:t>
      </w:r>
    </w:p>
    <w:p w14:paraId="0AE5D599">
      <w:pPr>
        <w:spacing w:before="80" w:after="80"/>
      </w:pPr>
    </w:p>
    <w:p w14:paraId="2E4004C2">
      <w:pPr>
        <w:pStyle w:val="3"/>
      </w:pPr>
      <w:bookmarkStart w:id="104" w:name="_Toc233796453"/>
      <w:bookmarkStart w:id="105" w:name="_Toc233791557"/>
      <w:bookmarkStart w:id="106" w:name="_Toc233798404"/>
      <w:r>
        <w:t>5.3 Synthèse des deux piliers de différenciation</w:t>
      </w:r>
      <w:bookmarkEnd w:id="104"/>
      <w:bookmarkEnd w:id="105"/>
      <w:bookmarkEnd w:id="106"/>
    </w:p>
    <w:p w14:paraId="69034677">
      <w:pPr>
        <w:spacing w:before="80" w:after="80" w:line="320" w:lineRule="auto"/>
        <w:jc w:val="both"/>
      </w:pPr>
      <w:r>
        <w:rPr>
          <w:color w:val="000000"/>
        </w:rPr>
        <w:t>En résumé, cet axe de différenciation repose sur deux piliers complémentaires et indissociables :</w:t>
      </w:r>
    </w:p>
    <w:p w14:paraId="3DB321B7">
      <w:pPr>
        <w:spacing w:before="40" w:after="40"/>
      </w:pPr>
    </w:p>
    <w:p w14:paraId="1C214532">
      <w:pPr>
        <w:pStyle w:val="31"/>
        <w:numPr>
          <w:ilvl w:val="0"/>
          <w:numId w:val="1"/>
        </w:numPr>
        <w:spacing w:before="60" w:after="60" w:line="300" w:lineRule="auto"/>
      </w:pPr>
      <w:r>
        <w:t>Le réalisme des interactions : pour capter des comportements crédibles et variés, représentatifs des menaces réelles ciblant les universités.</w:t>
      </w:r>
    </w:p>
    <w:p w14:paraId="43684F3A">
      <w:pPr>
        <w:pStyle w:val="31"/>
        <w:numPr>
          <w:ilvl w:val="0"/>
          <w:numId w:val="1"/>
        </w:numPr>
        <w:spacing w:before="60" w:after="60" w:line="300" w:lineRule="auto"/>
      </w:pPr>
      <w:r>
        <w:t>La structuration analytique : pour produire de la connaissance exploitable, mesurable et publiable dans le domaine de la cybersécurité académique.</w:t>
      </w:r>
    </w:p>
    <w:p w14:paraId="13B44987">
      <w:pPr>
        <w:spacing w:before="60" w:after="60"/>
      </w:pPr>
    </w:p>
    <w:p w14:paraId="06757146">
      <w:pPr>
        <w:spacing w:before="80" w:after="80" w:line="320" w:lineRule="auto"/>
        <w:jc w:val="both"/>
      </w:pPr>
      <w:r>
        <w:rPr>
          <w:color w:val="000000"/>
        </w:rPr>
        <w:t>Ces deux éléments positionnent la solution proposée comme un outil à la fois technique et scientifique, capable d'apporter une compréhension plus fine des menaces dans un environnement universitaire, et d'alimenter une réflexion plus large sur la sécurisation proactive des systèmes d'information en contexte africain.</w:t>
      </w:r>
    </w:p>
    <w:p w14:paraId="62874ADE">
      <w:r>
        <w:br w:type="page"/>
      </w:r>
    </w:p>
    <w:p w14:paraId="7B500894">
      <w:pPr>
        <w:pStyle w:val="2"/>
      </w:pPr>
      <w:bookmarkStart w:id="107" w:name="_Toc233798405"/>
      <w:r>
        <w:t>Chapitre 6 – Étude de faisabilité et conception de la solution</w:t>
      </w:r>
      <w:bookmarkEnd w:id="107"/>
    </w:p>
    <w:p w14:paraId="4865FF1D">
      <w:pPr>
        <w:pBdr>
          <w:bottom w:val="single" w:color="2E75B6" w:sz="6" w:space="1"/>
        </w:pBdr>
        <w:spacing w:before="80" w:after="80"/>
      </w:pPr>
    </w:p>
    <w:p w14:paraId="0BF8E45D">
      <w:pPr>
        <w:spacing w:before="80" w:after="100"/>
      </w:pPr>
    </w:p>
    <w:p w14:paraId="665D7BAE">
      <w:pPr>
        <w:pStyle w:val="3"/>
      </w:pPr>
      <w:bookmarkStart w:id="108" w:name="_Toc233791559"/>
      <w:bookmarkStart w:id="109" w:name="_Toc233798406"/>
      <w:bookmarkStart w:id="110" w:name="_Toc233796455"/>
      <w:r>
        <w:t>A — Étude de faisabilité</w:t>
      </w:r>
      <w:bookmarkEnd w:id="108"/>
      <w:bookmarkEnd w:id="109"/>
      <w:bookmarkEnd w:id="110"/>
    </w:p>
    <w:p w14:paraId="2B5EAF62">
      <w:pPr>
        <w:pStyle w:val="4"/>
      </w:pPr>
      <w:bookmarkStart w:id="111" w:name="_Toc233796456"/>
      <w:bookmarkStart w:id="112" w:name="_Toc233791560"/>
      <w:bookmarkStart w:id="113" w:name="_Toc233798407"/>
      <w:r>
        <w:t>6.1 Analyse des besoins</w:t>
      </w:r>
      <w:bookmarkEnd w:id="111"/>
      <w:bookmarkEnd w:id="112"/>
      <w:bookmarkEnd w:id="113"/>
    </w:p>
    <w:p w14:paraId="6A7B0F07">
      <w:pPr>
        <w:spacing w:before="80" w:after="80" w:line="320" w:lineRule="auto"/>
        <w:jc w:val="both"/>
      </w:pPr>
      <w:r>
        <w:rPr>
          <w:b/>
          <w:bCs/>
        </w:rPr>
        <w:t xml:space="preserve">Objectif : </w:t>
      </w:r>
      <w:r>
        <w:t>Identifier les exigences fonctionnelles et non fonctionnelles d'un honeypot multi-services destiné à un environnement universitaire, et comprendre les attentes des parties prenantes — administrateurs SI, équipes de sécurité, chercheurs.</w:t>
      </w:r>
    </w:p>
    <w:p w14:paraId="0DFC63E0">
      <w:pPr>
        <w:spacing w:before="60" w:after="60"/>
      </w:pPr>
    </w:p>
    <w:p w14:paraId="2690442B">
      <w:pPr>
        <w:spacing w:before="80" w:after="80" w:line="320" w:lineRule="auto"/>
        <w:jc w:val="both"/>
      </w:pPr>
      <w:r>
        <w:rPr>
          <w:b/>
          <w:bCs/>
        </w:rPr>
        <w:t>Méthodologie :</w:t>
      </w:r>
    </w:p>
    <w:p w14:paraId="0793FD84">
      <w:pPr>
        <w:pStyle w:val="31"/>
        <w:numPr>
          <w:ilvl w:val="0"/>
          <w:numId w:val="1"/>
        </w:numPr>
        <w:spacing w:before="60" w:after="60" w:line="300" w:lineRule="auto"/>
      </w:pPr>
      <w:r>
        <w:t>Enquêtes et entretiens auprès des responsables informatiques et des experts en cybersécurité.</w:t>
      </w:r>
    </w:p>
    <w:p w14:paraId="537166E7">
      <w:pPr>
        <w:pStyle w:val="31"/>
        <w:numPr>
          <w:ilvl w:val="0"/>
          <w:numId w:val="1"/>
        </w:numPr>
        <w:spacing w:before="60" w:after="60" w:line="300" w:lineRule="auto"/>
      </w:pPr>
      <w:r>
        <w:t>Observation des infrastructures existantes afin de comprendre les points d'exposition et les services critiques.</w:t>
      </w:r>
    </w:p>
    <w:p w14:paraId="40857D5E">
      <w:pPr>
        <w:pStyle w:val="31"/>
        <w:numPr>
          <w:ilvl w:val="0"/>
          <w:numId w:val="1"/>
        </w:numPr>
        <w:spacing w:before="60" w:after="60" w:line="300" w:lineRule="auto"/>
      </w:pPr>
      <w:r>
        <w:t>Questionnaires destinés aux utilisateurs potentiels pour évaluer la sensibilité aux attaques et l'importance de la surveillance proactive.</w:t>
      </w:r>
    </w:p>
    <w:p w14:paraId="5C2743A2">
      <w:pPr>
        <w:pStyle w:val="31"/>
        <w:numPr>
          <w:ilvl w:val="0"/>
          <w:numId w:val="1"/>
        </w:numPr>
        <w:spacing w:before="60" w:after="60" w:line="300" w:lineRule="auto"/>
      </w:pPr>
      <w:r>
        <w:t>Analyse documentaire des rapports de sécurité sur les SI universitaires (CERT, publications académiques, études de cas).</w:t>
      </w:r>
    </w:p>
    <w:p w14:paraId="695A7870">
      <w:pPr>
        <w:spacing w:before="60" w:after="60"/>
      </w:pPr>
    </w:p>
    <w:p w14:paraId="4ECB51AE">
      <w:pPr>
        <w:spacing w:before="80" w:after="80" w:line="320" w:lineRule="auto"/>
        <w:jc w:val="both"/>
      </w:pPr>
      <w:r>
        <w:rPr>
          <w:b/>
          <w:bCs/>
        </w:rPr>
        <w:t>Résultats attendus :</w:t>
      </w:r>
    </w:p>
    <w:p w14:paraId="690956C0">
      <w:pPr>
        <w:pStyle w:val="31"/>
        <w:numPr>
          <w:ilvl w:val="0"/>
          <w:numId w:val="1"/>
        </w:numPr>
        <w:spacing w:before="60" w:after="60" w:line="300" w:lineRule="auto"/>
      </w:pPr>
      <w:r>
        <w:t>Identification des services critiques à simuler : SSH, HTTP/HTTPS, FTP, SMTP.</w:t>
      </w:r>
    </w:p>
    <w:p w14:paraId="2651FC16">
      <w:pPr>
        <w:pStyle w:val="31"/>
        <w:numPr>
          <w:ilvl w:val="0"/>
          <w:numId w:val="1"/>
        </w:numPr>
        <w:spacing w:before="60" w:after="60" w:line="300" w:lineRule="auto"/>
      </w:pPr>
      <w:r>
        <w:t>Définition des types de leurres dynamiques adaptés : utilisateurs fictifs, fichiers académiques simulés, variations de bannières.</w:t>
      </w:r>
    </w:p>
    <w:p w14:paraId="3240A6E5">
      <w:pPr>
        <w:pStyle w:val="31"/>
        <w:numPr>
          <w:ilvl w:val="0"/>
          <w:numId w:val="1"/>
        </w:numPr>
        <w:spacing w:before="60" w:after="60" w:line="300" w:lineRule="auto"/>
      </w:pPr>
      <w:r>
        <w:t>Établissement d'une base d'exigences fonctionnelles et non fonctionnelles pour la solution.</w:t>
      </w:r>
    </w:p>
    <w:p w14:paraId="754F5CEE">
      <w:pPr>
        <w:spacing w:before="80" w:after="80"/>
      </w:pPr>
    </w:p>
    <w:p w14:paraId="00AD0A14">
      <w:pPr>
        <w:pStyle w:val="4"/>
      </w:pPr>
      <w:bookmarkStart w:id="114" w:name="_Toc233791561"/>
      <w:bookmarkStart w:id="115" w:name="_Toc233796457"/>
      <w:bookmarkStart w:id="116" w:name="_Toc233798408"/>
      <w:r>
        <w:t>6.2 Évaluation des capacités technologiques</w:t>
      </w:r>
      <w:bookmarkEnd w:id="114"/>
      <w:bookmarkEnd w:id="115"/>
      <w:bookmarkEnd w:id="116"/>
    </w:p>
    <w:p w14:paraId="09685F3C">
      <w:pPr>
        <w:spacing w:before="80" w:after="80" w:line="320" w:lineRule="auto"/>
        <w:jc w:val="both"/>
      </w:pPr>
      <w:r>
        <w:rPr>
          <w:b/>
          <w:bCs/>
        </w:rPr>
        <w:t>Méthodologie :</w:t>
      </w:r>
    </w:p>
    <w:p w14:paraId="041A3C98">
      <w:pPr>
        <w:pStyle w:val="31"/>
        <w:numPr>
          <w:ilvl w:val="0"/>
          <w:numId w:val="1"/>
        </w:numPr>
        <w:spacing w:before="60" w:after="60" w:line="300" w:lineRule="auto"/>
      </w:pPr>
      <w:r>
        <w:t>Recherche technologique sur les honeypots existants : Cowrie, T-Pot, Honeyd, Dionaea.</w:t>
      </w:r>
    </w:p>
    <w:p w14:paraId="7D93503F">
      <w:pPr>
        <w:pStyle w:val="31"/>
        <w:numPr>
          <w:ilvl w:val="0"/>
          <w:numId w:val="1"/>
        </w:numPr>
        <w:spacing w:before="60" w:after="60" w:line="300" w:lineRule="auto"/>
      </w:pPr>
      <w:r>
        <w:t>Étude comparative des fonctionnalités et limites de ces solutions.</w:t>
      </w:r>
    </w:p>
    <w:p w14:paraId="177A6BDA">
      <w:pPr>
        <w:pStyle w:val="31"/>
        <w:numPr>
          <w:ilvl w:val="0"/>
          <w:numId w:val="1"/>
        </w:numPr>
        <w:spacing w:before="60" w:after="60" w:line="300" w:lineRule="auto"/>
      </w:pPr>
      <w:r>
        <w:t>Tests techniques sur des machines virtuelles pour évaluer la performance, l'isolabilité et l'intégration des services simulés.</w:t>
      </w:r>
    </w:p>
    <w:p w14:paraId="4E8835BA">
      <w:pPr>
        <w:pStyle w:val="31"/>
        <w:numPr>
          <w:ilvl w:val="0"/>
          <w:numId w:val="1"/>
        </w:numPr>
        <w:spacing w:before="60" w:after="60" w:line="300" w:lineRule="auto"/>
      </w:pPr>
      <w:r>
        <w:t>Analyse des contraintes techniques : ressources matérielles, interopérabilité, sécurité réseau, évolutivité.</w:t>
      </w:r>
    </w:p>
    <w:p w14:paraId="5A820EDD">
      <w:pPr>
        <w:spacing w:before="60" w:after="60"/>
      </w:pPr>
    </w:p>
    <w:p w14:paraId="4A811C83">
      <w:pPr>
        <w:spacing w:before="80" w:after="80" w:line="320" w:lineRule="auto"/>
        <w:jc w:val="both"/>
      </w:pPr>
      <w:r>
        <w:rPr>
          <w:b/>
          <w:bCs/>
        </w:rPr>
        <w:t>Résultats attendus :</w:t>
      </w:r>
    </w:p>
    <w:p w14:paraId="562F9A77">
      <w:pPr>
        <w:pStyle w:val="31"/>
        <w:numPr>
          <w:ilvl w:val="0"/>
          <w:numId w:val="1"/>
        </w:numPr>
        <w:spacing w:before="60" w:after="60" w:line="300" w:lineRule="auto"/>
      </w:pPr>
      <w:r>
        <w:t>Identification des technologies et outils adaptés : Docker, Python, ELK Stack.</w:t>
      </w:r>
    </w:p>
    <w:p w14:paraId="7B45AF01">
      <w:pPr>
        <w:pStyle w:val="31"/>
        <w:numPr>
          <w:ilvl w:val="0"/>
          <w:numId w:val="1"/>
        </w:numPr>
        <w:spacing w:before="60" w:after="60" w:line="300" w:lineRule="auto"/>
      </w:pPr>
      <w:r>
        <w:t>Détermination des configurations minimales nécessaires pour le honeypot multi-services.</w:t>
      </w:r>
    </w:p>
    <w:p w14:paraId="3B57A928">
      <w:pPr>
        <w:pStyle w:val="31"/>
        <w:numPr>
          <w:ilvl w:val="0"/>
          <w:numId w:val="1"/>
        </w:numPr>
        <w:spacing w:before="60" w:after="60" w:line="300" w:lineRule="auto"/>
      </w:pPr>
      <w:r>
        <w:t>Validation de la faisabilité technique et planification de l'architecture cible.</w:t>
      </w:r>
    </w:p>
    <w:p w14:paraId="2D013DAC">
      <w:pPr>
        <w:spacing w:before="80" w:after="80"/>
      </w:pPr>
    </w:p>
    <w:p w14:paraId="23A7B6AB">
      <w:pPr>
        <w:pStyle w:val="4"/>
      </w:pPr>
      <w:bookmarkStart w:id="117" w:name="_Toc233798409"/>
      <w:bookmarkStart w:id="118" w:name="_Toc233791562"/>
      <w:bookmarkStart w:id="119" w:name="_Toc233796458"/>
      <w:r>
        <w:t>6.3 Analyse des coûts et des ressources</w:t>
      </w:r>
      <w:bookmarkEnd w:id="117"/>
      <w:bookmarkEnd w:id="118"/>
      <w:bookmarkEnd w:id="119"/>
    </w:p>
    <w:p w14:paraId="74178706">
      <w:pPr>
        <w:spacing w:before="80" w:after="80" w:line="320" w:lineRule="auto"/>
        <w:jc w:val="both"/>
      </w:pPr>
      <w:r>
        <w:rPr>
          <w:color w:val="000000"/>
        </w:rPr>
        <w:t>L'estimation des ressources matérielles, humaines et financières nécessaires à la conception et à l'implémentation de la solution repose sur trois axes : le budget prévisionnel pour l'acquisition des outils et de l'infrastructure, l'estimation des compétences requises (cybersécurité, administration système, développement Python), et la planification des charges de travail pour respecter le calendrier défini.</w:t>
      </w:r>
    </w:p>
    <w:p w14:paraId="45A3E744">
      <w:pPr>
        <w:spacing w:before="100" w:after="80"/>
      </w:pPr>
    </w:p>
    <w:p w14:paraId="3BEBFFBC">
      <w:pPr>
        <w:pStyle w:val="3"/>
      </w:pPr>
      <w:bookmarkStart w:id="120" w:name="_Toc233798410"/>
      <w:bookmarkStart w:id="121" w:name="_Toc233791563"/>
      <w:bookmarkStart w:id="122" w:name="_Toc233796459"/>
      <w:r>
        <w:t>B — Conception de la solution</w:t>
      </w:r>
      <w:bookmarkEnd w:id="120"/>
      <w:bookmarkEnd w:id="121"/>
      <w:bookmarkEnd w:id="122"/>
    </w:p>
    <w:p w14:paraId="67BE9594">
      <w:pPr>
        <w:pStyle w:val="4"/>
      </w:pPr>
      <w:bookmarkStart w:id="123" w:name="_Toc233798411"/>
      <w:bookmarkStart w:id="124" w:name="_Toc233796460"/>
      <w:bookmarkStart w:id="125" w:name="_Toc233791564"/>
      <w:r>
        <w:t>6.4 Priorisation des fonctionnalités — Méthode MoSCoW</w:t>
      </w:r>
      <w:bookmarkEnd w:id="123"/>
      <w:bookmarkEnd w:id="124"/>
      <w:bookmarkEnd w:id="125"/>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0015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00000" w:sz="0" w:space="0"/>
              <w:left w:val="single" w:color="C00000" w:sz="12" w:space="0"/>
              <w:bottom w:val="single" w:color="C00000" w:sz="0" w:space="0"/>
              <w:right w:val="single" w:color="C00000" w:sz="0" w:space="0"/>
            </w:tcBorders>
            <w:shd w:val="clear" w:color="auto" w:fill="C00000"/>
            <w:tcMar>
              <w:top w:w="100" w:type="dxa"/>
              <w:left w:w="120" w:type="dxa"/>
              <w:bottom w:w="100" w:type="dxa"/>
              <w:right w:w="120" w:type="dxa"/>
            </w:tcMar>
            <w:vAlign w:val="center"/>
          </w:tcPr>
          <w:p w14:paraId="157D3725">
            <w:pPr>
              <w:jc w:val="center"/>
            </w:pPr>
            <w:r>
              <w:rPr>
                <w:b/>
                <w:bCs/>
                <w:color w:val="FFFFFF"/>
                <w:sz w:val="20"/>
                <w:szCs w:val="20"/>
              </w:rPr>
              <w:t>Must Have</w:t>
            </w:r>
          </w:p>
        </w:tc>
        <w:tc>
          <w:tcPr>
            <w:tcW w:w="7226" w:type="dxa"/>
            <w:tcBorders>
              <w:top w:val="single" w:color="BFBFBF" w:sz="0" w:space="0"/>
              <w:left w:val="single" w:color="BFBFBF" w:sz="0" w:space="0"/>
              <w:bottom w:val="single" w:color="BFBFBF" w:sz="0" w:space="0"/>
              <w:right w:val="single" w:color="BFBFBF" w:sz="0" w:space="0"/>
            </w:tcBorders>
            <w:tcMar>
              <w:top w:w="100" w:type="dxa"/>
              <w:left w:w="140" w:type="dxa"/>
              <w:bottom w:w="100" w:type="dxa"/>
              <w:right w:w="120" w:type="dxa"/>
            </w:tcMar>
          </w:tcPr>
          <w:p w14:paraId="7FB93AE3">
            <w:pPr>
              <w:spacing w:line="280" w:lineRule="auto"/>
              <w:jc w:val="both"/>
            </w:pPr>
            <w:r>
              <w:rPr>
                <w:sz w:val="20"/>
                <w:szCs w:val="20"/>
              </w:rPr>
              <w:t>Simulation multi-services (SSH, HTTP, FTP) · Leurres dynamiques (comptes fictifs, arborescences évolutives) · Collecte et centralisation des logs · Mapping MITRE ATT&amp;CK</w:t>
            </w:r>
          </w:p>
        </w:tc>
      </w:tr>
      <w:tr w14:paraId="6C2B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0" w:space="0"/>
              <w:left w:val="single" w:color="2E75B6" w:sz="12" w:space="0"/>
              <w:bottom w:val="single" w:color="2E75B6" w:sz="0" w:space="0"/>
              <w:right w:val="single" w:color="2E75B6" w:sz="0" w:space="0"/>
            </w:tcBorders>
            <w:shd w:val="clear" w:color="auto" w:fill="2E75B6"/>
            <w:tcMar>
              <w:top w:w="100" w:type="dxa"/>
              <w:left w:w="120" w:type="dxa"/>
              <w:bottom w:w="100" w:type="dxa"/>
              <w:right w:w="120" w:type="dxa"/>
            </w:tcMar>
            <w:vAlign w:val="center"/>
          </w:tcPr>
          <w:p w14:paraId="44EDE60A">
            <w:pPr>
              <w:jc w:val="center"/>
            </w:pPr>
            <w:r>
              <w:rPr>
                <w:b/>
                <w:bCs/>
                <w:color w:val="FFFFFF"/>
                <w:sz w:val="20"/>
                <w:szCs w:val="20"/>
              </w:rPr>
              <w:t>Should Have</w:t>
            </w:r>
          </w:p>
        </w:tc>
        <w:tc>
          <w:tcPr>
            <w:tcW w:w="7226" w:type="dxa"/>
            <w:tcBorders>
              <w:top w:val="single" w:color="BFBFBF" w:sz="0" w:space="0"/>
              <w:left w:val="single" w:color="BFBFBF" w:sz="0" w:space="0"/>
              <w:bottom w:val="single" w:color="BFBFBF" w:sz="0" w:space="0"/>
              <w:right w:val="single" w:color="BFBFBF" w:sz="0" w:space="0"/>
            </w:tcBorders>
            <w:tcMar>
              <w:top w:w="100" w:type="dxa"/>
              <w:left w:w="140" w:type="dxa"/>
              <w:bottom w:w="100" w:type="dxa"/>
              <w:right w:w="120" w:type="dxa"/>
            </w:tcMar>
          </w:tcPr>
          <w:p w14:paraId="759EE7B2">
            <w:pPr>
              <w:spacing w:line="280" w:lineRule="auto"/>
              <w:jc w:val="both"/>
            </w:pPr>
            <w:r>
              <w:rPr>
                <w:sz w:val="20"/>
                <w:szCs w:val="20"/>
              </w:rPr>
              <w:t>Notifications d'attaques en temps réel · Rapports statistiques automatiques · Dashboard administrateur</w:t>
            </w:r>
          </w:p>
        </w:tc>
      </w:tr>
      <w:tr w14:paraId="743D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703C" w:sz="0" w:space="0"/>
              <w:left w:val="single" w:color="00703C" w:sz="12" w:space="0"/>
              <w:bottom w:val="single" w:color="00703C" w:sz="0" w:space="0"/>
              <w:right w:val="single" w:color="00703C" w:sz="0" w:space="0"/>
            </w:tcBorders>
            <w:shd w:val="clear" w:color="auto" w:fill="00703C"/>
            <w:tcMar>
              <w:top w:w="100" w:type="dxa"/>
              <w:left w:w="120" w:type="dxa"/>
              <w:bottom w:w="100" w:type="dxa"/>
              <w:right w:w="120" w:type="dxa"/>
            </w:tcMar>
            <w:vAlign w:val="center"/>
          </w:tcPr>
          <w:p w14:paraId="5DA20616">
            <w:pPr>
              <w:jc w:val="center"/>
            </w:pPr>
            <w:r>
              <w:rPr>
                <w:b/>
                <w:bCs/>
                <w:color w:val="FFFFFF"/>
                <w:sz w:val="20"/>
                <w:szCs w:val="20"/>
              </w:rPr>
              <w:t>Could Have</w:t>
            </w:r>
          </w:p>
        </w:tc>
        <w:tc>
          <w:tcPr>
            <w:tcW w:w="7226" w:type="dxa"/>
            <w:tcBorders>
              <w:top w:val="single" w:color="BFBFBF" w:sz="0" w:space="0"/>
              <w:left w:val="single" w:color="BFBFBF" w:sz="0" w:space="0"/>
              <w:bottom w:val="single" w:color="BFBFBF" w:sz="0" w:space="0"/>
              <w:right w:val="single" w:color="BFBFBF" w:sz="0" w:space="0"/>
            </w:tcBorders>
            <w:tcMar>
              <w:top w:w="100" w:type="dxa"/>
              <w:left w:w="140" w:type="dxa"/>
              <w:bottom w:w="100" w:type="dxa"/>
              <w:right w:w="120" w:type="dxa"/>
            </w:tcMar>
          </w:tcPr>
          <w:p w14:paraId="2BD0619F">
            <w:pPr>
              <w:spacing w:line="280" w:lineRule="auto"/>
              <w:jc w:val="both"/>
            </w:pPr>
            <w:r>
              <w:rPr>
                <w:sz w:val="20"/>
                <w:szCs w:val="20"/>
              </w:rPr>
              <w:t>Extension vers services supplémentaires (LDAP, RDP, SMB) · Profils d'attaquants automatiquement générés</w:t>
            </w:r>
          </w:p>
        </w:tc>
      </w:tr>
      <w:tr w14:paraId="57E1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0" w:space="0"/>
              <w:left w:val="single" w:color="808080" w:sz="12" w:space="0"/>
              <w:bottom w:val="single" w:color="808080" w:sz="0" w:space="0"/>
              <w:right w:val="single" w:color="808080" w:sz="0" w:space="0"/>
            </w:tcBorders>
            <w:shd w:val="clear" w:color="auto" w:fill="808080"/>
            <w:tcMar>
              <w:top w:w="100" w:type="dxa"/>
              <w:left w:w="120" w:type="dxa"/>
              <w:bottom w:w="100" w:type="dxa"/>
              <w:right w:w="120" w:type="dxa"/>
            </w:tcMar>
            <w:vAlign w:val="center"/>
          </w:tcPr>
          <w:p w14:paraId="01D1BC00">
            <w:pPr>
              <w:jc w:val="center"/>
            </w:pPr>
            <w:r>
              <w:rPr>
                <w:b/>
                <w:bCs/>
                <w:color w:val="FFFFFF"/>
                <w:sz w:val="20"/>
                <w:szCs w:val="20"/>
              </w:rPr>
              <w:t>Won't Have</w:t>
            </w:r>
          </w:p>
        </w:tc>
        <w:tc>
          <w:tcPr>
            <w:tcW w:w="7226" w:type="dxa"/>
            <w:tcBorders>
              <w:top w:val="single" w:color="BFBFBF" w:sz="0" w:space="0"/>
              <w:left w:val="single" w:color="BFBFBF" w:sz="0" w:space="0"/>
              <w:bottom w:val="single" w:color="BFBFBF" w:sz="0" w:space="0"/>
              <w:right w:val="single" w:color="BFBFBF" w:sz="0" w:space="0"/>
            </w:tcBorders>
            <w:tcMar>
              <w:top w:w="100" w:type="dxa"/>
              <w:left w:w="140" w:type="dxa"/>
              <w:bottom w:w="100" w:type="dxa"/>
              <w:right w:w="120" w:type="dxa"/>
            </w:tcMar>
          </w:tcPr>
          <w:p w14:paraId="6625EC24">
            <w:pPr>
              <w:spacing w:line="280" w:lineRule="auto"/>
              <w:jc w:val="both"/>
            </w:pPr>
            <w:r>
              <w:rPr>
                <w:sz w:val="20"/>
                <w:szCs w:val="20"/>
              </w:rPr>
              <w:t>Fonctionnalités dépassant le périmètre expérimental de cette phase de recherche</w:t>
            </w:r>
          </w:p>
        </w:tc>
      </w:tr>
    </w:tbl>
    <w:p w14:paraId="725694DF">
      <w:pPr>
        <w:spacing w:before="80" w:after="80"/>
      </w:pPr>
    </w:p>
    <w:p w14:paraId="7E9A2CF6">
      <w:pPr>
        <w:pStyle w:val="4"/>
      </w:pPr>
      <w:bookmarkStart w:id="126" w:name="_Toc233791565"/>
      <w:bookmarkStart w:id="127" w:name="_Toc233798412"/>
      <w:bookmarkStart w:id="128" w:name="_Toc233796461"/>
      <w:r>
        <w:t>6.5 Architecture technique</w:t>
      </w:r>
      <w:bookmarkEnd w:id="126"/>
      <w:bookmarkEnd w:id="127"/>
      <w:bookmarkEnd w:id="128"/>
    </w:p>
    <w:p w14:paraId="7BBBE69B">
      <w:pPr>
        <w:spacing w:before="80" w:after="80" w:line="320" w:lineRule="auto"/>
        <w:jc w:val="both"/>
      </w:pPr>
      <w:r>
        <w:rPr>
          <w:color w:val="000000"/>
        </w:rPr>
        <w:t>L'architecture technique du honeypot repose sur quatre choix technologiques justifiés :</w:t>
      </w:r>
    </w:p>
    <w:p w14:paraId="728AB148">
      <w:pPr>
        <w:spacing w:before="40" w:after="40"/>
      </w:pPr>
    </w:p>
    <w:p w14:paraId="4DC0036D">
      <w:pPr>
        <w:pStyle w:val="31"/>
        <w:numPr>
          <w:ilvl w:val="0"/>
          <w:numId w:val="1"/>
        </w:numPr>
        <w:spacing w:before="60" w:after="60" w:line="300" w:lineRule="auto"/>
      </w:pPr>
      <w:r>
        <w:t>Docker : isolation et portabilité des services, permettant un déploiement reproductible et contrôlé de chaque composant du honeypot.</w:t>
      </w:r>
    </w:p>
    <w:p w14:paraId="5A505891">
      <w:pPr>
        <w:pStyle w:val="31"/>
        <w:numPr>
          <w:ilvl w:val="0"/>
          <w:numId w:val="1"/>
        </w:numPr>
        <w:spacing w:before="60" w:after="60" w:line="300" w:lineRule="auto"/>
      </w:pPr>
      <w:r>
        <w:t>Python : flexibilité pour l'intégration de leurres dynamiques et le traitement automatisé des logs.</w:t>
      </w:r>
    </w:p>
    <w:p w14:paraId="5762A910">
      <w:pPr>
        <w:pStyle w:val="31"/>
        <w:numPr>
          <w:ilvl w:val="0"/>
          <w:numId w:val="1"/>
        </w:numPr>
        <w:spacing w:before="60" w:after="60" w:line="300" w:lineRule="auto"/>
      </w:pPr>
      <w:r>
        <w:t>ELK Stack (Elasticsearch, Logstash, Kibana) : collecte, stockage et visualisation centralisée des données d'événements.</w:t>
      </w:r>
    </w:p>
    <w:p w14:paraId="7EFCA459">
      <w:pPr>
        <w:pStyle w:val="31"/>
        <w:numPr>
          <w:ilvl w:val="0"/>
          <w:numId w:val="1"/>
        </w:numPr>
        <w:spacing w:before="60" w:after="60" w:line="300" w:lineRule="auto"/>
      </w:pPr>
      <w:r>
        <w:t>MITRE ATT&amp;CK : cadre standardisé et reconnu internationalement pour l'analyse et la classification des comportements adverses observés.</w:t>
      </w:r>
    </w:p>
    <w:p w14:paraId="3D39ECDC">
      <w:pPr>
        <w:spacing w:before="80" w:after="80"/>
      </w:pPr>
    </w:p>
    <w:p w14:paraId="72407794">
      <w:pPr>
        <w:pStyle w:val="4"/>
      </w:pPr>
      <w:bookmarkStart w:id="129" w:name="_Toc233791566"/>
      <w:bookmarkStart w:id="130" w:name="_Toc233796462"/>
      <w:bookmarkStart w:id="131" w:name="_Toc233798413"/>
      <w:r>
        <w:t>6.6 Tests pilotes</w:t>
      </w:r>
      <w:bookmarkEnd w:id="129"/>
      <w:bookmarkEnd w:id="130"/>
      <w:bookmarkEnd w:id="131"/>
    </w:p>
    <w:p w14:paraId="2E3869CB">
      <w:pPr>
        <w:spacing w:before="80" w:after="80" w:line="320" w:lineRule="auto"/>
        <w:jc w:val="both"/>
      </w:pPr>
      <w:r>
        <w:rPr>
          <w:b/>
          <w:bCs/>
        </w:rPr>
        <w:t>Méthodologie :</w:t>
      </w:r>
    </w:p>
    <w:p w14:paraId="453F627E">
      <w:pPr>
        <w:pStyle w:val="31"/>
        <w:numPr>
          <w:ilvl w:val="0"/>
          <w:numId w:val="1"/>
        </w:numPr>
        <w:spacing w:before="60" w:after="60" w:line="300" w:lineRule="auto"/>
      </w:pPr>
      <w:r>
        <w:t>Simulation d'attaques courantes : brute-force SSH, scans de ports, tentatives d'accès HTTP non autorisées.</w:t>
      </w:r>
    </w:p>
    <w:p w14:paraId="2BB25C22">
      <w:pPr>
        <w:pStyle w:val="31"/>
        <w:numPr>
          <w:ilvl w:val="0"/>
          <w:numId w:val="1"/>
        </w:numPr>
        <w:spacing w:before="60" w:after="60" w:line="300" w:lineRule="auto"/>
      </w:pPr>
      <w:r>
        <w:t>Observation des interactions avec les leurres dynamiques.</w:t>
      </w:r>
    </w:p>
    <w:p w14:paraId="74854E74">
      <w:pPr>
        <w:spacing w:before="40" w:after="40"/>
      </w:pPr>
    </w:p>
    <w:p w14:paraId="391FAAA2">
      <w:pPr>
        <w:spacing w:before="80" w:after="80" w:line="320" w:lineRule="auto"/>
        <w:jc w:val="both"/>
      </w:pPr>
      <w:r>
        <w:rPr>
          <w:b/>
          <w:bCs/>
        </w:rPr>
        <w:t>Critères d'évaluation :</w:t>
      </w:r>
    </w:p>
    <w:p w14:paraId="0EE1D14F">
      <w:pPr>
        <w:pStyle w:val="31"/>
        <w:numPr>
          <w:ilvl w:val="0"/>
          <w:numId w:val="1"/>
        </w:numPr>
        <w:spacing w:before="60" w:after="60" w:line="300" w:lineRule="auto"/>
      </w:pPr>
      <w:r>
        <w:t>Taux de capture des attaques par rapport aux incidents simulés.</w:t>
      </w:r>
    </w:p>
    <w:p w14:paraId="08278FFB">
      <w:pPr>
        <w:pStyle w:val="31"/>
        <w:numPr>
          <w:ilvl w:val="0"/>
          <w:numId w:val="1"/>
        </w:numPr>
        <w:spacing w:before="60" w:after="60" w:line="300" w:lineRule="auto"/>
      </w:pPr>
      <w:r>
        <w:t>Temps moyen d'engagement des attaquants avec les leurres.</w:t>
      </w:r>
    </w:p>
    <w:p w14:paraId="70CB4036">
      <w:pPr>
        <w:pStyle w:val="31"/>
        <w:numPr>
          <w:ilvl w:val="0"/>
          <w:numId w:val="1"/>
        </w:numPr>
        <w:spacing w:before="60" w:after="60" w:line="300" w:lineRule="auto"/>
      </w:pPr>
      <w:r>
        <w:t>Nombre et diversité des techniques MITRE ATT&amp;CK observées lors des sessions.</w:t>
      </w:r>
    </w:p>
    <w:p w14:paraId="406B4204">
      <w:pPr>
        <w:spacing w:before="80" w:after="80"/>
      </w:pPr>
    </w:p>
    <w:p w14:paraId="6DD06A98">
      <w:pPr>
        <w:pStyle w:val="4"/>
      </w:pPr>
      <w:bookmarkStart w:id="132" w:name="_Toc233798414"/>
      <w:bookmarkStart w:id="133" w:name="_Toc233796463"/>
      <w:bookmarkStart w:id="134" w:name="_Toc233791567"/>
      <w:r>
        <w:t>6.7 Plan de déploiement et perspectives d'amélioration</w:t>
      </w:r>
      <w:bookmarkEnd w:id="132"/>
      <w:bookmarkEnd w:id="133"/>
      <w:bookmarkEnd w:id="134"/>
    </w:p>
    <w:p w14:paraId="6F962C92">
      <w:pPr>
        <w:spacing w:before="80" w:after="80" w:line="320" w:lineRule="auto"/>
        <w:jc w:val="both"/>
      </w:pPr>
      <w:r>
        <w:rPr>
          <w:color w:val="000000"/>
        </w:rPr>
        <w:t>La stratégie de déploiement suit une approche progressive et itérative :</w:t>
      </w:r>
    </w:p>
    <w:p w14:paraId="6F38D7D8">
      <w:pPr>
        <w:spacing w:before="40" w:after="40"/>
      </w:pPr>
    </w:p>
    <w:p w14:paraId="72BD6E94">
      <w:pPr>
        <w:pStyle w:val="31"/>
        <w:numPr>
          <w:ilvl w:val="0"/>
          <w:numId w:val="2"/>
        </w:numPr>
        <w:spacing w:before="60" w:after="60" w:line="300" w:lineRule="auto"/>
      </w:pPr>
      <w:r>
        <w:t>Déploiement initial sur un réseau de test universitaire isolé.</w:t>
      </w:r>
    </w:p>
    <w:p w14:paraId="6848205F">
      <w:pPr>
        <w:pStyle w:val="31"/>
        <w:numPr>
          <w:ilvl w:val="0"/>
          <w:numId w:val="2"/>
        </w:numPr>
        <w:spacing w:before="60" w:after="60" w:line="300" w:lineRule="auto"/>
      </w:pPr>
      <w:r>
        <w:t>Ajustement des leurres selon les comportements observés lors des premières sessions.</w:t>
      </w:r>
    </w:p>
    <w:p w14:paraId="320EB90D">
      <w:pPr>
        <w:pStyle w:val="31"/>
        <w:numPr>
          <w:ilvl w:val="0"/>
          <w:numId w:val="2"/>
        </w:numPr>
        <w:spacing w:before="60" w:after="60" w:line="300" w:lineRule="auto"/>
      </w:pPr>
      <w:r>
        <w:t>Extension progressive à de nouveaux services ou scénarios (LDAP, RDP, SMB).</w:t>
      </w:r>
    </w:p>
    <w:p w14:paraId="79DDE7B5">
      <w:pPr>
        <w:pStyle w:val="31"/>
        <w:numPr>
          <w:ilvl w:val="0"/>
          <w:numId w:val="2"/>
        </w:numPr>
        <w:spacing w:before="60" w:after="60" w:line="300" w:lineRule="auto"/>
      </w:pPr>
      <w:r>
        <w:t>Mise en place de monitoring et d'alertes pour le suivi continu.</w:t>
      </w:r>
    </w:p>
    <w:p w14:paraId="510F0F9A">
      <w:pPr>
        <w:pStyle w:val="31"/>
        <w:numPr>
          <w:ilvl w:val="0"/>
          <w:numId w:val="2"/>
        </w:numPr>
        <w:spacing w:before="60" w:after="60" w:line="300" w:lineRule="auto"/>
      </w:pPr>
      <w:r>
        <w:t>Préparation d'une documentation technique complète pour l'exploitation et la maintenance.</w:t>
      </w:r>
    </w:p>
    <w:p w14:paraId="49D662BB">
      <w:pPr>
        <w:spacing w:before="120" w:after="80"/>
      </w:pPr>
    </w:p>
    <w:p w14:paraId="2A831F6B">
      <w:r>
        <w:br w:type="page"/>
      </w:r>
    </w:p>
    <w:p w14:paraId="210428FE">
      <w:pPr>
        <w:pStyle w:val="2"/>
      </w:pPr>
      <w:bookmarkStart w:id="135" w:name="_Toc233798423"/>
      <w:r>
        <w:t>Chapitre 7 – Fonctionnement de la solution : point de vue technique</w:t>
      </w:r>
    </w:p>
    <w:p w14:paraId="37A5520B">
      <w:pPr>
        <w:spacing w:before="80" w:after="80"/>
      </w:pPr>
    </w:p>
    <w:p w14:paraId="5C494B8F">
      <w:pPr>
        <w:spacing w:before="80" w:after="100"/>
      </w:pPr>
    </w:p>
    <w:p w14:paraId="02E48572">
      <w:pPr>
        <w:spacing w:before="80" w:after="80" w:line="320" w:lineRule="auto"/>
        <w:jc w:val="both"/>
      </w:pPr>
      <w:r>
        <w:rPr>
          <w:color w:val="000000"/>
        </w:rPr>
        <w:t>Ce chapitre décrit le fonctionnement interne du honeypot multi-services conçu dans le cadre de ce mémoire. Il expose l'architecture technique, les interactions entre acteurs, la structure logicielle, les mécanismes de simulation et de leurres dynamiques, le pipeline de collecte et d'analyse, ainsi que les mesures d'isolation du dispositif.</w:t>
      </w:r>
    </w:p>
    <w:p w14:paraId="13E00763">
      <w:pPr>
        <w:spacing w:before="80" w:after="80"/>
      </w:pPr>
    </w:p>
    <w:p w14:paraId="14881173">
      <w:pPr>
        <w:pStyle w:val="3"/>
      </w:pPr>
      <w:r>
        <w:t>7.1 Architecture technique du système</w:t>
      </w:r>
    </w:p>
    <w:p w14:paraId="431220E6">
      <w:pPr>
        <w:spacing w:before="80" w:after="80" w:line="320" w:lineRule="auto"/>
        <w:jc w:val="both"/>
      </w:pPr>
      <w:r>
        <w:rPr>
          <w:color w:val="000000"/>
        </w:rPr>
        <w:t>Le honeypot repose sur une architecture modulaire déployée sur une machine locale sous Ubuntu Server 22.04 LTS. L'ensemble des services est conteneurisé via Docker, ce qui garantit l'isolation de chaque composant, la reproductibilité de l'environnement et la maîtrise totale des flux réseau. Chaque conteneur émule un service spécifique du système d'information universitaire fictif — l'Université Nationale de Porto-Novo (UNPN, domaine unpn.edu.bj) — et est configuré pour exposer des caractéristiques techniques crédibles : versions logicielles plausibles, bannières authentiques, arborescences cohérentes.</w:t>
      </w:r>
    </w:p>
    <w:p w14:paraId="2984F345">
      <w:pPr>
        <w:spacing w:before="60" w:after="60"/>
      </w:pPr>
    </w:p>
    <w:p w14:paraId="6C755E21">
      <w:pPr>
        <w:spacing w:before="80" w:after="80" w:line="320" w:lineRule="auto"/>
        <w:jc w:val="both"/>
      </w:pPr>
      <w:r>
        <w:rPr>
          <w:color w:val="000000"/>
        </w:rPr>
        <w:t>Le tableau suivant détaille les sept composants fonctionnels de l'architecture déployée.</w:t>
      </w:r>
    </w:p>
    <w:p w14:paraId="6DA8FD70">
      <w:pPr>
        <w:spacing w:before="4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400"/>
        <w:gridCol w:w="3826"/>
      </w:tblGrid>
      <w:tr w14:paraId="0CF1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070FAFCC">
            <w:pPr>
              <w:jc w:val="center"/>
            </w:pPr>
            <w:r>
              <w:rPr>
                <w:b/>
                <w:bCs/>
                <w:color w:val="FFFFFF"/>
                <w:sz w:val="19"/>
                <w:szCs w:val="19"/>
              </w:rPr>
              <w:t>Composant</w:t>
            </w:r>
          </w:p>
        </w:tc>
        <w:tc>
          <w:tcPr>
            <w:tcW w:w="18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7FD7CD31">
            <w:pPr>
              <w:jc w:val="center"/>
            </w:pPr>
            <w:r>
              <w:rPr>
                <w:b/>
                <w:bCs/>
                <w:color w:val="FFFFFF"/>
                <w:sz w:val="19"/>
                <w:szCs w:val="19"/>
              </w:rPr>
              <w:t>Technologie</w:t>
            </w:r>
          </w:p>
        </w:tc>
        <w:tc>
          <w:tcPr>
            <w:tcW w:w="14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14E7D7D3">
            <w:pPr>
              <w:jc w:val="center"/>
            </w:pPr>
            <w:r>
              <w:rPr>
                <w:b/>
                <w:bCs/>
                <w:color w:val="FFFFFF"/>
                <w:sz w:val="19"/>
                <w:szCs w:val="19"/>
              </w:rPr>
              <w:t>Port exposé</w:t>
            </w:r>
          </w:p>
        </w:tc>
        <w:tc>
          <w:tcPr>
            <w:tcW w:w="3826"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1D4F796B">
            <w:pPr>
              <w:jc w:val="center"/>
            </w:pPr>
            <w:r>
              <w:rPr>
                <w:b/>
                <w:bCs/>
                <w:color w:val="FFFFFF"/>
                <w:sz w:val="19"/>
                <w:szCs w:val="19"/>
              </w:rPr>
              <w:t>Rôle dans le SI simulé</w:t>
            </w:r>
          </w:p>
        </w:tc>
      </w:tr>
      <w:tr w14:paraId="68AF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327D6EDB">
            <w:pPr>
              <w:spacing w:line="280" w:lineRule="auto"/>
            </w:pPr>
            <w:r>
              <w:rPr>
                <w:color w:val="000000"/>
                <w:sz w:val="19"/>
                <w:szCs w:val="19"/>
              </w:rPr>
              <w:t>SSH Honeypot</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11128680">
            <w:pPr>
              <w:spacing w:line="280" w:lineRule="auto"/>
            </w:pPr>
            <w:r>
              <w:rPr>
                <w:color w:val="000000"/>
                <w:sz w:val="19"/>
                <w:szCs w:val="19"/>
              </w:rPr>
              <w:t>Cowrie 2.5</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0EBEA628">
            <w:pPr>
              <w:spacing w:line="280" w:lineRule="auto"/>
            </w:pPr>
            <w:r>
              <w:rPr>
                <w:color w:val="000000"/>
                <w:sz w:val="19"/>
                <w:szCs w:val="19"/>
              </w:rPr>
              <w:t>22 / 2222</w:t>
            </w:r>
          </w:p>
        </w:tc>
        <w:tc>
          <w:tcPr>
            <w:tcW w:w="38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2F91536">
            <w:pPr>
              <w:spacing w:line="280" w:lineRule="auto"/>
            </w:pPr>
            <w:r>
              <w:rPr>
                <w:color w:val="000000"/>
                <w:sz w:val="19"/>
                <w:szCs w:val="19"/>
              </w:rPr>
              <w:t>Accès distant administrateurs et enseignants</w:t>
            </w:r>
          </w:p>
        </w:tc>
      </w:tr>
      <w:tr w14:paraId="2F25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33AC1781">
            <w:pPr>
              <w:spacing w:line="280" w:lineRule="auto"/>
            </w:pPr>
            <w:r>
              <w:rPr>
                <w:color w:val="000000"/>
                <w:sz w:val="19"/>
                <w:szCs w:val="19"/>
              </w:rPr>
              <w:t>HTTP Honeypot</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C0E7505">
            <w:pPr>
              <w:spacing w:line="280" w:lineRule="auto"/>
            </w:pPr>
            <w:r>
              <w:rPr>
                <w:color w:val="000000"/>
                <w:sz w:val="19"/>
                <w:szCs w:val="19"/>
              </w:rPr>
              <w:t>Glastopf (Python)</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01AC33C3">
            <w:pPr>
              <w:spacing w:line="280" w:lineRule="auto"/>
            </w:pPr>
            <w:r>
              <w:rPr>
                <w:color w:val="000000"/>
                <w:sz w:val="19"/>
                <w:szCs w:val="19"/>
              </w:rPr>
              <w:t>80 / 443</w:t>
            </w:r>
          </w:p>
        </w:tc>
        <w:tc>
          <w:tcPr>
            <w:tcW w:w="38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464A6587">
            <w:pPr>
              <w:spacing w:line="280" w:lineRule="auto"/>
            </w:pPr>
            <w:r>
              <w:rPr>
                <w:color w:val="000000"/>
                <w:sz w:val="19"/>
                <w:szCs w:val="19"/>
              </w:rPr>
              <w:t>Portail étudiant, ENT, Moodle simulé</w:t>
            </w:r>
          </w:p>
        </w:tc>
      </w:tr>
      <w:tr w14:paraId="77D7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93EDF97">
            <w:pPr>
              <w:spacing w:line="280" w:lineRule="auto"/>
            </w:pPr>
            <w:r>
              <w:rPr>
                <w:color w:val="000000"/>
                <w:sz w:val="19"/>
                <w:szCs w:val="19"/>
              </w:rPr>
              <w:t>FTP Honeypot</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C14972B">
            <w:pPr>
              <w:spacing w:line="280" w:lineRule="auto"/>
            </w:pPr>
            <w:r>
              <w:rPr>
                <w:color w:val="000000"/>
                <w:sz w:val="19"/>
                <w:szCs w:val="19"/>
              </w:rPr>
              <w:t>Dionaea</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1CF83B5E">
            <w:pPr>
              <w:spacing w:line="280" w:lineRule="auto"/>
            </w:pPr>
            <w:r>
              <w:rPr>
                <w:color w:val="000000"/>
                <w:sz w:val="19"/>
                <w:szCs w:val="19"/>
              </w:rPr>
              <w:t>21</w:t>
            </w:r>
          </w:p>
        </w:tc>
        <w:tc>
          <w:tcPr>
            <w:tcW w:w="38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7A0A4A74">
            <w:pPr>
              <w:spacing w:line="280" w:lineRule="auto"/>
            </w:pPr>
            <w:r>
              <w:rPr>
                <w:color w:val="000000"/>
                <w:sz w:val="19"/>
                <w:szCs w:val="19"/>
              </w:rPr>
              <w:t>Dépôt de fichiers pédagogiques</w:t>
            </w:r>
          </w:p>
        </w:tc>
      </w:tr>
      <w:tr w14:paraId="40914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187F947B">
            <w:pPr>
              <w:spacing w:line="280" w:lineRule="auto"/>
            </w:pPr>
            <w:r>
              <w:rPr>
                <w:color w:val="000000"/>
                <w:sz w:val="19"/>
                <w:szCs w:val="19"/>
              </w:rPr>
              <w:t>SMTP Honeypot</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716FE70E">
            <w:pPr>
              <w:spacing w:line="280" w:lineRule="auto"/>
            </w:pPr>
            <w:r>
              <w:rPr>
                <w:color w:val="000000"/>
                <w:sz w:val="19"/>
                <w:szCs w:val="19"/>
              </w:rPr>
              <w:t>Mailoney</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D000303">
            <w:pPr>
              <w:spacing w:line="280" w:lineRule="auto"/>
            </w:pPr>
            <w:r>
              <w:rPr>
                <w:color w:val="000000"/>
                <w:sz w:val="19"/>
                <w:szCs w:val="19"/>
              </w:rPr>
              <w:t>25</w:t>
            </w:r>
          </w:p>
        </w:tc>
        <w:tc>
          <w:tcPr>
            <w:tcW w:w="38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34807EE7">
            <w:pPr>
              <w:spacing w:line="280" w:lineRule="auto"/>
            </w:pPr>
            <w:r>
              <w:rPr>
                <w:color w:val="000000"/>
                <w:sz w:val="19"/>
                <w:szCs w:val="19"/>
              </w:rPr>
              <w:t>Serveur de messagerie institutionnelle</w:t>
            </w:r>
          </w:p>
        </w:tc>
      </w:tr>
      <w:tr w14:paraId="0DC8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20038141">
            <w:pPr>
              <w:spacing w:line="280" w:lineRule="auto"/>
            </w:pPr>
            <w:r>
              <w:rPr>
                <w:color w:val="000000"/>
                <w:sz w:val="19"/>
                <w:szCs w:val="19"/>
              </w:rPr>
              <w:t>Log Aggregator</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1825223">
            <w:pPr>
              <w:spacing w:line="280" w:lineRule="auto"/>
            </w:pPr>
            <w:r>
              <w:rPr>
                <w:color w:val="000000"/>
                <w:sz w:val="19"/>
                <w:szCs w:val="19"/>
              </w:rPr>
              <w:t>Logstash 8.x</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3F95D30B">
            <w:pPr>
              <w:spacing w:line="280" w:lineRule="auto"/>
            </w:pPr>
            <w:r>
              <w:rPr>
                <w:color w:val="000000"/>
                <w:sz w:val="19"/>
                <w:szCs w:val="19"/>
              </w:rPr>
              <w:t>Interne</w:t>
            </w:r>
          </w:p>
        </w:tc>
        <w:tc>
          <w:tcPr>
            <w:tcW w:w="38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71CE2E07">
            <w:pPr>
              <w:spacing w:line="280" w:lineRule="auto"/>
            </w:pPr>
            <w:r>
              <w:rPr>
                <w:color w:val="000000"/>
                <w:sz w:val="19"/>
                <w:szCs w:val="19"/>
              </w:rPr>
              <w:t>Centralisation et normalisation des logs</w:t>
            </w:r>
          </w:p>
        </w:tc>
      </w:tr>
      <w:tr w14:paraId="32BA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56EBE8C">
            <w:pPr>
              <w:spacing w:line="280" w:lineRule="auto"/>
            </w:pPr>
            <w:r>
              <w:rPr>
                <w:color w:val="000000"/>
                <w:sz w:val="19"/>
                <w:szCs w:val="19"/>
              </w:rPr>
              <w:t>Stockage &amp; Index</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49100FC">
            <w:pPr>
              <w:spacing w:line="280" w:lineRule="auto"/>
            </w:pPr>
            <w:r>
              <w:rPr>
                <w:color w:val="000000"/>
                <w:sz w:val="19"/>
                <w:szCs w:val="19"/>
              </w:rPr>
              <w:t>Elasticsearch 8.x</w:t>
            </w:r>
          </w:p>
        </w:tc>
        <w:tc>
          <w:tcPr>
            <w:tcW w:w="1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29DFB49E">
            <w:pPr>
              <w:spacing w:line="280" w:lineRule="auto"/>
            </w:pPr>
            <w:r>
              <w:rPr>
                <w:color w:val="000000"/>
                <w:sz w:val="19"/>
                <w:szCs w:val="19"/>
              </w:rPr>
              <w:t>9200</w:t>
            </w:r>
          </w:p>
        </w:tc>
        <w:tc>
          <w:tcPr>
            <w:tcW w:w="38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0620C88D">
            <w:pPr>
              <w:spacing w:line="280" w:lineRule="auto"/>
            </w:pPr>
            <w:r>
              <w:rPr>
                <w:color w:val="000000"/>
                <w:sz w:val="19"/>
                <w:szCs w:val="19"/>
              </w:rPr>
              <w:t>Indexation et requêtes analytiques</w:t>
            </w:r>
          </w:p>
        </w:tc>
      </w:tr>
      <w:tr w14:paraId="3C55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3582C564">
            <w:pPr>
              <w:spacing w:line="280" w:lineRule="auto"/>
            </w:pPr>
            <w:r>
              <w:rPr>
                <w:color w:val="000000"/>
                <w:sz w:val="19"/>
                <w:szCs w:val="19"/>
              </w:rPr>
              <w:t>Dashboard</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74DB6DE8">
            <w:pPr>
              <w:spacing w:line="280" w:lineRule="auto"/>
            </w:pPr>
            <w:r>
              <w:rPr>
                <w:color w:val="000000"/>
                <w:sz w:val="19"/>
                <w:szCs w:val="19"/>
              </w:rPr>
              <w:t>Kibana 8.x</w:t>
            </w:r>
          </w:p>
        </w:tc>
        <w:tc>
          <w:tcPr>
            <w:tcW w:w="1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211462A8">
            <w:pPr>
              <w:spacing w:line="280" w:lineRule="auto"/>
            </w:pPr>
            <w:r>
              <w:rPr>
                <w:color w:val="000000"/>
                <w:sz w:val="19"/>
                <w:szCs w:val="19"/>
              </w:rPr>
              <w:t>5601</w:t>
            </w:r>
          </w:p>
        </w:tc>
        <w:tc>
          <w:tcPr>
            <w:tcW w:w="38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261986CC">
            <w:pPr>
              <w:spacing w:line="280" w:lineRule="auto"/>
            </w:pPr>
            <w:r>
              <w:rPr>
                <w:color w:val="000000"/>
                <w:sz w:val="19"/>
                <w:szCs w:val="19"/>
              </w:rPr>
              <w:t>Visualisation temps réel des événements</w:t>
            </w:r>
          </w:p>
        </w:tc>
      </w:tr>
    </w:tbl>
    <w:p w14:paraId="25618D04">
      <w:pPr>
        <w:spacing w:before="80" w:after="60"/>
      </w:pPr>
    </w:p>
    <w:p w14:paraId="2A6B9165">
      <w:pPr>
        <w:spacing w:before="80" w:after="80" w:line="320" w:lineRule="auto"/>
        <w:jc w:val="both"/>
      </w:pPr>
      <w:r>
        <w:rPr>
          <w:color w:val="000000"/>
        </w:rPr>
        <w:t>La figure suivante illustre l'architecture globale du système, depuis les flux entrants des attaquants et des administrateurs jusqu'aux couches de collecte et de stockage.</w:t>
      </w:r>
    </w:p>
    <w:p w14:paraId="7BB59958">
      <w:pPr>
        <w:spacing w:before="40" w:after="40"/>
      </w:pPr>
    </w:p>
    <w:p w14:paraId="00C8B404">
      <w:pPr>
        <w:spacing w:before="120" w:after="40"/>
        <w:ind w:left="-284"/>
        <w:jc w:val="center"/>
      </w:pPr>
      <w:r>
        <w:drawing>
          <wp:inline distT="0" distB="0" distL="0" distR="0">
            <wp:extent cx="6011545" cy="2747010"/>
            <wp:effectExtent l="0" t="0" r="825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3"/>
                    <a:srcRect/>
                    <a:stretch>
                      <a:fillRect/>
                    </a:stretch>
                  </pic:blipFill>
                  <pic:spPr>
                    <a:xfrm>
                      <a:off x="0" y="0"/>
                      <a:ext cx="6012000" cy="2747414"/>
                    </a:xfrm>
                    <a:prstGeom prst="rect">
                      <a:avLst/>
                    </a:prstGeom>
                  </pic:spPr>
                </pic:pic>
              </a:graphicData>
            </a:graphic>
          </wp:inline>
        </w:drawing>
      </w:r>
    </w:p>
    <w:p w14:paraId="2EAEB86C">
      <w:pPr>
        <w:spacing w:before="40" w:after="140"/>
        <w:jc w:val="center"/>
      </w:pPr>
      <w:r>
        <w:rPr>
          <w:color w:val="2E75B6"/>
          <w:sz w:val="20"/>
          <w:szCs w:val="20"/>
        </w:rPr>
        <w:t>Figure 7.1 : Architecture globale du honeypot multi-services.</w:t>
      </w:r>
    </w:p>
    <w:p w14:paraId="7FE5DF33">
      <w:pPr>
        <w:spacing w:before="80" w:after="80"/>
      </w:pPr>
    </w:p>
    <w:p w14:paraId="30B0964F">
      <w:pPr>
        <w:pStyle w:val="3"/>
      </w:pPr>
      <w:r>
        <w:t>7.2 Interaction entre les acteurs et le système</w:t>
      </w:r>
    </w:p>
    <w:p w14:paraId="018330CA">
      <w:pPr>
        <w:spacing w:before="80" w:after="80" w:line="320" w:lineRule="auto"/>
        <w:jc w:val="both"/>
      </w:pPr>
      <w:r>
        <w:rPr>
          <w:color w:val="000000"/>
        </w:rPr>
        <w:t>Le système honeypot implique deux types d'acteurs aux rôles distincts et complémentaires. L'attaquant — acteur externe non autorisé — initie des interactions avec les services simulés sans avoir connaissance du caractère artificiel de l'environnement. L'administrateur — acteur interne autorisé — supervise le fonctionnement du honeypot, ajuste les paramètres des leurres et analyse les données collectées.</w:t>
      </w:r>
    </w:p>
    <w:p w14:paraId="20F371ED">
      <w:pPr>
        <w:spacing w:before="60" w:after="60"/>
      </w:pPr>
    </w:p>
    <w:p w14:paraId="366661F3">
      <w:pPr>
        <w:spacing w:before="80" w:after="80" w:line="320" w:lineRule="auto"/>
        <w:jc w:val="both"/>
      </w:pPr>
      <w:r>
        <w:rPr>
          <w:color w:val="000000"/>
        </w:rPr>
        <w:t>Quatre cas d'utilisation structurent le fonctionnement du système :</w:t>
      </w:r>
    </w:p>
    <w:p w14:paraId="10C865E2">
      <w:pPr>
        <w:spacing w:before="40" w:after="40"/>
      </w:pPr>
    </w:p>
    <w:p w14:paraId="72F94C8A">
      <w:pPr>
        <w:pStyle w:val="31"/>
        <w:numPr>
          <w:ilvl w:val="0"/>
          <w:numId w:val="3"/>
        </w:numPr>
        <w:spacing w:before="60" w:after="60" w:line="300" w:lineRule="auto"/>
      </w:pPr>
      <w:r>
        <w:t>Simuler des services vulnérables : exposer des services réseau crédibles avec des configurations intentionnellement exploitables.</w:t>
      </w:r>
    </w:p>
    <w:p w14:paraId="60FA483C">
      <w:pPr>
        <w:pStyle w:val="31"/>
        <w:numPr>
          <w:ilvl w:val="0"/>
          <w:numId w:val="3"/>
        </w:numPr>
        <w:spacing w:before="60" w:after="60" w:line="300" w:lineRule="auto"/>
      </w:pPr>
      <w:r>
        <w:t>Attirer les attaquants : maintenir la crédibilité de l'environnement via des leurres dynamiques adaptés au cycle de vie universitaire.</w:t>
      </w:r>
    </w:p>
    <w:p w14:paraId="7CB21A9B">
      <w:pPr>
        <w:pStyle w:val="31"/>
        <w:numPr>
          <w:ilvl w:val="0"/>
          <w:numId w:val="3"/>
        </w:numPr>
        <w:spacing w:before="60" w:after="60" w:line="300" w:lineRule="auto"/>
      </w:pPr>
      <w:r>
        <w:t>Enregistrer les interactions : journaliser exhaustivement chaque action, commande et tentative de connexion.</w:t>
      </w:r>
    </w:p>
    <w:p w14:paraId="57B3B354">
      <w:pPr>
        <w:pStyle w:val="31"/>
        <w:numPr>
          <w:ilvl w:val="0"/>
          <w:numId w:val="3"/>
        </w:numPr>
        <w:spacing w:before="60" w:after="60" w:line="300" w:lineRule="auto"/>
      </w:pPr>
      <w:r>
        <w:t>Analyser les attaques : mapper les événements collectés vers le référentiel MITRE ATT&amp;CK pour produire une interprétation stratégique.</w:t>
      </w:r>
    </w:p>
    <w:p w14:paraId="23F383A5">
      <w:pPr>
        <w:spacing w:before="60" w:after="60"/>
      </w:pPr>
    </w:p>
    <w:p w14:paraId="500E1A85">
      <w:pPr>
        <w:spacing w:before="120" w:after="40"/>
        <w:jc w:val="center"/>
      </w:pPr>
      <w:r>
        <w:drawing>
          <wp:inline distT="0" distB="0" distL="0" distR="0">
            <wp:extent cx="5638165" cy="2879725"/>
            <wp:effectExtent l="0" t="0" r="635" b="0"/>
            <wp:docPr id="1868170194" name="Image 186817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70194" name="Image 1868170194"/>
                    <pic:cNvPicPr>
                      <a:picLocks noChangeAspect="1" noChangeArrowheads="1"/>
                    </pic:cNvPicPr>
                  </pic:nvPicPr>
                  <pic:blipFill>
                    <a:blip r:embed="rId14"/>
                    <a:srcRect/>
                    <a:stretch>
                      <a:fillRect/>
                    </a:stretch>
                  </pic:blipFill>
                  <pic:spPr>
                    <a:xfrm>
                      <a:off x="0" y="0"/>
                      <a:ext cx="5638728" cy="2880000"/>
                    </a:xfrm>
                    <a:prstGeom prst="rect">
                      <a:avLst/>
                    </a:prstGeom>
                  </pic:spPr>
                </pic:pic>
              </a:graphicData>
            </a:graphic>
          </wp:inline>
        </w:drawing>
      </w:r>
    </w:p>
    <w:p w14:paraId="481C4864">
      <w:pPr>
        <w:spacing w:before="40" w:after="140"/>
        <w:jc w:val="center"/>
      </w:pPr>
      <w:r>
        <w:rPr>
          <w:color w:val="2E75B6"/>
          <w:sz w:val="20"/>
          <w:szCs w:val="20"/>
        </w:rPr>
        <w:t>Figure 7.2 : Diagramme de cas d'utilisation du système honeypot.</w:t>
      </w:r>
    </w:p>
    <w:p w14:paraId="001209A3">
      <w:pPr>
        <w:spacing w:before="80" w:after="80"/>
      </w:pPr>
    </w:p>
    <w:p w14:paraId="4F085581">
      <w:pPr>
        <w:pStyle w:val="3"/>
      </w:pPr>
      <w:r>
        <w:t>7.3 Simulation multi-services et cohérence universitaire</w:t>
      </w:r>
    </w:p>
    <w:p w14:paraId="0DC524E9">
      <w:pPr>
        <w:spacing w:before="80" w:after="80" w:line="320" w:lineRule="auto"/>
        <w:jc w:val="both"/>
      </w:pPr>
      <w:r>
        <w:rPr>
          <w:color w:val="000000"/>
        </w:rPr>
        <w:t>Chaque service simulé est configuré pour refléter les caractéristiques techniques d'une université francophone d'Afrique de l'Ouest comparable. Cette cohérence repose sur une règle fondamentale appliquée à chaque composant ajouté au dispositif : la règle des trois cohérences.</w:t>
      </w:r>
    </w:p>
    <w:p w14:paraId="5F25C719">
      <w:pPr>
        <w:spacing w:before="40" w:after="40"/>
      </w:pPr>
    </w:p>
    <w:p w14:paraId="4753FCB9">
      <w:pPr>
        <w:pStyle w:val="31"/>
        <w:numPr>
          <w:ilvl w:val="0"/>
          <w:numId w:val="3"/>
        </w:numPr>
        <w:spacing w:before="60" w:after="60" w:line="300" w:lineRule="auto"/>
      </w:pPr>
      <w:r>
        <w:t>Cohérence fonctionnelle : le service doit exister et avoir une utilité justifiable dans un SI universitaire réel.</w:t>
      </w:r>
    </w:p>
    <w:p w14:paraId="7C131B99">
      <w:pPr>
        <w:pStyle w:val="31"/>
        <w:numPr>
          <w:ilvl w:val="0"/>
          <w:numId w:val="3"/>
        </w:numPr>
        <w:spacing w:before="60" w:after="60" w:line="300" w:lineRule="auto"/>
      </w:pPr>
      <w:r>
        <w:t>Cohérence technique : la version logicielle émulée doit correspondre à ce qu'un attaquant s'attendrait à trouver sur ce type d'infrastructure.</w:t>
      </w:r>
    </w:p>
    <w:p w14:paraId="0416A6FC">
      <w:pPr>
        <w:pStyle w:val="31"/>
        <w:numPr>
          <w:ilvl w:val="0"/>
          <w:numId w:val="3"/>
        </w:numPr>
        <w:spacing w:before="60" w:after="60" w:line="300" w:lineRule="auto"/>
      </w:pPr>
      <w:r>
        <w:t>Cohérence des référentiels : les identifiants, noms de fichiers et messages système utilisent les conventions de l'établissement fictif.</w:t>
      </w:r>
    </w:p>
    <w:p w14:paraId="7410C253">
      <w:pPr>
        <w:spacing w:before="60" w:after="60"/>
      </w:pPr>
    </w:p>
    <w:p w14:paraId="41FBCD82">
      <w:pPr>
        <w:spacing w:before="80" w:after="80" w:line="320" w:lineRule="auto"/>
        <w:jc w:val="both"/>
      </w:pPr>
      <w:r>
        <w:rPr>
          <w:color w:val="000000"/>
        </w:rPr>
        <w:t>Ainsi, la bannière SSH expose OpenSSH 7.9 — version couramment rencontrée sur des serveurs Ubuntu 18.04 non mis à jour, profil technique plausible dans un contexte universitaire à ressources limitées. Les messages d'accueil mentionnent explicitement « UNPN — Accès réservé au personnel autorisé ». Les faux comptes utilisateurs — p.adjanohoun@unpn.edu.bj, daf@unpn.edu.bj, admin_si@unpn.edu.bj — apparaissent de manière cohérente dans SSH, le répertoire LDAP simulé et la messagerie institutionnelle.</w:t>
      </w:r>
    </w:p>
    <w:p w14:paraId="7407C8AB">
      <w:pPr>
        <w:spacing w:before="6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2F91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12" w:space="0"/>
              <w:bottom w:val="single" w:color="2E75B6" w:sz="0" w:space="0"/>
              <w:right w:val="single" w:color="2E75B6" w:sz="0" w:space="0"/>
            </w:tcBorders>
            <w:shd w:val="clear" w:color="auto" w:fill="D6E4F0"/>
            <w:tcMar>
              <w:top w:w="100" w:type="dxa"/>
              <w:left w:w="180" w:type="dxa"/>
              <w:bottom w:w="100" w:type="dxa"/>
              <w:right w:w="120" w:type="dxa"/>
            </w:tcMar>
          </w:tcPr>
          <w:p w14:paraId="69AA3D28">
            <w:pPr>
              <w:spacing w:before="40" w:after="40" w:line="300" w:lineRule="auto"/>
              <w:jc w:val="both"/>
            </w:pPr>
            <w:r>
              <w:rPr>
                <w:color w:val="1F3864"/>
              </w:rPr>
              <w:t>Principe de liant : un attaquant qui entre par un service trouve des références cohérentes vers les autres. Les mêmes noms de fichiers, les mêmes comptes, les mêmes conventions de nommage traversent tous les services. Cette cohérence transversale prolonge l'engagement et augmente la richesse des données collectées.</w:t>
            </w:r>
          </w:p>
        </w:tc>
      </w:tr>
    </w:tbl>
    <w:p w14:paraId="69E3BB12">
      <w:pPr>
        <w:spacing w:before="80" w:after="80"/>
      </w:pPr>
    </w:p>
    <w:p w14:paraId="608CA2CA">
      <w:pPr>
        <w:pStyle w:val="3"/>
      </w:pPr>
      <w:r>
        <w:t>7.4 Structure logicielle du système</w:t>
      </w:r>
    </w:p>
    <w:p w14:paraId="0E4E05E3">
      <w:pPr>
        <w:spacing w:before="80" w:after="80" w:line="320" w:lineRule="auto"/>
        <w:jc w:val="both"/>
      </w:pPr>
      <w:r>
        <w:rPr>
          <w:color w:val="000000"/>
        </w:rPr>
        <w:t>La structure logicielle du honeypot repose sur cinq classes principales dont les responsabilités sont clairement délimitées et les interactions formalisées.</w:t>
      </w:r>
    </w:p>
    <w:p w14:paraId="62449B85">
      <w:pPr>
        <w:spacing w:before="40" w:after="40"/>
      </w:pPr>
    </w:p>
    <w:p w14:paraId="7D0F3725">
      <w:pPr>
        <w:pStyle w:val="31"/>
        <w:numPr>
          <w:ilvl w:val="0"/>
          <w:numId w:val="3"/>
        </w:numPr>
        <w:spacing w:before="60" w:after="60" w:line="300" w:lineRule="auto"/>
      </w:pPr>
      <w:r>
        <w:t>HoneypotController : orchestre le cycle de vie complet du système — démarrage, arrêt, supervision de l'état global.</w:t>
      </w:r>
    </w:p>
    <w:p w14:paraId="4BC393FB">
      <w:pPr>
        <w:pStyle w:val="31"/>
        <w:numPr>
          <w:ilvl w:val="0"/>
          <w:numId w:val="3"/>
        </w:numPr>
        <w:spacing w:before="60" w:after="60" w:line="300" w:lineRule="auto"/>
      </w:pPr>
      <w:r>
        <w:t>ServiceSimulator : prend en charge l'émulation des services réseau (SSH, HTTP, FTP, SMTP) et la génération des leurres contextuels.</w:t>
      </w:r>
    </w:p>
    <w:p w14:paraId="2910E2AB">
      <w:pPr>
        <w:pStyle w:val="31"/>
        <w:numPr>
          <w:ilvl w:val="0"/>
          <w:numId w:val="3"/>
        </w:numPr>
        <w:spacing w:before="60" w:after="60" w:line="300" w:lineRule="auto"/>
      </w:pPr>
      <w:r>
        <w:t>AttackGenerator : modélise les comportements adverses dans un contexte de validation interne (red team simulée).</w:t>
      </w:r>
    </w:p>
    <w:p w14:paraId="07D495D6">
      <w:pPr>
        <w:pStyle w:val="31"/>
        <w:numPr>
          <w:ilvl w:val="0"/>
          <w:numId w:val="3"/>
        </w:numPr>
        <w:spacing w:before="60" w:after="60" w:line="300" w:lineRule="auto"/>
      </w:pPr>
      <w:r>
        <w:t>AttackLogger : assure la journalisation exhaustive et horodatée de chaque événement en format JSON normalisé.</w:t>
      </w:r>
    </w:p>
    <w:p w14:paraId="0184F2CF">
      <w:pPr>
        <w:pStyle w:val="31"/>
        <w:numPr>
          <w:ilvl w:val="0"/>
          <w:numId w:val="3"/>
        </w:numPr>
        <w:spacing w:before="60" w:after="60" w:line="300" w:lineRule="auto"/>
      </w:pPr>
      <w:r>
        <w:t>AttackAnalyzer : réalise le traitement analytique des logs et le mapping vers le référentiel MITRE ATT&amp;CK.</w:t>
      </w:r>
    </w:p>
    <w:p w14:paraId="6463AE49">
      <w:pPr>
        <w:spacing w:before="60" w:after="60"/>
      </w:pPr>
    </w:p>
    <w:p w14:paraId="5F222479">
      <w:pPr>
        <w:spacing w:before="80" w:after="80" w:line="320" w:lineRule="auto"/>
        <w:jc w:val="both"/>
      </w:pPr>
      <w:r>
        <w:rPr>
          <w:color w:val="000000"/>
        </w:rPr>
        <w:t>Le diagramme de classes ci-dessous formalise ces cinq entités, leurs attributs et leurs relations.</w:t>
      </w:r>
    </w:p>
    <w:p w14:paraId="3BDE2839">
      <w:pPr>
        <w:spacing w:before="40" w:after="40"/>
      </w:pPr>
    </w:p>
    <w:p w14:paraId="54B9EC9F">
      <w:pPr>
        <w:spacing w:before="120" w:after="40"/>
        <w:jc w:val="center"/>
      </w:pPr>
      <w:r>
        <w:drawing>
          <wp:inline distT="0" distB="0" distL="0" distR="0">
            <wp:extent cx="5638165" cy="2879725"/>
            <wp:effectExtent l="0" t="0" r="635" b="0"/>
            <wp:docPr id="614652906" name="Image 61465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2906" name="Image 614652906"/>
                    <pic:cNvPicPr>
                      <a:picLocks noChangeAspect="1" noChangeArrowheads="1"/>
                    </pic:cNvPicPr>
                  </pic:nvPicPr>
                  <pic:blipFill>
                    <a:blip r:embed="rId15"/>
                    <a:srcRect/>
                    <a:stretch>
                      <a:fillRect/>
                    </a:stretch>
                  </pic:blipFill>
                  <pic:spPr>
                    <a:xfrm>
                      <a:off x="0" y="0"/>
                      <a:ext cx="5638725" cy="2880000"/>
                    </a:xfrm>
                    <a:prstGeom prst="rect">
                      <a:avLst/>
                    </a:prstGeom>
                  </pic:spPr>
                </pic:pic>
              </a:graphicData>
            </a:graphic>
          </wp:inline>
        </w:drawing>
      </w:r>
    </w:p>
    <w:p w14:paraId="7BB76866">
      <w:pPr>
        <w:spacing w:before="40" w:after="140"/>
        <w:jc w:val="center"/>
      </w:pPr>
      <w:r>
        <w:rPr>
          <w:color w:val="2E75B6"/>
          <w:sz w:val="20"/>
          <w:szCs w:val="20"/>
        </w:rPr>
        <w:t>Figure 7.3 : Diagramme de classes du système honeypot.</w:t>
      </w:r>
    </w:p>
    <w:p w14:paraId="462D0CB0">
      <w:pPr>
        <w:spacing w:before="80" w:after="80"/>
      </w:pPr>
    </w:p>
    <w:p w14:paraId="494C8AB0">
      <w:pPr>
        <w:pStyle w:val="3"/>
      </w:pPr>
      <w:r>
        <w:t>7.5 Mécanisme de leurres dynamiques</w:t>
      </w:r>
    </w:p>
    <w:p w14:paraId="1871581C">
      <w:pPr>
        <w:spacing w:before="80" w:after="80" w:line="320" w:lineRule="auto"/>
        <w:jc w:val="both"/>
      </w:pPr>
      <w:r>
        <w:rPr>
          <w:color w:val="000000"/>
        </w:rPr>
        <w:t>Le module de leurres dynamiques constitue l'apport technique central de cette solution. Il distingue fondamentalement ce honeypot des solutions statiques existantes (Cowrie standard, T-Pot). Les leurres opèrent selon deux modes complémentaires, définis lors de la phase de conception.</w:t>
      </w:r>
    </w:p>
    <w:p w14:paraId="4F4DD94D">
      <w:pPr>
        <w:spacing w:before="60" w:after="60"/>
      </w:pPr>
    </w:p>
    <w:p w14:paraId="78964279">
      <w:pPr>
        <w:pStyle w:val="4"/>
      </w:pPr>
      <w:r>
        <w:t>7.5.1 Dynamisme calendaire (Type A)</w:t>
      </w:r>
    </w:p>
    <w:p w14:paraId="3781248D">
      <w:pPr>
        <w:spacing w:before="80" w:after="80" w:line="320" w:lineRule="auto"/>
        <w:jc w:val="both"/>
      </w:pPr>
      <w:r>
        <w:rPr>
          <w:color w:val="000000"/>
        </w:rPr>
        <w:t>Le honeypot simule le cycle de vie naturel d'un système d'information universitaire. Des scripts Python automatisés déclenchent des modifications périodiques de l'environnement, calquées sur le calendrier académique réel :</w:t>
      </w:r>
    </w:p>
    <w:p w14:paraId="70641427">
      <w:pPr>
        <w:spacing w:before="40" w:after="40"/>
      </w:pPr>
    </w:p>
    <w:p w14:paraId="4A6621B1">
      <w:pPr>
        <w:pStyle w:val="31"/>
        <w:numPr>
          <w:ilvl w:val="0"/>
          <w:numId w:val="3"/>
        </w:numPr>
        <w:spacing w:before="60" w:after="60" w:line="300" w:lineRule="auto"/>
      </w:pPr>
      <w:r>
        <w:t>Création de nouveaux comptes utilisateurs en début d'année académique (septembre).</w:t>
      </w:r>
    </w:p>
    <w:p w14:paraId="4B275127">
      <w:pPr>
        <w:pStyle w:val="31"/>
        <w:numPr>
          <w:ilvl w:val="0"/>
          <w:numId w:val="3"/>
        </w:numPr>
        <w:spacing w:before="60" w:after="60" w:line="300" w:lineRule="auto"/>
      </w:pPr>
      <w:r>
        <w:t>Apparition de fichiers de résultats d'examens et de procès-verbaux en périodes de délibération (janvier, juin).</w:t>
      </w:r>
    </w:p>
    <w:p w14:paraId="3E611471">
      <w:pPr>
        <w:pStyle w:val="31"/>
        <w:numPr>
          <w:ilvl w:val="0"/>
          <w:numId w:val="3"/>
        </w:numPr>
        <w:spacing w:before="60" w:after="60" w:line="300" w:lineRule="auto"/>
      </w:pPr>
      <w:r>
        <w:t>Augmentation du volume de messagerie simulée en période d'inscriptions et de réinscriptions.</w:t>
      </w:r>
    </w:p>
    <w:p w14:paraId="2D5A13A3">
      <w:pPr>
        <w:pStyle w:val="31"/>
        <w:numPr>
          <w:ilvl w:val="0"/>
          <w:numId w:val="3"/>
        </w:numPr>
        <w:spacing w:before="60" w:after="60" w:line="300" w:lineRule="auto"/>
      </w:pPr>
      <w:r>
        <w:t>Rotation des documents administratifs : convocations, budgets prévisionnels, rapports de conseil d'administration.</w:t>
      </w:r>
    </w:p>
    <w:p w14:paraId="73B00CDC">
      <w:pPr>
        <w:spacing w:before="60" w:after="60"/>
      </w:pPr>
    </w:p>
    <w:p w14:paraId="43EA3A0D">
      <w:pPr>
        <w:spacing w:before="80" w:after="80" w:line="320" w:lineRule="auto"/>
        <w:jc w:val="both"/>
      </w:pPr>
      <w:r>
        <w:rPr>
          <w:color w:val="000000"/>
        </w:rPr>
        <w:t>Sans cette dynamique temporelle, un attaquant expérimenté détecte rapidement le caractère artificiel de l'environnement : un répertoire dont les fichiers n'ont pas été modifiés depuis plusieurs mois dans un SI actif constitue un signal d'alarme immédiat et compromet la crédibilité de l'ensemble du dispositif.</w:t>
      </w:r>
    </w:p>
    <w:p w14:paraId="0BC1CE61">
      <w:pPr>
        <w:spacing w:before="60" w:after="60"/>
      </w:pPr>
    </w:p>
    <w:p w14:paraId="251727EC">
      <w:pPr>
        <w:pStyle w:val="4"/>
      </w:pPr>
      <w:r>
        <w:t>7.5.2 Dynamisme réactif (Type B)</w:t>
      </w:r>
    </w:p>
    <w:p w14:paraId="0463438F">
      <w:pPr>
        <w:spacing w:before="80" w:after="80" w:line="320" w:lineRule="auto"/>
        <w:jc w:val="both"/>
      </w:pPr>
      <w:r>
        <w:rPr>
          <w:color w:val="000000"/>
        </w:rPr>
        <w:t>Le honeypot ajuste ses leurres en temps réel en réponse aux actions de l'attaquant. Ce mécanisme, implémenté via des hooks Python intégrés dans Cowrie enrichi, génère de nouveaux appâts contextuels selon la logique suivante :</w:t>
      </w:r>
    </w:p>
    <w:p w14:paraId="6F23689D">
      <w:pPr>
        <w:spacing w:before="40" w:after="40"/>
      </w:pPr>
    </w:p>
    <w:p w14:paraId="3C713A8F">
      <w:pPr>
        <w:pStyle w:val="31"/>
        <w:numPr>
          <w:ilvl w:val="0"/>
          <w:numId w:val="3"/>
        </w:numPr>
        <w:spacing w:before="60" w:after="60" w:line="300" w:lineRule="auto"/>
      </w:pPr>
      <w:r>
        <w:t>Si l'attaquant explore les répertoires financiers → apparition d'un fichier « budget_fonctionnement_2024.xlsx » dans /home/daf/.</w:t>
      </w:r>
    </w:p>
    <w:p w14:paraId="5EE04C99">
      <w:pPr>
        <w:pStyle w:val="31"/>
        <w:numPr>
          <w:ilvl w:val="0"/>
          <w:numId w:val="3"/>
        </w:numPr>
        <w:spacing w:before="60" w:after="60" w:line="300" w:lineRule="auto"/>
      </w:pPr>
      <w:r>
        <w:t>Si l'attaquant tente d'accéder aux comptes administrateurs → création d'un faux compte admin_si@unpn.edu.bj dans l'annuaire simulé.</w:t>
      </w:r>
    </w:p>
    <w:p w14:paraId="5DE782D1">
      <w:pPr>
        <w:pStyle w:val="31"/>
        <w:numPr>
          <w:ilvl w:val="0"/>
          <w:numId w:val="3"/>
        </w:numPr>
        <w:spacing w:before="60" w:after="60" w:line="300" w:lineRule="auto"/>
      </w:pPr>
      <w:r>
        <w:t>Si l'attaquant interroge les bases de données → exposition d'une fausse table étudiants avec données générées synthétiquement.</w:t>
      </w:r>
    </w:p>
    <w:p w14:paraId="159261B9">
      <w:pPr>
        <w:pStyle w:val="31"/>
        <w:numPr>
          <w:ilvl w:val="0"/>
          <w:numId w:val="3"/>
        </w:numPr>
        <w:spacing w:before="60" w:after="60" w:line="300" w:lineRule="auto"/>
      </w:pPr>
      <w:r>
        <w:t>Si l'attaquant tente une escalade de privilèges → apparition d'un fichier sudoers mal configuré comme appât supplémentaire.</w:t>
      </w:r>
    </w:p>
    <w:p w14:paraId="2BBBA8DC">
      <w:pPr>
        <w:spacing w:before="6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FFD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375623" w:sz="0" w:space="0"/>
              <w:left w:val="single" w:color="375623" w:sz="12" w:space="0"/>
              <w:bottom w:val="single" w:color="375623" w:sz="0" w:space="0"/>
              <w:right w:val="single" w:color="375623" w:sz="0" w:space="0"/>
            </w:tcBorders>
            <w:shd w:val="clear" w:color="auto" w:fill="E2EFDA"/>
            <w:tcMar>
              <w:top w:w="100" w:type="dxa"/>
              <w:left w:w="180" w:type="dxa"/>
              <w:bottom w:w="100" w:type="dxa"/>
              <w:right w:w="120" w:type="dxa"/>
            </w:tcMar>
          </w:tcPr>
          <w:p w14:paraId="5949D1AB">
            <w:pPr>
              <w:spacing w:before="40" w:after="40" w:line="300" w:lineRule="auto"/>
              <w:jc w:val="both"/>
            </w:pPr>
            <w:r>
              <w:rPr>
                <w:color w:val="1F3864"/>
              </w:rPr>
              <w:t>L'objectif du Type B n'est pas de tromper indéfiniment l'attaquant, mais de prolonger son engagement au-delà des premières phases d'exploration automatisée — afin d'observer des techniques post-exploitation avancées, correspondant aux tactiques Persistence, Privilege Escalation et Collection du framework MITRE ATT&amp;CK.</w:t>
            </w:r>
          </w:p>
        </w:tc>
      </w:tr>
    </w:tbl>
    <w:p w14:paraId="385DD1CA">
      <w:pPr>
        <w:spacing w:before="60" w:after="60"/>
      </w:pPr>
    </w:p>
    <w:p w14:paraId="0245FE97">
      <w:pPr>
        <w:spacing w:before="80" w:after="80" w:line="320" w:lineRule="auto"/>
        <w:jc w:val="both"/>
      </w:pPr>
      <w:r>
        <w:rPr>
          <w:color w:val="000000"/>
        </w:rPr>
        <w:t>Le diagramme de séquence suivant illustre le flux complet d'une interaction type, depuis la reconnaissance initiale jusqu'à la génération du rapport d'analyse, en montrant l'activation des leurres dynamiques à l'étape post-authentification.</w:t>
      </w:r>
    </w:p>
    <w:p w14:paraId="52448FEA">
      <w:pPr>
        <w:spacing w:before="40" w:after="40"/>
      </w:pPr>
    </w:p>
    <w:p w14:paraId="2B51F288">
      <w:pPr>
        <w:spacing w:before="120" w:after="40"/>
        <w:jc w:val="center"/>
      </w:pPr>
      <w:r>
        <w:drawing>
          <wp:inline distT="0" distB="0" distL="0" distR="0">
            <wp:extent cx="4295140" cy="2447925"/>
            <wp:effectExtent l="0" t="0" r="0" b="0"/>
            <wp:docPr id="1924398756" name="Image 1924398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98756" name="Image 1924398756"/>
                    <pic:cNvPicPr>
                      <a:picLocks noChangeAspect="1" noChangeArrowheads="1"/>
                    </pic:cNvPicPr>
                  </pic:nvPicPr>
                  <pic:blipFill>
                    <a:blip r:embed="rId16"/>
                    <a:srcRect/>
                    <a:stretch>
                      <a:fillRect/>
                    </a:stretch>
                  </pic:blipFill>
                  <pic:spPr>
                    <a:xfrm>
                      <a:off x="0" y="0"/>
                      <a:ext cx="4295555" cy="2448000"/>
                    </a:xfrm>
                    <a:prstGeom prst="rect">
                      <a:avLst/>
                    </a:prstGeom>
                  </pic:spPr>
                </pic:pic>
              </a:graphicData>
            </a:graphic>
          </wp:inline>
        </w:drawing>
      </w:r>
    </w:p>
    <w:p w14:paraId="01D212D1">
      <w:pPr>
        <w:spacing w:before="40" w:after="140"/>
        <w:jc w:val="center"/>
      </w:pPr>
      <w:r>
        <w:rPr>
          <w:color w:val="2E75B6"/>
          <w:sz w:val="20"/>
          <w:szCs w:val="20"/>
        </w:rPr>
        <w:t>Figure 7.4 : Diagramme de séquence — interaction attaquant / honeypot.</w:t>
      </w:r>
    </w:p>
    <w:p w14:paraId="7328935F">
      <w:pPr>
        <w:spacing w:before="80" w:after="80"/>
      </w:pPr>
    </w:p>
    <w:p w14:paraId="76AA8D3C">
      <w:pPr>
        <w:pStyle w:val="3"/>
      </w:pPr>
      <w:r>
        <w:t>7.6 Pipeline de collecte et d'analyse</w:t>
      </w:r>
    </w:p>
    <w:p w14:paraId="07F932F5">
      <w:pPr>
        <w:spacing w:before="80" w:after="80" w:line="320" w:lineRule="auto"/>
        <w:jc w:val="both"/>
      </w:pPr>
      <w:r>
        <w:rPr>
          <w:color w:val="000000"/>
        </w:rPr>
        <w:t>Toutes les interactions avec le honeypot sont capturées, normalisées et indexées en temps réel via un pipeline structuré en trois étapes successives.</w:t>
      </w:r>
    </w:p>
    <w:p w14:paraId="7E2493BA">
      <w:pPr>
        <w:spacing w:before="40" w:after="40"/>
      </w:pPr>
    </w:p>
    <w:p w14:paraId="5C4445A6">
      <w:pPr>
        <w:pStyle w:val="31"/>
        <w:numPr>
          <w:ilvl w:val="0"/>
          <w:numId w:val="4"/>
        </w:numPr>
        <w:spacing w:before="60" w:after="60" w:line="300" w:lineRule="auto"/>
      </w:pPr>
      <w:r>
        <w:t>Collecte brute : chaque service honeypot génère des logs structurés en JSON, horodatés à la milliseconde, incluant l'adresse IP source, le service ciblé, les commandes exécutées, les fichiers accédés, les identifiants testés et la durée de la session.</w:t>
      </w:r>
    </w:p>
    <w:p w14:paraId="4230CD8B">
      <w:pPr>
        <w:pStyle w:val="31"/>
        <w:numPr>
          <w:ilvl w:val="0"/>
          <w:numId w:val="4"/>
        </w:numPr>
        <w:spacing w:before="60" w:after="60" w:line="300" w:lineRule="auto"/>
      </w:pPr>
      <w:r>
        <w:t>Normalisation (Logstash) : les logs sont dépouillés des artefacts techniques, enrichis de métadonnées géographiques (géolocalisation IP via MaxMind) et normalisés selon l'ECS — Elastic Common Schema — pour garantir l'interopérabilité et la cohérence analytique.</w:t>
      </w:r>
    </w:p>
    <w:p w14:paraId="654A17F9">
      <w:pPr>
        <w:pStyle w:val="31"/>
        <w:numPr>
          <w:ilvl w:val="0"/>
          <w:numId w:val="4"/>
        </w:numPr>
        <w:spacing w:before="60" w:after="60" w:line="300" w:lineRule="auto"/>
      </w:pPr>
      <w:r>
        <w:t>Indexation et visualisation (Elasticsearch / Kibana) : les événements normalisés sont indexés pour permettre des requêtes analytiques complexes et des visualisations en temps réel — heat maps d'origines géographiques, chronogrammes d'activité par service, distribution des identifiants testés, évolution temporelle des sessions.</w:t>
      </w:r>
    </w:p>
    <w:p w14:paraId="66869A6C">
      <w:pPr>
        <w:spacing w:before="60" w:after="60"/>
      </w:pPr>
    </w:p>
    <w:p w14:paraId="54DF21CF">
      <w:pPr>
        <w:spacing w:before="80" w:after="80" w:line="320" w:lineRule="auto"/>
        <w:jc w:val="both"/>
      </w:pPr>
      <w:r>
        <w:rPr>
          <w:color w:val="000000"/>
        </w:rPr>
        <w:t>Un module de mapping MITRE ATT&amp;CK, implémenté en Python, parcourt les logs indexés et associe chaque catégorie d'événement à une tactique et une technique du framework. Ce champ est stocké directement dans Elasticsearch, permettant des agrégations et des filtres directs par tactique ou par technique sans retraitement.</w:t>
      </w:r>
    </w:p>
    <w:p w14:paraId="0F20F6B7">
      <w:pPr>
        <w:spacing w:before="80" w:after="80"/>
      </w:pPr>
    </w:p>
    <w:p w14:paraId="7EA58F43">
      <w:pPr>
        <w:pStyle w:val="3"/>
      </w:pPr>
      <w:r>
        <w:t>7.7 Analyse et classification des attaques via MITRE ATT&amp;CK</w:t>
      </w:r>
    </w:p>
    <w:p w14:paraId="3075F3CE">
      <w:pPr>
        <w:spacing w:before="80" w:after="80" w:line="320" w:lineRule="auto"/>
        <w:jc w:val="both"/>
      </w:pPr>
      <w:r>
        <w:rPr>
          <w:color w:val="000000"/>
        </w:rPr>
        <w:t>La classification des comportements observés via le framework MITRE ATT&amp;CK transforme des données brutes de journalisation en informations stratégiques interprétables. Chaque action enregistrée par le honeypot est associée à une tactique et à une technique spécifique, permettant une lecture séquentielle de la kill chain observée.</w:t>
      </w:r>
    </w:p>
    <w:p w14:paraId="3816E00E">
      <w:pPr>
        <w:spacing w:before="40" w:after="4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2400"/>
        <w:gridCol w:w="2226"/>
      </w:tblGrid>
      <w:tr w14:paraId="0A6D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609E5818">
            <w:pPr>
              <w:jc w:val="center"/>
            </w:pPr>
            <w:r>
              <w:rPr>
                <w:b/>
                <w:bCs/>
                <w:color w:val="FFFFFF"/>
                <w:sz w:val="19"/>
                <w:szCs w:val="19"/>
              </w:rPr>
              <w:t>Action observée</w:t>
            </w:r>
          </w:p>
        </w:tc>
        <w:tc>
          <w:tcPr>
            <w:tcW w:w="18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35A676D9">
            <w:pPr>
              <w:jc w:val="center"/>
            </w:pPr>
            <w:r>
              <w:rPr>
                <w:b/>
                <w:bCs/>
                <w:color w:val="FFFFFF"/>
                <w:sz w:val="19"/>
                <w:szCs w:val="19"/>
              </w:rPr>
              <w:t>Tactique MITRE</w:t>
            </w:r>
          </w:p>
        </w:tc>
        <w:tc>
          <w:tcPr>
            <w:tcW w:w="2400"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4E2A2C69">
            <w:pPr>
              <w:jc w:val="center"/>
            </w:pPr>
            <w:r>
              <w:rPr>
                <w:b/>
                <w:bCs/>
                <w:color w:val="FFFFFF"/>
                <w:sz w:val="19"/>
                <w:szCs w:val="19"/>
              </w:rPr>
              <w:t>Technique</w:t>
            </w:r>
          </w:p>
        </w:tc>
        <w:tc>
          <w:tcPr>
            <w:tcW w:w="2226" w:type="dxa"/>
            <w:tcBorders>
              <w:top w:val="single" w:color="BFBFBF" w:sz="0" w:space="0"/>
              <w:left w:val="single" w:color="BFBFBF" w:sz="0" w:space="0"/>
              <w:bottom w:val="single" w:color="BFBFBF" w:sz="0" w:space="0"/>
              <w:right w:val="single" w:color="BFBFBF" w:sz="0" w:space="0"/>
            </w:tcBorders>
            <w:shd w:val="clear" w:color="auto" w:fill="1F3864"/>
            <w:tcMar>
              <w:top w:w="80" w:type="dxa"/>
              <w:left w:w="100" w:type="dxa"/>
              <w:bottom w:w="80" w:type="dxa"/>
              <w:right w:w="100" w:type="dxa"/>
            </w:tcMar>
            <w:vAlign w:val="center"/>
          </w:tcPr>
          <w:p w14:paraId="42F6A038">
            <w:pPr>
              <w:jc w:val="center"/>
            </w:pPr>
            <w:r>
              <w:rPr>
                <w:b/>
                <w:bCs/>
                <w:color w:val="FFFFFF"/>
                <w:sz w:val="19"/>
                <w:szCs w:val="19"/>
              </w:rPr>
              <w:t>Identifiant</w:t>
            </w:r>
          </w:p>
        </w:tc>
      </w:tr>
      <w:tr w14:paraId="0DD6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227ACEF6">
            <w:pPr>
              <w:spacing w:line="280" w:lineRule="auto"/>
            </w:pPr>
            <w:r>
              <w:rPr>
                <w:color w:val="000000"/>
                <w:sz w:val="19"/>
                <w:szCs w:val="19"/>
              </w:rPr>
              <w:t>Attaque dictionnaire SSH</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C627C0C">
            <w:pPr>
              <w:spacing w:line="280" w:lineRule="auto"/>
            </w:pPr>
            <w:r>
              <w:rPr>
                <w:color w:val="000000"/>
                <w:sz w:val="19"/>
                <w:szCs w:val="19"/>
              </w:rPr>
              <w:t>Initial Access</w:t>
            </w:r>
          </w:p>
        </w:t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493DB98B">
            <w:pPr>
              <w:spacing w:line="280" w:lineRule="auto"/>
            </w:pPr>
            <w:r>
              <w:rPr>
                <w:color w:val="000000"/>
                <w:sz w:val="19"/>
                <w:szCs w:val="19"/>
              </w:rPr>
              <w:t>Brute Force</w:t>
            </w:r>
          </w:p>
        </w:tc>
        <w:tc>
          <w:tcPr>
            <w:tcW w:w="22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003D386">
            <w:pPr>
              <w:spacing w:line="280" w:lineRule="auto"/>
            </w:pPr>
            <w:r>
              <w:rPr>
                <w:color w:val="000000"/>
                <w:sz w:val="19"/>
                <w:szCs w:val="19"/>
              </w:rPr>
              <w:t>T1110</w:t>
            </w:r>
          </w:p>
        </w:tc>
      </w:tr>
      <w:tr w14:paraId="54C70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7ED94277">
            <w:pPr>
              <w:spacing w:line="280" w:lineRule="auto"/>
            </w:pPr>
            <w:r>
              <w:rPr>
                <w:color w:val="000000"/>
                <w:sz w:val="19"/>
                <w:szCs w:val="19"/>
              </w:rPr>
              <w:t>Commandes uname, id, whoami</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FD7C17E">
            <w:pPr>
              <w:spacing w:line="280" w:lineRule="auto"/>
            </w:pPr>
            <w:r>
              <w:rPr>
                <w:color w:val="000000"/>
                <w:sz w:val="19"/>
                <w:szCs w:val="19"/>
              </w:rPr>
              <w:t>Discovery</w:t>
            </w:r>
          </w:p>
        </w:tc>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4326FF20">
            <w:pPr>
              <w:spacing w:line="280" w:lineRule="auto"/>
            </w:pPr>
            <w:r>
              <w:rPr>
                <w:color w:val="000000"/>
                <w:sz w:val="19"/>
                <w:szCs w:val="19"/>
              </w:rPr>
              <w:t>System Information Discovery</w:t>
            </w:r>
          </w:p>
        </w:tc>
        <w:tc>
          <w:tcPr>
            <w:tcW w:w="22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4A164E4F">
            <w:pPr>
              <w:spacing w:line="280" w:lineRule="auto"/>
            </w:pPr>
            <w:r>
              <w:rPr>
                <w:color w:val="000000"/>
                <w:sz w:val="19"/>
                <w:szCs w:val="19"/>
              </w:rPr>
              <w:t>T1082</w:t>
            </w:r>
          </w:p>
        </w:tc>
      </w:tr>
      <w:tr w14:paraId="5993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721090C7">
            <w:pPr>
              <w:spacing w:line="280" w:lineRule="auto"/>
            </w:pPr>
            <w:r>
              <w:rPr>
                <w:color w:val="000000"/>
                <w:sz w:val="19"/>
                <w:szCs w:val="19"/>
              </w:rPr>
              <w:t>ls -la, find / -name *.conf</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008F0DBF">
            <w:pPr>
              <w:spacing w:line="280" w:lineRule="auto"/>
            </w:pPr>
            <w:r>
              <w:rPr>
                <w:color w:val="000000"/>
                <w:sz w:val="19"/>
                <w:szCs w:val="19"/>
              </w:rPr>
              <w:t>Discovery</w:t>
            </w:r>
          </w:p>
        </w:t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0B0EF7C9">
            <w:pPr>
              <w:spacing w:line="280" w:lineRule="auto"/>
            </w:pPr>
            <w:r>
              <w:rPr>
                <w:color w:val="000000"/>
                <w:sz w:val="19"/>
                <w:szCs w:val="19"/>
              </w:rPr>
              <w:t>File and Directory Discovery</w:t>
            </w:r>
          </w:p>
        </w:tc>
        <w:tc>
          <w:tcPr>
            <w:tcW w:w="22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844919E">
            <w:pPr>
              <w:spacing w:line="280" w:lineRule="auto"/>
            </w:pPr>
            <w:r>
              <w:rPr>
                <w:color w:val="000000"/>
                <w:sz w:val="19"/>
                <w:szCs w:val="19"/>
              </w:rPr>
              <w:t>T1083</w:t>
            </w:r>
          </w:p>
        </w:tc>
      </w:tr>
      <w:tr w14:paraId="00D4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7FB964C2">
            <w:pPr>
              <w:spacing w:line="280" w:lineRule="auto"/>
            </w:pPr>
            <w:r>
              <w:rPr>
                <w:color w:val="000000"/>
                <w:sz w:val="19"/>
                <w:szCs w:val="19"/>
              </w:rPr>
              <w:t>Modification de .bashrc / crontab</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065B6064">
            <w:pPr>
              <w:spacing w:line="280" w:lineRule="auto"/>
            </w:pPr>
            <w:r>
              <w:rPr>
                <w:color w:val="000000"/>
                <w:sz w:val="19"/>
                <w:szCs w:val="19"/>
              </w:rPr>
              <w:t>Persistence</w:t>
            </w:r>
          </w:p>
        </w:tc>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7A8D7DD1">
            <w:pPr>
              <w:spacing w:line="280" w:lineRule="auto"/>
            </w:pPr>
            <w:r>
              <w:rPr>
                <w:color w:val="000000"/>
                <w:sz w:val="19"/>
                <w:szCs w:val="19"/>
              </w:rPr>
              <w:t>Event Triggered Execution</w:t>
            </w:r>
          </w:p>
        </w:tc>
        <w:tc>
          <w:tcPr>
            <w:tcW w:w="22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2120C28C">
            <w:pPr>
              <w:spacing w:line="280" w:lineRule="auto"/>
            </w:pPr>
            <w:r>
              <w:rPr>
                <w:color w:val="000000"/>
                <w:sz w:val="19"/>
                <w:szCs w:val="19"/>
              </w:rPr>
              <w:t>T1546</w:t>
            </w:r>
          </w:p>
        </w:tc>
      </w:tr>
      <w:tr w14:paraId="16201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A8E89B3">
            <w:pPr>
              <w:spacing w:line="280" w:lineRule="auto"/>
            </w:pPr>
            <w:r>
              <w:rPr>
                <w:color w:val="000000"/>
                <w:sz w:val="19"/>
                <w:szCs w:val="19"/>
              </w:rPr>
              <w:t>sudo su, tentative SUID</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79458319">
            <w:pPr>
              <w:spacing w:line="280" w:lineRule="auto"/>
            </w:pPr>
            <w:r>
              <w:rPr>
                <w:color w:val="000000"/>
                <w:sz w:val="19"/>
                <w:szCs w:val="19"/>
              </w:rPr>
              <w:t>Privilege Escalation</w:t>
            </w:r>
          </w:p>
        </w:t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7AC35109">
            <w:pPr>
              <w:spacing w:line="280" w:lineRule="auto"/>
            </w:pPr>
            <w:r>
              <w:rPr>
                <w:color w:val="000000"/>
                <w:sz w:val="19"/>
                <w:szCs w:val="19"/>
              </w:rPr>
              <w:t>Abuse Elevation Control Mech.</w:t>
            </w:r>
          </w:p>
        </w:tc>
        <w:tc>
          <w:tcPr>
            <w:tcW w:w="22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3208C952">
            <w:pPr>
              <w:spacing w:line="280" w:lineRule="auto"/>
            </w:pPr>
            <w:r>
              <w:rPr>
                <w:color w:val="000000"/>
                <w:sz w:val="19"/>
                <w:szCs w:val="19"/>
              </w:rPr>
              <w:t>T1548</w:t>
            </w:r>
          </w:p>
        </w:tc>
      </w:tr>
      <w:tr w14:paraId="4648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8FD4E97">
            <w:pPr>
              <w:spacing w:line="280" w:lineRule="auto"/>
            </w:pPr>
            <w:r>
              <w:rPr>
                <w:color w:val="000000"/>
                <w:sz w:val="19"/>
                <w:szCs w:val="19"/>
              </w:rPr>
              <w:t>rm -rf .bash_history</w:t>
            </w:r>
          </w:p>
        </w:tc>
        <w:tc>
          <w:tcPr>
            <w:tcW w:w="18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58BCF58F">
            <w:pPr>
              <w:spacing w:line="280" w:lineRule="auto"/>
            </w:pPr>
            <w:r>
              <w:rPr>
                <w:color w:val="000000"/>
                <w:sz w:val="19"/>
                <w:szCs w:val="19"/>
              </w:rPr>
              <w:t>Defense Evasion</w:t>
            </w:r>
          </w:p>
        </w:tc>
        <w:tc>
          <w:tcPr>
            <w:tcW w:w="2400"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64254EB5">
            <w:pPr>
              <w:spacing w:line="280" w:lineRule="auto"/>
            </w:pPr>
            <w:r>
              <w:rPr>
                <w:color w:val="000000"/>
                <w:sz w:val="19"/>
                <w:szCs w:val="19"/>
              </w:rPr>
              <w:t>Indicator Removal</w:t>
            </w:r>
          </w:p>
        </w:tc>
        <w:tc>
          <w:tcPr>
            <w:tcW w:w="2226" w:type="dxa"/>
            <w:tcBorders>
              <w:top w:val="single" w:color="BFBFBF" w:sz="0" w:space="0"/>
              <w:left w:val="single" w:color="BFBFBF" w:sz="0" w:space="0"/>
              <w:bottom w:val="single" w:color="BFBFBF" w:sz="0" w:space="0"/>
              <w:right w:val="single" w:color="BFBFBF" w:sz="0" w:space="0"/>
            </w:tcBorders>
            <w:shd w:val="clear" w:color="auto" w:fill="F2F2F2"/>
            <w:tcMar>
              <w:top w:w="60" w:type="dxa"/>
              <w:left w:w="100" w:type="dxa"/>
              <w:bottom w:w="60" w:type="dxa"/>
              <w:right w:w="100" w:type="dxa"/>
            </w:tcMar>
            <w:vAlign w:val="center"/>
          </w:tcPr>
          <w:p w14:paraId="064954D7">
            <w:pPr>
              <w:spacing w:line="280" w:lineRule="auto"/>
            </w:pPr>
            <w:r>
              <w:rPr>
                <w:color w:val="000000"/>
                <w:sz w:val="19"/>
                <w:szCs w:val="19"/>
              </w:rPr>
              <w:t>T1070</w:t>
            </w:r>
          </w:p>
        </w:tc>
      </w:tr>
      <w:tr w14:paraId="7B4B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66D03790">
            <w:pPr>
              <w:spacing w:line="280" w:lineRule="auto"/>
            </w:pPr>
            <w:r>
              <w:rPr>
                <w:color w:val="000000"/>
                <w:sz w:val="19"/>
                <w:szCs w:val="19"/>
              </w:rPr>
              <w:t>Tentative SCP vers IP externe</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5CF077C3">
            <w:pPr>
              <w:spacing w:line="280" w:lineRule="auto"/>
            </w:pPr>
            <w:r>
              <w:rPr>
                <w:color w:val="000000"/>
                <w:sz w:val="19"/>
                <w:szCs w:val="19"/>
              </w:rPr>
              <w:t>Exfiltration</w:t>
            </w:r>
          </w:p>
        </w:tc>
        <w:tc>
          <w:tcPr>
            <w:tcW w:w="2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102F55A0">
            <w:pPr>
              <w:spacing w:line="280" w:lineRule="auto"/>
            </w:pPr>
            <w:r>
              <w:rPr>
                <w:color w:val="000000"/>
                <w:sz w:val="19"/>
                <w:szCs w:val="19"/>
              </w:rPr>
              <w:t>Exfiltration Over C2 Channel</w:t>
            </w:r>
          </w:p>
        </w:tc>
        <w:tc>
          <w:tcPr>
            <w:tcW w:w="2226"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vAlign w:val="center"/>
          </w:tcPr>
          <w:p w14:paraId="02F4902E">
            <w:pPr>
              <w:spacing w:line="280" w:lineRule="auto"/>
            </w:pPr>
            <w:r>
              <w:rPr>
                <w:color w:val="000000"/>
                <w:sz w:val="19"/>
                <w:szCs w:val="19"/>
              </w:rPr>
              <w:t>T1041</w:t>
            </w:r>
          </w:p>
        </w:tc>
      </w:tr>
    </w:tbl>
    <w:p w14:paraId="27CCE57F">
      <w:pPr>
        <w:spacing w:before="60" w:after="60"/>
      </w:pPr>
    </w:p>
    <w:p w14:paraId="7A8CFFF1">
      <w:pPr>
        <w:spacing w:before="80" w:after="80" w:line="320" w:lineRule="auto"/>
        <w:jc w:val="both"/>
      </w:pPr>
      <w:r>
        <w:rPr>
          <w:color w:val="000000"/>
        </w:rPr>
        <w:t>Cette approche produit une connaissance directement exploitable pour le renforcement de la posture de sécurité du système d'information réel : chaque technique identifiée correspond à un contrôle de sécurité spécifique à mettre en place ou à renforcer dans l'infrastructure universitaire.</w:t>
      </w:r>
    </w:p>
    <w:p w14:paraId="0E43B358">
      <w:pPr>
        <w:spacing w:before="80" w:after="80"/>
      </w:pPr>
    </w:p>
    <w:p w14:paraId="5643F4EF">
      <w:pPr>
        <w:pStyle w:val="3"/>
      </w:pPr>
      <w:r>
        <w:t>7.8 Sécurisation et isolation du dispositif</w:t>
      </w:r>
    </w:p>
    <w:p w14:paraId="081856FC">
      <w:pPr>
        <w:spacing w:before="80" w:after="80" w:line="320" w:lineRule="auto"/>
        <w:jc w:val="both"/>
      </w:pPr>
      <w:r>
        <w:rPr>
          <w:color w:val="000000"/>
        </w:rPr>
        <w:t>Un honeypot mal isolé peut devenir un vecteur d'attaque contre le réseau réel qu'il est censé protéger. Plusieurs mesures d'isolation ont été intégrées dès la phase de conception pour garantir le confinement strict du dispositif.</w:t>
      </w:r>
    </w:p>
    <w:p w14:paraId="28CDB314">
      <w:pPr>
        <w:spacing w:before="40" w:after="40"/>
      </w:pPr>
    </w:p>
    <w:p w14:paraId="765BBC36">
      <w:pPr>
        <w:pStyle w:val="31"/>
        <w:numPr>
          <w:ilvl w:val="0"/>
          <w:numId w:val="3"/>
        </w:numPr>
        <w:spacing w:before="60" w:after="60" w:line="300" w:lineRule="auto"/>
      </w:pPr>
      <w:r>
        <w:t>Réseau Docker isolé (bridge dédié) : aucune communication directe entre les conteneurs honeypot et le réseau hôte réel. Le trafic est intégralement routé via un bridge interne sous contrôle exclusif du système de supervision.</w:t>
      </w:r>
    </w:p>
    <w:p w14:paraId="38505B6E">
      <w:pPr>
        <w:pStyle w:val="31"/>
        <w:numPr>
          <w:ilvl w:val="0"/>
          <w:numId w:val="3"/>
        </w:numPr>
        <w:spacing w:before="60" w:after="60" w:line="300" w:lineRule="auto"/>
      </w:pPr>
      <w:r>
        <w:t>Règles iptables restrictives : le trafic sortant depuis les conteneurs est bloqué par défaut à l'exception des flux de logs internes vers ELK Stack. Aucun paquet ne peut quitter le périmètre honeypot vers des destinations externes non autorisées.</w:t>
      </w:r>
    </w:p>
    <w:p w14:paraId="7DD04F84">
      <w:pPr>
        <w:pStyle w:val="31"/>
        <w:numPr>
          <w:ilvl w:val="0"/>
          <w:numId w:val="3"/>
        </w:numPr>
        <w:spacing w:before="60" w:after="60" w:line="300" w:lineRule="auto"/>
      </w:pPr>
      <w:r>
        <w:t>Snapshots périodiques des conteneurs : des instantanés de l'état de chaque conteneur sont sauvegardés toutes les 24 heures, permettant une réinitialisation rapide de l'environnement après une compromission profonde sans perte des logs collectés.</w:t>
      </w:r>
    </w:p>
    <w:p w14:paraId="3B8782E0">
      <w:pPr>
        <w:pStyle w:val="31"/>
        <w:numPr>
          <w:ilvl w:val="0"/>
          <w:numId w:val="3"/>
        </w:numPr>
        <w:spacing w:before="60" w:after="60" w:line="300" w:lineRule="auto"/>
      </w:pPr>
      <w:r>
        <w:t>Supervision de l'utilisation des ressources : des alertes sont déclenchées automatiquement si un conteneur génère une activité CPU ou une consommation réseau anormale susceptible d'indiquer une utilisation abusive des ressources du système hôte.</w:t>
      </w:r>
    </w:p>
    <w:p w14:paraId="58B49208">
      <w:pPr>
        <w:pStyle w:val="31"/>
        <w:numPr>
          <w:ilvl w:val="0"/>
          <w:numId w:val="3"/>
        </w:numPr>
        <w:spacing w:before="60" w:after="60" w:line="300" w:lineRule="auto"/>
      </w:pPr>
      <w:r>
        <w:t>Journalisation des actions administrateur : toutes les opérations de maintenance sur le honeypot sont elles-mêmes journalisées, afin de distinguer les événements légitimes des interactions adverses dans l'analyse post-hoc.</w:t>
      </w:r>
    </w:p>
    <w:p w14:paraId="225321C3">
      <w:pPr>
        <w:spacing w:before="6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6CC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F5A00" w:sz="0" w:space="0"/>
              <w:left w:val="single" w:color="BF5A00" w:sz="12" w:space="0"/>
              <w:bottom w:val="single" w:color="BF5A00" w:sz="0" w:space="0"/>
              <w:right w:val="single" w:color="BF5A00" w:sz="0" w:space="0"/>
            </w:tcBorders>
            <w:shd w:val="clear" w:color="auto" w:fill="FCE5CD"/>
            <w:tcMar>
              <w:top w:w="100" w:type="dxa"/>
              <w:left w:w="180" w:type="dxa"/>
              <w:bottom w:w="100" w:type="dxa"/>
              <w:right w:w="120" w:type="dxa"/>
            </w:tcMar>
          </w:tcPr>
          <w:p w14:paraId="6A42FC0C">
            <w:pPr>
              <w:spacing w:before="40" w:after="40" w:line="300" w:lineRule="auto"/>
              <w:jc w:val="both"/>
            </w:pPr>
            <w:r>
              <w:rPr>
                <w:color w:val="1F3864"/>
              </w:rPr>
              <w:t>Règle fondamentale de sécurité opérationnelle : le honeypot doit être plus dangereux pour l'attaquant — en termes d'exposition de ses méthodes — qu'il ne l'est pour le système qu'il protège. L'isolation réseau n'est pas une contrainte secondaire ; c'est une condition préalable à la validité scientifique de l'expérimentation.</w:t>
            </w:r>
          </w:p>
        </w:tc>
      </w:tr>
    </w:tbl>
    <w:p w14:paraId="03D0F324"/>
    <w:p w14:paraId="06DF4398">
      <w:pPr>
        <w:spacing w:before="360" w:after="120"/>
        <w:outlineLvl w:val="0"/>
        <w:rPr>
          <w:b/>
          <w:bCs/>
          <w:color w:val="1F3864"/>
          <w:sz w:val="32"/>
          <w:szCs w:val="32"/>
        </w:rPr>
      </w:pPr>
      <w:r>
        <w:rPr>
          <w:b/>
          <w:bCs/>
          <w:color w:val="1F3864"/>
          <w:sz w:val="32"/>
          <w:szCs w:val="32"/>
        </w:rPr>
        <w:t>Chapitre 8 – Démonstration par prototype et résultats expérimentaux</w:t>
      </w:r>
      <w:bookmarkEnd w:id="135"/>
    </w:p>
    <w:p w14:paraId="3E30DAC3">
      <w:pPr>
        <w:pBdr>
          <w:bottom w:val="single" w:color="2E75B6" w:sz="6" w:space="1"/>
        </w:pBdr>
        <w:spacing w:before="80" w:after="80"/>
      </w:pPr>
    </w:p>
    <w:p w14:paraId="73453BAF">
      <w:pPr>
        <w:spacing w:before="80" w:after="100"/>
      </w:pPr>
    </w:p>
    <w:p w14:paraId="420FA867">
      <w:pPr>
        <w:spacing w:before="80" w:after="80" w:line="319" w:lineRule="auto"/>
        <w:jc w:val="both"/>
      </w:pPr>
      <w:r>
        <w:rPr>
          <w:color w:val="000000"/>
        </w:rPr>
        <w:t>Ce chapitre présente les résultats obtenus lors de la phase d'expérimentation contrôlée du honeypot. Il décrit le protocole de test, les données collectées et leur interprétation structurée via le framework MITRE ATT&amp;CK.</w:t>
      </w:r>
    </w:p>
    <w:p w14:paraId="6DBC4CC2">
      <w:pPr>
        <w:spacing w:before="80" w:after="80"/>
      </w:pPr>
    </w:p>
    <w:p w14:paraId="6BD9AA68">
      <w:pPr>
        <w:spacing w:before="240" w:after="100"/>
        <w:outlineLvl w:val="1"/>
        <w:rPr>
          <w:b/>
          <w:bCs/>
          <w:color w:val="2E75B6"/>
          <w:sz w:val="26"/>
          <w:szCs w:val="26"/>
        </w:rPr>
      </w:pPr>
      <w:bookmarkStart w:id="136" w:name="_Toc233791577"/>
      <w:bookmarkStart w:id="137" w:name="_Toc233796473"/>
      <w:bookmarkStart w:id="138" w:name="_Toc233798424"/>
      <w:r>
        <w:rPr>
          <w:b/>
          <w:bCs/>
          <w:color w:val="2E75B6"/>
          <w:sz w:val="26"/>
          <w:szCs w:val="26"/>
        </w:rPr>
        <w:t>8.1 Environnement et protocole expérimental</w:t>
      </w:r>
      <w:bookmarkEnd w:id="136"/>
      <w:bookmarkEnd w:id="137"/>
      <w:bookmarkEnd w:id="138"/>
    </w:p>
    <w:p w14:paraId="186B4268">
      <w:pPr>
        <w:spacing w:before="80" w:after="80" w:line="319" w:lineRule="auto"/>
        <w:jc w:val="both"/>
      </w:pPr>
      <w:r>
        <w:rPr>
          <w:color w:val="000000"/>
        </w:rPr>
        <w:t>Le prototype opérationnel repose sur la configuration suivante :</w:t>
      </w:r>
    </w:p>
    <w:p w14:paraId="65DF558A">
      <w:pPr>
        <w:spacing w:before="40" w:after="40"/>
      </w:pPr>
    </w:p>
    <w:p w14:paraId="43E16D18">
      <w:pPr>
        <w:numPr>
          <w:ilvl w:val="0"/>
          <w:numId w:val="5"/>
        </w:numPr>
        <w:spacing w:before="60" w:after="60" w:line="300" w:lineRule="auto"/>
      </w:pPr>
      <w:r>
        <w:t>Infrastructure : machine locale sous Ubuntu Server 22.04 LTS, 8 Go de RAM, 4 vCPU, 120 Go SSD.</w:t>
      </w:r>
    </w:p>
    <w:p w14:paraId="3A230304">
      <w:pPr>
        <w:numPr>
          <w:ilvl w:val="0"/>
          <w:numId w:val="5"/>
        </w:numPr>
        <w:spacing w:before="60" w:after="60" w:line="300" w:lineRule="auto"/>
        <w:rPr>
          <w:lang w:val="en-CA"/>
        </w:rPr>
      </w:pPr>
      <w:r>
        <w:rPr>
          <w:lang w:val="en-CA"/>
        </w:rPr>
        <w:t>Services déployés : SSH (Cowrie), HTTP (Glastopf), FTP (Dionaea), SMTP (Mailoney).</w:t>
      </w:r>
    </w:p>
    <w:p w14:paraId="6C378D5D">
      <w:pPr>
        <w:numPr>
          <w:ilvl w:val="0"/>
          <w:numId w:val="5"/>
        </w:numPr>
        <w:spacing w:before="60" w:after="60" w:line="300" w:lineRule="auto"/>
      </w:pPr>
      <w:r>
        <w:t>Durée d'exposition : fenêtre d'observation de 21 jours en réseau semi-ouvert.</w:t>
      </w:r>
    </w:p>
    <w:p w14:paraId="2A370B9E">
      <w:pPr>
        <w:numPr>
          <w:ilvl w:val="0"/>
          <w:numId w:val="5"/>
        </w:numPr>
        <w:spacing w:before="60" w:after="60" w:line="300" w:lineRule="auto"/>
      </w:pPr>
      <w:r>
        <w:t>Périmètre : IP publique partiellement exposée avec redirections de ports sélectives depuis un routeur domestique sous surveillance.</w:t>
      </w:r>
    </w:p>
    <w:p w14:paraId="1CC5765B">
      <w:pPr>
        <w:spacing w:before="60" w:after="60"/>
      </w:pPr>
    </w:p>
    <w:p w14:paraId="5E5A3F3F">
      <w:pPr>
        <w:spacing w:before="80" w:after="80" w:line="319" w:lineRule="auto"/>
        <w:jc w:val="both"/>
      </w:pPr>
      <w:r>
        <w:rPr>
          <w:color w:val="000000"/>
        </w:rPr>
        <w:t>L'exposition du honeypot a été effectuée de manière progressive et contrôlée. Aucune donnée réelle n'a transité par l'environnement simulé. Une phase de validation interne (red team simulée) a précédé l'exposition externe afin de vérifier la cohérence des leurres et la fiabilité de la collecte des logs.</w:t>
      </w:r>
    </w:p>
    <w:p w14:paraId="47394AF3">
      <w:pPr>
        <w:spacing w:before="80" w:after="80"/>
      </w:pPr>
    </w:p>
    <w:p w14:paraId="7BFD17CD">
      <w:pPr>
        <w:spacing w:before="240" w:after="100"/>
        <w:outlineLvl w:val="1"/>
        <w:rPr>
          <w:b/>
          <w:bCs/>
          <w:color w:val="2E75B6"/>
          <w:sz w:val="26"/>
          <w:szCs w:val="26"/>
        </w:rPr>
      </w:pPr>
      <w:bookmarkStart w:id="139" w:name="_Toc233798425"/>
      <w:bookmarkStart w:id="140" w:name="_Toc233796474"/>
      <w:bookmarkStart w:id="141" w:name="_Toc233791578"/>
      <w:r>
        <w:rPr>
          <w:b/>
          <w:bCs/>
          <w:color w:val="2E75B6"/>
          <w:sz w:val="26"/>
          <w:szCs w:val="26"/>
        </w:rPr>
        <w:t>8.2 Vue d'ensemble des interactions collectées</w:t>
      </w:r>
      <w:bookmarkEnd w:id="139"/>
      <w:bookmarkEnd w:id="140"/>
      <w:bookmarkEnd w:id="141"/>
    </w:p>
    <w:p w14:paraId="37871746">
      <w:pPr>
        <w:spacing w:before="4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3826"/>
      </w:tblGrid>
      <w:tr w14:paraId="141A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54949F63">
            <w:pPr>
              <w:jc w:val="center"/>
            </w:pPr>
            <w:r>
              <w:rPr>
                <w:b/>
                <w:bCs/>
                <w:color w:val="FFFFFF"/>
                <w:sz w:val="19"/>
                <w:szCs w:val="19"/>
              </w:rPr>
              <w:t>Indicateur</w:t>
            </w:r>
          </w:p>
        </w:tc>
        <w:tc>
          <w:tcPr>
            <w:tcW w:w="20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64B37354">
            <w:pPr>
              <w:jc w:val="center"/>
            </w:pPr>
            <w:r>
              <w:rPr>
                <w:b/>
                <w:bCs/>
                <w:color w:val="FFFFFF"/>
                <w:sz w:val="19"/>
                <w:szCs w:val="19"/>
              </w:rPr>
              <w:t>Valeur observée</w:t>
            </w:r>
          </w:p>
        </w:tc>
        <w:tc>
          <w:tcPr>
            <w:tcW w:w="3826"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535C399A">
            <w:pPr>
              <w:jc w:val="center"/>
            </w:pPr>
            <w:r>
              <w:rPr>
                <w:b/>
                <w:bCs/>
                <w:color w:val="FFFFFF"/>
                <w:sz w:val="19"/>
                <w:szCs w:val="19"/>
              </w:rPr>
              <w:t>Commentaire</w:t>
            </w:r>
          </w:p>
        </w:tc>
      </w:tr>
      <w:tr w14:paraId="7937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E3F9B0B">
            <w:pPr>
              <w:spacing w:line="278" w:lineRule="auto"/>
            </w:pPr>
            <w:r>
              <w:rPr>
                <w:color w:val="000000"/>
                <w:sz w:val="19"/>
                <w:szCs w:val="19"/>
              </w:rPr>
              <w:t>Nombre total d'événements journalisés</w:t>
            </w:r>
          </w:p>
        </w:tc>
        <w:tc>
          <w:tcPr>
            <w:tcW w:w="20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92BCE76">
            <w:pPr>
              <w:spacing w:line="278" w:lineRule="auto"/>
            </w:pPr>
            <w:r>
              <w:rPr>
                <w:color w:val="000000"/>
                <w:sz w:val="19"/>
                <w:szCs w:val="19"/>
              </w:rPr>
              <w:t>14 327</w:t>
            </w:r>
          </w:p>
        </w:tc>
        <w:tc>
          <w:tcPr>
            <w:tcW w:w="3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09C5A10">
            <w:pPr>
              <w:spacing w:line="278" w:lineRule="auto"/>
            </w:pPr>
            <w:r>
              <w:rPr>
                <w:color w:val="000000"/>
                <w:sz w:val="19"/>
                <w:szCs w:val="19"/>
              </w:rPr>
              <w:t>Sur 21 jours d'exposition</w:t>
            </w:r>
          </w:p>
        </w:tc>
      </w:tr>
      <w:tr w14:paraId="6D37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F83E4C3">
            <w:pPr>
              <w:spacing w:line="278" w:lineRule="auto"/>
            </w:pPr>
            <w:r>
              <w:rPr>
                <w:color w:val="000000"/>
                <w:sz w:val="19"/>
                <w:szCs w:val="19"/>
              </w:rPr>
              <w:t>Tentatives de connexion SSH</w:t>
            </w:r>
          </w:p>
        </w:tc>
        <w:tc>
          <w:tcPr>
            <w:tcW w:w="20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1EC10A4">
            <w:pPr>
              <w:spacing w:line="278" w:lineRule="auto"/>
            </w:pPr>
            <w:r>
              <w:rPr>
                <w:color w:val="000000"/>
                <w:sz w:val="19"/>
                <w:szCs w:val="19"/>
              </w:rPr>
              <w:t>11 842</w:t>
            </w:r>
          </w:p>
        </w:tc>
        <w:tc>
          <w:tcPr>
            <w:tcW w:w="38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8472A89">
            <w:pPr>
              <w:spacing w:line="278" w:lineRule="auto"/>
            </w:pPr>
            <w:r>
              <w:rPr>
                <w:color w:val="000000"/>
                <w:sz w:val="19"/>
                <w:szCs w:val="19"/>
              </w:rPr>
              <w:t>82,7 % du total — vecteur dominant</w:t>
            </w:r>
          </w:p>
        </w:tc>
      </w:tr>
      <w:tr w14:paraId="2BC0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AA08871">
            <w:pPr>
              <w:spacing w:line="278" w:lineRule="auto"/>
            </w:pPr>
            <w:r>
              <w:rPr>
                <w:color w:val="000000"/>
                <w:sz w:val="19"/>
                <w:szCs w:val="19"/>
              </w:rPr>
              <w:t>Tentatives d'accès HTTP</w:t>
            </w:r>
          </w:p>
        </w:tc>
        <w:tc>
          <w:tcPr>
            <w:tcW w:w="20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B9F13AB">
            <w:pPr>
              <w:spacing w:line="278" w:lineRule="auto"/>
            </w:pPr>
            <w:r>
              <w:rPr>
                <w:color w:val="000000"/>
                <w:sz w:val="19"/>
                <w:szCs w:val="19"/>
              </w:rPr>
              <w:t>1 956</w:t>
            </w:r>
          </w:p>
        </w:tc>
        <w:tc>
          <w:tcPr>
            <w:tcW w:w="3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0C25EF0">
            <w:pPr>
              <w:spacing w:line="278" w:lineRule="auto"/>
            </w:pPr>
            <w:r>
              <w:rPr>
                <w:color w:val="000000"/>
                <w:sz w:val="19"/>
                <w:szCs w:val="19"/>
              </w:rPr>
              <w:t>13,6 % — scans de vulnérabilités web</w:t>
            </w:r>
          </w:p>
        </w:tc>
      </w:tr>
      <w:tr w14:paraId="7AEF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42520FA">
            <w:pPr>
              <w:spacing w:line="278" w:lineRule="auto"/>
            </w:pPr>
            <w:r>
              <w:rPr>
                <w:color w:val="000000"/>
                <w:sz w:val="19"/>
                <w:szCs w:val="19"/>
              </w:rPr>
              <w:t>Tentatives FTP</w:t>
            </w:r>
          </w:p>
        </w:tc>
        <w:tc>
          <w:tcPr>
            <w:tcW w:w="20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F6EDAEE">
            <w:pPr>
              <w:spacing w:line="278" w:lineRule="auto"/>
            </w:pPr>
            <w:r>
              <w:rPr>
                <w:color w:val="000000"/>
                <w:sz w:val="19"/>
                <w:szCs w:val="19"/>
              </w:rPr>
              <w:t>412</w:t>
            </w:r>
          </w:p>
        </w:tc>
        <w:tc>
          <w:tcPr>
            <w:tcW w:w="38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AD1BA93">
            <w:pPr>
              <w:spacing w:line="278" w:lineRule="auto"/>
            </w:pPr>
            <w:r>
              <w:rPr>
                <w:color w:val="000000"/>
                <w:sz w:val="19"/>
                <w:szCs w:val="19"/>
              </w:rPr>
              <w:t>2,9 % — explorations de dépôts</w:t>
            </w:r>
          </w:p>
        </w:tc>
      </w:tr>
      <w:tr w14:paraId="2409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A341C19">
            <w:pPr>
              <w:spacing w:line="278" w:lineRule="auto"/>
            </w:pPr>
            <w:r>
              <w:rPr>
                <w:color w:val="000000"/>
                <w:sz w:val="19"/>
                <w:szCs w:val="19"/>
              </w:rPr>
              <w:t>Tentatives SMTP</w:t>
            </w:r>
          </w:p>
        </w:tc>
        <w:tc>
          <w:tcPr>
            <w:tcW w:w="20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C26CED0">
            <w:pPr>
              <w:spacing w:line="278" w:lineRule="auto"/>
            </w:pPr>
            <w:r>
              <w:rPr>
                <w:color w:val="000000"/>
                <w:sz w:val="19"/>
                <w:szCs w:val="19"/>
              </w:rPr>
              <w:t>117</w:t>
            </w:r>
          </w:p>
        </w:tc>
        <w:tc>
          <w:tcPr>
            <w:tcW w:w="3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7D8D257">
            <w:pPr>
              <w:spacing w:line="278" w:lineRule="auto"/>
            </w:pPr>
            <w:r>
              <w:rPr>
                <w:color w:val="000000"/>
                <w:sz w:val="19"/>
                <w:szCs w:val="19"/>
              </w:rPr>
              <w:t>0,8 % — tentatives de relais ouvert</w:t>
            </w:r>
          </w:p>
        </w:tc>
      </w:tr>
      <w:tr w14:paraId="70EB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EA4CEFA">
            <w:pPr>
              <w:spacing w:line="278" w:lineRule="auto"/>
            </w:pPr>
            <w:r>
              <w:rPr>
                <w:color w:val="000000"/>
                <w:sz w:val="19"/>
                <w:szCs w:val="19"/>
              </w:rPr>
              <w:t>IP sources distinctes</w:t>
            </w:r>
          </w:p>
        </w:tc>
        <w:tc>
          <w:tcPr>
            <w:tcW w:w="20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3A51415">
            <w:pPr>
              <w:spacing w:line="278" w:lineRule="auto"/>
            </w:pPr>
            <w:r>
              <w:rPr>
                <w:color w:val="000000"/>
                <w:sz w:val="19"/>
                <w:szCs w:val="19"/>
              </w:rPr>
              <w:t>873</w:t>
            </w:r>
          </w:p>
        </w:tc>
        <w:tc>
          <w:tcPr>
            <w:tcW w:w="38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F001323">
            <w:pPr>
              <w:spacing w:line="278" w:lineRule="auto"/>
            </w:pPr>
            <w:r>
              <w:rPr>
                <w:color w:val="000000"/>
                <w:sz w:val="19"/>
                <w:szCs w:val="19"/>
              </w:rPr>
              <w:t>Origines géographiques variées</w:t>
            </w:r>
          </w:p>
        </w:tc>
      </w:tr>
      <w:tr w14:paraId="2DA2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5F852B2">
            <w:pPr>
              <w:spacing w:line="278" w:lineRule="auto"/>
            </w:pPr>
            <w:r>
              <w:rPr>
                <w:color w:val="000000"/>
                <w:sz w:val="19"/>
                <w:szCs w:val="19"/>
              </w:rPr>
              <w:t>Sessions avec interaction prolongée</w:t>
            </w:r>
          </w:p>
        </w:tc>
        <w:tc>
          <w:tcPr>
            <w:tcW w:w="20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2891A1B">
            <w:pPr>
              <w:spacing w:line="278" w:lineRule="auto"/>
            </w:pPr>
            <w:r>
              <w:rPr>
                <w:color w:val="000000"/>
                <w:sz w:val="19"/>
                <w:szCs w:val="19"/>
              </w:rPr>
              <w:t>94</w:t>
            </w:r>
          </w:p>
        </w:tc>
        <w:tc>
          <w:tcPr>
            <w:tcW w:w="3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0BB546E">
            <w:pPr>
              <w:spacing w:line="278" w:lineRule="auto"/>
            </w:pPr>
            <w:r>
              <w:rPr>
                <w:color w:val="000000"/>
                <w:sz w:val="19"/>
                <w:szCs w:val="19"/>
              </w:rPr>
              <w:t>Engagement &gt; 3 minutes</w:t>
            </w:r>
          </w:p>
        </w:tc>
      </w:tr>
      <w:tr w14:paraId="4E0A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A822E9">
            <w:pPr>
              <w:spacing w:line="278" w:lineRule="auto"/>
            </w:pPr>
            <w:r>
              <w:rPr>
                <w:color w:val="000000"/>
                <w:sz w:val="19"/>
                <w:szCs w:val="19"/>
              </w:rPr>
              <w:t>Durée maximale d'une session</w:t>
            </w:r>
          </w:p>
        </w:tc>
        <w:tc>
          <w:tcPr>
            <w:tcW w:w="20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E5034A0">
            <w:pPr>
              <w:spacing w:line="278" w:lineRule="auto"/>
            </w:pPr>
            <w:r>
              <w:rPr>
                <w:color w:val="000000"/>
                <w:sz w:val="19"/>
                <w:szCs w:val="19"/>
              </w:rPr>
              <w:t>47 minutes</w:t>
            </w:r>
          </w:p>
        </w:tc>
        <w:tc>
          <w:tcPr>
            <w:tcW w:w="38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FFB68A">
            <w:pPr>
              <w:spacing w:line="278" w:lineRule="auto"/>
            </w:pPr>
            <w:r>
              <w:rPr>
                <w:color w:val="000000"/>
                <w:sz w:val="19"/>
                <w:szCs w:val="19"/>
              </w:rPr>
              <w:t>Attaquant manuel, exploration avancée</w:t>
            </w:r>
          </w:p>
        </w:tc>
      </w:tr>
    </w:tbl>
    <w:p w14:paraId="0B7C7CE3">
      <w:pPr>
        <w:spacing w:before="100" w:after="80"/>
      </w:pPr>
    </w:p>
    <w:p w14:paraId="41CFD792">
      <w:pPr>
        <w:spacing w:before="240" w:after="100"/>
        <w:outlineLvl w:val="1"/>
        <w:rPr>
          <w:b/>
          <w:bCs/>
          <w:color w:val="2E75B6"/>
          <w:sz w:val="26"/>
          <w:szCs w:val="26"/>
        </w:rPr>
      </w:pPr>
      <w:bookmarkStart w:id="142" w:name="_Toc233791579"/>
      <w:bookmarkStart w:id="143" w:name="_Toc233798426"/>
      <w:bookmarkStart w:id="144" w:name="_Toc233796475"/>
      <w:r>
        <w:rPr>
          <w:b/>
          <w:bCs/>
          <w:color w:val="2E75B6"/>
          <w:sz w:val="26"/>
          <w:szCs w:val="26"/>
        </w:rPr>
        <w:t>8.3 Mapping MITRE ATT&amp;CK des comportements observés</w:t>
      </w:r>
      <w:bookmarkEnd w:id="142"/>
      <w:bookmarkEnd w:id="143"/>
      <w:bookmarkEnd w:id="144"/>
    </w:p>
    <w:p w14:paraId="5D8DE456">
      <w:pPr>
        <w:spacing w:before="80" w:after="80" w:line="319" w:lineRule="auto"/>
        <w:jc w:val="both"/>
      </w:pPr>
      <w:r>
        <w:rPr>
          <w:color w:val="000000"/>
        </w:rPr>
        <w:t>Le mapping des interactions collectées selon le framework MITRE ATT&amp;CK révèle une couverture de sept tactiques distinctes sur les quatorze que compte le framework Enterprise. Ce résultat dépasse l'objectif initial fixé à cinq tactiques pour valider l'hypothèse H2.</w:t>
      </w:r>
    </w:p>
    <w:p w14:paraId="277DB174">
      <w:pPr>
        <w:spacing w:before="6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026"/>
      </w:tblGrid>
      <w:tr w14:paraId="37C2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1C0D6C6F">
            <w:pPr>
              <w:jc w:val="center"/>
            </w:pPr>
            <w:r>
              <w:rPr>
                <w:b/>
                <w:bCs/>
                <w:color w:val="FFFFFF"/>
                <w:sz w:val="19"/>
                <w:szCs w:val="19"/>
              </w:rPr>
              <w:t>Tactique MITRE ATT&amp;CK</w:t>
            </w:r>
          </w:p>
        </w:tc>
        <w:tc>
          <w:tcPr>
            <w:tcW w:w="26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4A05A821">
            <w:pPr>
              <w:jc w:val="center"/>
            </w:pPr>
            <w:r>
              <w:rPr>
                <w:b/>
                <w:bCs/>
                <w:color w:val="FFFFFF"/>
                <w:sz w:val="19"/>
                <w:szCs w:val="19"/>
              </w:rPr>
              <w:t>Techniques observées</w:t>
            </w:r>
          </w:p>
        </w:tc>
        <w:tc>
          <w:tcPr>
            <w:tcW w:w="4026"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560FD09B">
            <w:pPr>
              <w:jc w:val="center"/>
            </w:pPr>
            <w:r>
              <w:rPr>
                <w:b/>
                <w:bCs/>
                <w:color w:val="FFFFFF"/>
                <w:sz w:val="19"/>
                <w:szCs w:val="19"/>
              </w:rPr>
              <w:t>Exemple concret</w:t>
            </w:r>
          </w:p>
        </w:tc>
      </w:tr>
      <w:tr w14:paraId="4E7D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0FD9907">
            <w:pPr>
              <w:spacing w:line="278" w:lineRule="auto"/>
            </w:pPr>
            <w:r>
              <w:rPr>
                <w:color w:val="000000"/>
                <w:sz w:val="19"/>
                <w:szCs w:val="19"/>
              </w:rPr>
              <w:t>TA0001 – Initial Access</w:t>
            </w:r>
          </w:p>
        </w:tc>
        <w:tc>
          <w:tcPr>
            <w:tcW w:w="26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BE48605">
            <w:pPr>
              <w:spacing w:line="278" w:lineRule="auto"/>
            </w:pPr>
            <w:r>
              <w:rPr>
                <w:color w:val="000000"/>
                <w:sz w:val="19"/>
                <w:szCs w:val="19"/>
              </w:rPr>
              <w:t>T1078 (Valid Accounts), T1190 (Exploit Public-Facing App)</w:t>
            </w:r>
          </w:p>
        </w:tc>
        <w:tc>
          <w:tcPr>
            <w:tcW w:w="40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8F65DE8">
            <w:pPr>
              <w:spacing w:line="278" w:lineRule="auto"/>
            </w:pPr>
            <w:r>
              <w:rPr>
                <w:color w:val="000000"/>
                <w:sz w:val="19"/>
                <w:szCs w:val="19"/>
              </w:rPr>
              <w:t>Brute-force SSH avec listes de credentials universitaires génériques</w:t>
            </w:r>
          </w:p>
        </w:tc>
      </w:tr>
      <w:tr w14:paraId="40CF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022B14F">
            <w:pPr>
              <w:spacing w:line="278" w:lineRule="auto"/>
            </w:pPr>
            <w:r>
              <w:rPr>
                <w:color w:val="000000"/>
                <w:sz w:val="19"/>
                <w:szCs w:val="19"/>
              </w:rPr>
              <w:t>TA0002 – Execution</w:t>
            </w:r>
          </w:p>
        </w:tc>
        <w:tc>
          <w:tcPr>
            <w:tcW w:w="26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DF8EE1B">
            <w:pPr>
              <w:spacing w:line="278" w:lineRule="auto"/>
              <w:rPr>
                <w:lang w:val="en-CA"/>
              </w:rPr>
            </w:pPr>
            <w:r>
              <w:rPr>
                <w:color w:val="000000"/>
                <w:sz w:val="19"/>
                <w:szCs w:val="19"/>
                <w:lang w:val="en-CA"/>
              </w:rPr>
              <w:t>T1059 (Command and Scripting Interpreter)</w:t>
            </w:r>
          </w:p>
        </w:tc>
        <w:tc>
          <w:tcPr>
            <w:tcW w:w="40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1D34373">
            <w:pPr>
              <w:spacing w:line="278" w:lineRule="auto"/>
            </w:pPr>
            <w:r>
              <w:rPr>
                <w:color w:val="000000"/>
                <w:sz w:val="19"/>
                <w:szCs w:val="19"/>
              </w:rPr>
              <w:t>Exécution de commandes shell post-authentification sur Cowrie</w:t>
            </w:r>
          </w:p>
        </w:tc>
      </w:tr>
      <w:tr w14:paraId="7D26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B737586">
            <w:pPr>
              <w:spacing w:line="278" w:lineRule="auto"/>
            </w:pPr>
            <w:r>
              <w:rPr>
                <w:color w:val="000000"/>
                <w:sz w:val="19"/>
                <w:szCs w:val="19"/>
              </w:rPr>
              <w:t>TA0003 – Persistence</w:t>
            </w:r>
          </w:p>
        </w:tc>
        <w:tc>
          <w:tcPr>
            <w:tcW w:w="26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7708459">
            <w:pPr>
              <w:spacing w:line="278" w:lineRule="auto"/>
              <w:rPr>
                <w:lang w:val="en-CA"/>
              </w:rPr>
            </w:pPr>
            <w:r>
              <w:rPr>
                <w:color w:val="000000"/>
                <w:sz w:val="19"/>
                <w:szCs w:val="19"/>
                <w:lang w:val="en-CA"/>
              </w:rPr>
              <w:t>T1136 (Create Account), T1053 (Scheduled Task)</w:t>
            </w:r>
          </w:p>
        </w:tc>
        <w:tc>
          <w:tcPr>
            <w:tcW w:w="40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2922F1C">
            <w:pPr>
              <w:spacing w:line="278" w:lineRule="auto"/>
            </w:pPr>
            <w:r>
              <w:rPr>
                <w:color w:val="000000"/>
                <w:sz w:val="19"/>
                <w:szCs w:val="19"/>
              </w:rPr>
              <w:t>Tentative de création de compte backdoor dans /etc/passwd simulé</w:t>
            </w:r>
          </w:p>
        </w:tc>
      </w:tr>
      <w:tr w14:paraId="4BB85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C43D375">
            <w:pPr>
              <w:spacing w:line="278" w:lineRule="auto"/>
            </w:pPr>
            <w:r>
              <w:rPr>
                <w:color w:val="000000"/>
                <w:sz w:val="19"/>
                <w:szCs w:val="19"/>
              </w:rPr>
              <w:t>TA0004 – Privilege Escalation</w:t>
            </w:r>
          </w:p>
        </w:tc>
        <w:tc>
          <w:tcPr>
            <w:tcW w:w="26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1140E24">
            <w:pPr>
              <w:spacing w:line="278" w:lineRule="auto"/>
              <w:rPr>
                <w:lang w:val="en-CA"/>
              </w:rPr>
            </w:pPr>
            <w:r>
              <w:rPr>
                <w:color w:val="000000"/>
                <w:sz w:val="19"/>
                <w:szCs w:val="19"/>
                <w:lang w:val="en-CA"/>
              </w:rPr>
              <w:t>T1548 (Abuse Elevation Control Mechanism)</w:t>
            </w:r>
          </w:p>
        </w:tc>
        <w:tc>
          <w:tcPr>
            <w:tcW w:w="40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96F3E5D">
            <w:pPr>
              <w:spacing w:line="278" w:lineRule="auto"/>
            </w:pPr>
            <w:r>
              <w:rPr>
                <w:color w:val="000000"/>
                <w:sz w:val="19"/>
                <w:szCs w:val="19"/>
              </w:rPr>
              <w:t>sudo su, tentatives d'escalade via SUID simulé</w:t>
            </w:r>
          </w:p>
        </w:tc>
      </w:tr>
      <w:tr w14:paraId="5E4A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97A374B">
            <w:pPr>
              <w:spacing w:line="278" w:lineRule="auto"/>
            </w:pPr>
            <w:r>
              <w:rPr>
                <w:color w:val="000000"/>
                <w:sz w:val="19"/>
                <w:szCs w:val="19"/>
              </w:rPr>
              <w:t>TA0005 – Defense Evasion</w:t>
            </w:r>
          </w:p>
        </w:tc>
        <w:tc>
          <w:tcPr>
            <w:tcW w:w="26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0A82F28">
            <w:pPr>
              <w:spacing w:line="278" w:lineRule="auto"/>
            </w:pPr>
            <w:r>
              <w:rPr>
                <w:color w:val="000000"/>
                <w:sz w:val="19"/>
                <w:szCs w:val="19"/>
              </w:rPr>
              <w:t>T1070 (Indicator Removal), T1564 (Hide Artifacts)</w:t>
            </w:r>
          </w:p>
        </w:tc>
        <w:tc>
          <w:tcPr>
            <w:tcW w:w="40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F25F590">
            <w:pPr>
              <w:spacing w:line="278" w:lineRule="auto"/>
            </w:pPr>
            <w:r>
              <w:rPr>
                <w:color w:val="000000"/>
                <w:sz w:val="19"/>
                <w:szCs w:val="19"/>
              </w:rPr>
              <w:t>Suppression de fichiers .bash_history, création de répertoires cachés</w:t>
            </w:r>
          </w:p>
        </w:tc>
      </w:tr>
      <w:tr w14:paraId="6C362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5A8BE98">
            <w:pPr>
              <w:spacing w:line="278" w:lineRule="auto"/>
            </w:pPr>
            <w:r>
              <w:rPr>
                <w:color w:val="000000"/>
                <w:sz w:val="19"/>
                <w:szCs w:val="19"/>
              </w:rPr>
              <w:t>TA0007 – Discovery</w:t>
            </w:r>
          </w:p>
        </w:tc>
        <w:tc>
          <w:tcPr>
            <w:tcW w:w="26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5A4A809">
            <w:pPr>
              <w:spacing w:line="278" w:lineRule="auto"/>
              <w:rPr>
                <w:lang w:val="en-CA"/>
              </w:rPr>
            </w:pPr>
            <w:r>
              <w:rPr>
                <w:color w:val="000000"/>
                <w:sz w:val="19"/>
                <w:szCs w:val="19"/>
                <w:lang w:val="en-CA"/>
              </w:rPr>
              <w:t>T1082 (System Info Discovery), T1083 (File Discovery)</w:t>
            </w:r>
          </w:p>
        </w:tc>
        <w:tc>
          <w:tcPr>
            <w:tcW w:w="40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8CF1A70">
            <w:pPr>
              <w:spacing w:line="278" w:lineRule="auto"/>
            </w:pPr>
            <w:r>
              <w:rPr>
                <w:color w:val="000000"/>
                <w:sz w:val="19"/>
                <w:szCs w:val="19"/>
              </w:rPr>
              <w:t>Commandes uname, ls -la, cat /etc/passwd, find / -name *.conf</w:t>
            </w:r>
          </w:p>
        </w:tc>
      </w:tr>
      <w:tr w14:paraId="7DC59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5254987">
            <w:pPr>
              <w:spacing w:line="278" w:lineRule="auto"/>
            </w:pPr>
            <w:r>
              <w:rPr>
                <w:color w:val="000000"/>
                <w:sz w:val="19"/>
                <w:szCs w:val="19"/>
              </w:rPr>
              <w:t>TA0010 – Exfiltration</w:t>
            </w:r>
          </w:p>
        </w:tc>
        <w:tc>
          <w:tcPr>
            <w:tcW w:w="26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282AAD1">
            <w:pPr>
              <w:spacing w:line="278" w:lineRule="auto"/>
            </w:pPr>
            <w:r>
              <w:rPr>
                <w:color w:val="000000"/>
                <w:sz w:val="19"/>
                <w:szCs w:val="19"/>
              </w:rPr>
              <w:t>T1041 (Exfiltration Over C2 Channel)</w:t>
            </w:r>
          </w:p>
        </w:tc>
        <w:tc>
          <w:tcPr>
            <w:tcW w:w="40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9DFE79F">
            <w:pPr>
              <w:spacing w:line="278" w:lineRule="auto"/>
            </w:pPr>
            <w:r>
              <w:rPr>
                <w:color w:val="000000"/>
                <w:sz w:val="19"/>
                <w:szCs w:val="19"/>
              </w:rPr>
              <w:t>Tentatives de SCP/rsync vers IP externes depuis la session SSH</w:t>
            </w:r>
          </w:p>
        </w:tc>
      </w:tr>
    </w:tbl>
    <w:p w14:paraId="1FDE04BB">
      <w:pPr>
        <w:spacing w:before="80" w:after="80"/>
      </w:pPr>
    </w:p>
    <w:p w14:paraId="23684FE1">
      <w:pPr>
        <w:spacing w:before="240" w:after="100"/>
        <w:outlineLvl w:val="1"/>
        <w:rPr>
          <w:b/>
          <w:bCs/>
          <w:color w:val="2E75B6"/>
          <w:sz w:val="26"/>
          <w:szCs w:val="26"/>
        </w:rPr>
      </w:pPr>
      <w:bookmarkStart w:id="145" w:name="_Toc233791580"/>
      <w:bookmarkStart w:id="146" w:name="_Toc233798427"/>
      <w:bookmarkStart w:id="147" w:name="_Toc233796476"/>
      <w:r>
        <w:rPr>
          <w:b/>
          <w:bCs/>
          <w:color w:val="2E75B6"/>
          <w:sz w:val="26"/>
          <w:szCs w:val="26"/>
        </w:rPr>
        <w:t>8.4 Profil typique d'un attaquant ciblant l'UNPN</w:t>
      </w:r>
      <w:bookmarkEnd w:id="145"/>
      <w:bookmarkEnd w:id="146"/>
      <w:bookmarkEnd w:id="147"/>
    </w:p>
    <w:p w14:paraId="73CD2B53">
      <w:pPr>
        <w:spacing w:before="80" w:after="80" w:line="319" w:lineRule="auto"/>
        <w:jc w:val="both"/>
      </w:pPr>
      <w:r>
        <w:rPr>
          <w:color w:val="000000"/>
        </w:rPr>
        <w:t>L'analyse croisée des 94 sessions d'interaction prolongée permet de dégager un profil comportemental récurrent, susceptible de constituer une contribution originale de ce mémoire pour la communauté académique de cybersécurité en Afrique de l'Ouest :</w:t>
      </w:r>
    </w:p>
    <w:p w14:paraId="2103FF06">
      <w:pPr>
        <w:spacing w:before="40" w:after="40"/>
      </w:pPr>
    </w:p>
    <w:p w14:paraId="315B4400">
      <w:pPr>
        <w:numPr>
          <w:ilvl w:val="0"/>
          <w:numId w:val="5"/>
        </w:numPr>
        <w:spacing w:before="60" w:after="60" w:line="300" w:lineRule="auto"/>
      </w:pPr>
      <w:r>
        <w:t>Phase 1 — Reconnaissance (T1595, T1592) : scan de ports, identification des versions de services, détection des bannières. Durée moyenne : 2 à 5 minutes.</w:t>
      </w:r>
    </w:p>
    <w:p w14:paraId="154C7E08">
      <w:pPr>
        <w:numPr>
          <w:ilvl w:val="0"/>
          <w:numId w:val="5"/>
        </w:numPr>
        <w:spacing w:before="60" w:after="60" w:line="300" w:lineRule="auto"/>
      </w:pPr>
      <w:r>
        <w:t>Phase 2 — Accès initial (T1078, T1110) : attaque dictionnaire SSH avec listes de mots de passe génériques (admin, root, 123456, nom_établissement). Durée moyenne : 5 à 15 minutes.</w:t>
      </w:r>
    </w:p>
    <w:p w14:paraId="328BBE11">
      <w:pPr>
        <w:numPr>
          <w:ilvl w:val="0"/>
          <w:numId w:val="5"/>
        </w:numPr>
        <w:spacing w:before="60" w:after="60" w:line="300" w:lineRule="auto"/>
      </w:pPr>
      <w:r>
        <w:t>Phase 3 — Exploration (T1082, T1083) : une fois authentifié, exploration rapide de la structure du système de fichiers, recherche de fichiers sensibles (*.conf, *.sql, *.bak). Durée moyenne : 3 à 10 minutes.</w:t>
      </w:r>
    </w:p>
    <w:p w14:paraId="36075EC1">
      <w:pPr>
        <w:numPr>
          <w:ilvl w:val="0"/>
          <w:numId w:val="5"/>
        </w:numPr>
        <w:spacing w:before="60" w:after="60" w:line="300" w:lineRule="auto"/>
      </w:pPr>
      <w:r>
        <w:t>Phase 4 — Actions sur objectifs (T1053, T1041) : tentatives de persistance (crontab, .bashrc modifié) et d'exfiltration vers des IP distantes. Observée dans 31 % des sessions prolongées.</w:t>
      </w:r>
    </w:p>
    <w:p w14:paraId="53CADE04">
      <w:pPr>
        <w:spacing w:before="6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03E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2" w:space="0"/>
              <w:left w:val="single" w:color="2E75B6" w:sz="12" w:space="0"/>
              <w:bottom w:val="single" w:color="2E75B6" w:sz="2" w:space="0"/>
              <w:right w:val="single" w:color="2E75B6" w:sz="2" w:space="0"/>
            </w:tcBorders>
            <w:shd w:val="clear" w:color="auto" w:fill="D6E4F0"/>
            <w:tcMar>
              <w:top w:w="100" w:type="dxa"/>
              <w:left w:w="180" w:type="dxa"/>
              <w:bottom w:w="100" w:type="dxa"/>
              <w:right w:w="120" w:type="dxa"/>
            </w:tcMar>
          </w:tcPr>
          <w:p w14:paraId="28B4195E">
            <w:pPr>
              <w:spacing w:before="40" w:after="40" w:line="300" w:lineRule="auto"/>
              <w:jc w:val="both"/>
            </w:pPr>
            <w:r>
              <w:rPr>
                <w:color w:val="1F3864"/>
              </w:rPr>
              <w:t>Observation clé : dans 67 % des sessions prolongées, l'apparition de leurres dynamiques (fichiers financiers, comptes administrateurs) a conduit l'attaquant à prolonger son engagement de plus de 8 minutes supplémentaires en moyenne, validant empiriquement l'hypothèse H1.</w:t>
            </w:r>
          </w:p>
        </w:tc>
      </w:tr>
    </w:tbl>
    <w:p w14:paraId="062431A8">
      <w:pPr>
        <w:spacing w:before="80" w:after="80"/>
      </w:pPr>
    </w:p>
    <w:p w14:paraId="3591A245">
      <w:pPr>
        <w:spacing w:before="240" w:after="100"/>
        <w:outlineLvl w:val="1"/>
        <w:rPr>
          <w:b/>
          <w:bCs/>
          <w:color w:val="2E75B6"/>
          <w:sz w:val="26"/>
          <w:szCs w:val="26"/>
        </w:rPr>
      </w:pPr>
      <w:bookmarkStart w:id="148" w:name="_Toc233798428"/>
      <w:bookmarkStart w:id="149" w:name="_Toc233796477"/>
      <w:bookmarkStart w:id="150" w:name="_Toc233791581"/>
      <w:r>
        <w:rPr>
          <w:b/>
          <w:bCs/>
          <w:color w:val="2E75B6"/>
          <w:sz w:val="26"/>
          <w:szCs w:val="26"/>
        </w:rPr>
        <w:t>8.5 Validation des hypothèses</w:t>
      </w:r>
      <w:bookmarkEnd w:id="148"/>
      <w:bookmarkEnd w:id="149"/>
      <w:bookmarkEnd w:id="150"/>
    </w:p>
    <w:p w14:paraId="2F0AF94C">
      <w:pPr>
        <w:spacing w:before="4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3814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2" w:space="0"/>
              <w:left w:val="single" w:color="BFBFBF" w:sz="2" w:space="0"/>
              <w:bottom w:val="single" w:color="BFBFBF" w:sz="2" w:space="0"/>
              <w:right w:val="single" w:color="BFBFBF" w:sz="2" w:space="0"/>
            </w:tcBorders>
            <w:shd w:val="clear" w:color="auto" w:fill="375623"/>
            <w:tcMar>
              <w:top w:w="100" w:type="dxa"/>
              <w:left w:w="120" w:type="dxa"/>
              <w:bottom w:w="100" w:type="dxa"/>
              <w:right w:w="120" w:type="dxa"/>
            </w:tcMar>
            <w:vAlign w:val="center"/>
          </w:tcPr>
          <w:p w14:paraId="530AB658">
            <w:pPr>
              <w:jc w:val="center"/>
            </w:pPr>
            <w:r>
              <w:rPr>
                <w:b/>
                <w:bCs/>
                <w:color w:val="FFFFFF"/>
                <w:sz w:val="20"/>
                <w:szCs w:val="20"/>
              </w:rPr>
              <w:t>H1 — Validée</w:t>
            </w:r>
          </w:p>
        </w:tc>
        <w:tc>
          <w:tcPr>
            <w:tcW w:w="7226" w:type="dxa"/>
            <w:tcBorders>
              <w:top w:val="single" w:color="BFBFBF" w:sz="2" w:space="0"/>
              <w:left w:val="single" w:color="BFBFBF" w:sz="2" w:space="0"/>
              <w:bottom w:val="single" w:color="BFBFBF" w:sz="2" w:space="0"/>
              <w:right w:val="single" w:color="BFBFBF" w:sz="2" w:space="0"/>
            </w:tcBorders>
            <w:shd w:val="clear" w:color="auto" w:fill="E2EFDA"/>
            <w:tcMar>
              <w:top w:w="100" w:type="dxa"/>
              <w:left w:w="140" w:type="dxa"/>
              <w:bottom w:w="100" w:type="dxa"/>
              <w:right w:w="120" w:type="dxa"/>
            </w:tcMar>
          </w:tcPr>
          <w:p w14:paraId="5D0230B9">
            <w:pPr>
              <w:spacing w:line="278" w:lineRule="auto"/>
              <w:jc w:val="both"/>
            </w:pPr>
            <w:r>
              <w:rPr>
                <w:sz w:val="20"/>
                <w:szCs w:val="20"/>
              </w:rPr>
              <w:t>Les leurres dynamiques augmentent significativement la durée et la profondeur des interactions. Les sessions exposées aux leurres adaptatifs durent en moyenne 3,4× plus longtemps que les sessions en environnement statique (groupe de contrôle interne).</w:t>
            </w:r>
          </w:p>
        </w:tc>
      </w:tr>
    </w:tbl>
    <w:p w14:paraId="7515DA63">
      <w:pPr>
        <w:spacing w:before="6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52D4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2" w:space="0"/>
              <w:left w:val="single" w:color="BFBFBF" w:sz="2" w:space="0"/>
              <w:bottom w:val="single" w:color="BFBFBF" w:sz="2" w:space="0"/>
              <w:right w:val="single" w:color="BFBFBF" w:sz="2" w:space="0"/>
            </w:tcBorders>
            <w:shd w:val="clear" w:color="auto" w:fill="2E75B6"/>
            <w:tcMar>
              <w:top w:w="100" w:type="dxa"/>
              <w:left w:w="120" w:type="dxa"/>
              <w:bottom w:w="100" w:type="dxa"/>
              <w:right w:w="120" w:type="dxa"/>
            </w:tcMar>
            <w:vAlign w:val="center"/>
          </w:tcPr>
          <w:p w14:paraId="626802C5">
            <w:pPr>
              <w:jc w:val="center"/>
            </w:pPr>
            <w:r>
              <w:rPr>
                <w:b/>
                <w:bCs/>
                <w:color w:val="FFFFFF"/>
                <w:sz w:val="20"/>
                <w:szCs w:val="20"/>
              </w:rPr>
              <w:t>H2 — Validée</w:t>
            </w:r>
          </w:p>
        </w:tc>
        <w:tc>
          <w:tcPr>
            <w:tcW w:w="7226" w:type="dxa"/>
            <w:tcBorders>
              <w:top w:val="single" w:color="BFBFBF" w:sz="2" w:space="0"/>
              <w:left w:val="single" w:color="BFBFBF" w:sz="2" w:space="0"/>
              <w:bottom w:val="single" w:color="BFBFBF" w:sz="2" w:space="0"/>
              <w:right w:val="single" w:color="BFBFBF" w:sz="2" w:space="0"/>
            </w:tcBorders>
            <w:shd w:val="clear" w:color="auto" w:fill="D6E4F0"/>
            <w:tcMar>
              <w:top w:w="100" w:type="dxa"/>
              <w:left w:w="140" w:type="dxa"/>
              <w:bottom w:w="100" w:type="dxa"/>
              <w:right w:w="120" w:type="dxa"/>
            </w:tcMar>
          </w:tcPr>
          <w:p w14:paraId="4B3F34AE">
            <w:pPr>
              <w:spacing w:line="278" w:lineRule="auto"/>
              <w:jc w:val="both"/>
            </w:pPr>
            <w:r>
              <w:rPr>
                <w:sz w:val="20"/>
                <w:szCs w:val="20"/>
              </w:rPr>
              <w:t>Le mapping MITRE ATT&amp;CK produit une lecture stratégique structurée impossible à déduire des logs bruts seuls. Sept tactiques couvertes, 14 techniques distinctes identifiées, permettant une compréhension séquentielle de la kill chain observée.</w:t>
            </w:r>
          </w:p>
        </w:tc>
      </w:tr>
    </w:tbl>
    <w:p w14:paraId="48D7D7BB">
      <w:pPr>
        <w:spacing w:before="6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7B85F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2" w:space="0"/>
              <w:left w:val="single" w:color="BFBFBF" w:sz="2" w:space="0"/>
              <w:bottom w:val="single" w:color="BFBFBF" w:sz="2" w:space="0"/>
              <w:right w:val="single" w:color="BFBFBF" w:sz="2" w:space="0"/>
            </w:tcBorders>
            <w:shd w:val="clear" w:color="auto" w:fill="BF5A00"/>
            <w:tcMar>
              <w:top w:w="100" w:type="dxa"/>
              <w:left w:w="120" w:type="dxa"/>
              <w:bottom w:w="100" w:type="dxa"/>
              <w:right w:w="120" w:type="dxa"/>
            </w:tcMar>
            <w:vAlign w:val="center"/>
          </w:tcPr>
          <w:p w14:paraId="1B7C0471">
            <w:pPr>
              <w:jc w:val="center"/>
            </w:pPr>
            <w:r>
              <w:rPr>
                <w:b/>
                <w:bCs/>
                <w:color w:val="FFFFFF"/>
                <w:sz w:val="20"/>
                <w:szCs w:val="20"/>
              </w:rPr>
              <w:t>H3 — Partiellement validée</w:t>
            </w:r>
          </w:p>
        </w:tc>
        <w:tc>
          <w:tcPr>
            <w:tcW w:w="7226" w:type="dxa"/>
            <w:tcBorders>
              <w:top w:val="single" w:color="BFBFBF" w:sz="2" w:space="0"/>
              <w:left w:val="single" w:color="BFBFBF" w:sz="2" w:space="0"/>
              <w:bottom w:val="single" w:color="BFBFBF" w:sz="2" w:space="0"/>
              <w:right w:val="single" w:color="BFBFBF" w:sz="2" w:space="0"/>
            </w:tcBorders>
            <w:shd w:val="clear" w:color="auto" w:fill="FCE5CD"/>
            <w:tcMar>
              <w:top w:w="100" w:type="dxa"/>
              <w:left w:w="140" w:type="dxa"/>
              <w:bottom w:w="100" w:type="dxa"/>
              <w:right w:w="120" w:type="dxa"/>
            </w:tcMar>
          </w:tcPr>
          <w:p w14:paraId="7FC31EEA">
            <w:pPr>
              <w:spacing w:line="278" w:lineRule="auto"/>
              <w:jc w:val="both"/>
            </w:pPr>
            <w:r>
              <w:rPr>
                <w:sz w:val="20"/>
                <w:szCs w:val="20"/>
              </w:rPr>
              <w:t>L'architecture multi-services génère des données plus riches que les solutions mono-service. Cependant, le volume de données collectées sur FTP et SMTP reste insuffisant pour une comparaison statistiquement robuste. Une exposition plus longue (&gt; 60 jours) serait nécessaire pour une validation complète.</w:t>
            </w:r>
          </w:p>
        </w:tc>
      </w:tr>
    </w:tbl>
    <w:p w14:paraId="5E2A3BC6">
      <w:r>
        <w:br w:type="page"/>
      </w:r>
    </w:p>
    <w:p w14:paraId="1543FAC4">
      <w:pPr>
        <w:spacing w:before="360" w:after="120"/>
        <w:outlineLvl w:val="0"/>
        <w:rPr>
          <w:b/>
          <w:bCs/>
          <w:color w:val="1F3864"/>
          <w:sz w:val="32"/>
          <w:szCs w:val="32"/>
        </w:rPr>
      </w:pPr>
      <w:bookmarkStart w:id="151" w:name="_Toc233798429"/>
      <w:r>
        <w:rPr>
          <w:b/>
          <w:bCs/>
          <w:color w:val="1F3864"/>
          <w:sz w:val="32"/>
          <w:szCs w:val="32"/>
        </w:rPr>
        <w:t>Chapitre 9 – Prévisions financières et étude de viabilité</w:t>
      </w:r>
      <w:bookmarkEnd w:id="151"/>
    </w:p>
    <w:p w14:paraId="6BF7F0E4">
      <w:pPr>
        <w:pBdr>
          <w:bottom w:val="single" w:color="2E75B6" w:sz="6" w:space="1"/>
        </w:pBdr>
        <w:spacing w:before="80" w:after="80"/>
      </w:pPr>
    </w:p>
    <w:p w14:paraId="21E143CE">
      <w:pPr>
        <w:spacing w:before="80" w:after="100"/>
      </w:pPr>
    </w:p>
    <w:p w14:paraId="59F2FBBE">
      <w:pPr>
        <w:spacing w:before="80" w:after="80" w:line="319" w:lineRule="auto"/>
        <w:jc w:val="both"/>
      </w:pPr>
      <w:r>
        <w:rPr>
          <w:color w:val="000000"/>
        </w:rPr>
        <w:t>Ce chapitre présente une estimation des coûts associés à la mise en place et à l'exploitation du honeypot, dans le contexte d'un déploiement institutionnel au sein d'une université. L'objectif est d'évaluer la viabilité économique de la solution et de la positionner par rapport aux alternatives existantes.</w:t>
      </w:r>
    </w:p>
    <w:p w14:paraId="59B093EB">
      <w:pPr>
        <w:spacing w:before="80" w:after="80"/>
      </w:pPr>
    </w:p>
    <w:p w14:paraId="66278DCA">
      <w:pPr>
        <w:spacing w:before="240" w:after="100"/>
        <w:outlineLvl w:val="1"/>
        <w:rPr>
          <w:b/>
          <w:bCs/>
          <w:color w:val="2E75B6"/>
          <w:sz w:val="26"/>
          <w:szCs w:val="26"/>
        </w:rPr>
      </w:pPr>
      <w:bookmarkStart w:id="152" w:name="_Toc233798430"/>
      <w:bookmarkStart w:id="153" w:name="_Toc233796479"/>
      <w:bookmarkStart w:id="154" w:name="_Toc233791583"/>
      <w:r>
        <w:rPr>
          <w:b/>
          <w:bCs/>
          <w:color w:val="2E75B6"/>
          <w:sz w:val="26"/>
          <w:szCs w:val="26"/>
        </w:rPr>
        <w:t>9.1 Coûts de mise en place initiale</w:t>
      </w:r>
      <w:bookmarkEnd w:id="152"/>
      <w:bookmarkEnd w:id="153"/>
      <w:bookmarkEnd w:id="154"/>
    </w:p>
    <w:p w14:paraId="16775C0C">
      <w:pPr>
        <w:spacing w:before="4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1800"/>
        <w:gridCol w:w="1826"/>
      </w:tblGrid>
      <w:tr w14:paraId="2AC2B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7C12EDC8">
            <w:pPr>
              <w:jc w:val="center"/>
            </w:pPr>
            <w:r>
              <w:rPr>
                <w:b/>
                <w:bCs/>
                <w:color w:val="FFFFFF"/>
                <w:sz w:val="19"/>
                <w:szCs w:val="19"/>
              </w:rPr>
              <w:t>Poste de coût</w:t>
            </w:r>
          </w:p>
        </w:tc>
        <w:tc>
          <w:tcPr>
            <w:tcW w:w="30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7D38FF0C">
            <w:pPr>
              <w:jc w:val="center"/>
            </w:pPr>
            <w:r>
              <w:rPr>
                <w:b/>
                <w:bCs/>
                <w:color w:val="FFFFFF"/>
                <w:sz w:val="19"/>
                <w:szCs w:val="19"/>
              </w:rPr>
              <w:t>Description</w:t>
            </w:r>
          </w:p>
        </w:tc>
        <w:tc>
          <w:tcPr>
            <w:tcW w:w="18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0E9D770F">
            <w:pPr>
              <w:jc w:val="center"/>
            </w:pPr>
            <w:r>
              <w:rPr>
                <w:b/>
                <w:bCs/>
                <w:color w:val="FFFFFF"/>
                <w:sz w:val="19"/>
                <w:szCs w:val="19"/>
              </w:rPr>
              <w:t>Coût estimé (FCFA)</w:t>
            </w:r>
          </w:p>
        </w:tc>
        <w:tc>
          <w:tcPr>
            <w:tcW w:w="1826"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49ED2C20">
            <w:pPr>
              <w:jc w:val="center"/>
            </w:pPr>
            <w:r>
              <w:rPr>
                <w:b/>
                <w:bCs/>
                <w:color w:val="FFFFFF"/>
                <w:sz w:val="19"/>
                <w:szCs w:val="19"/>
              </w:rPr>
              <w:t>Nature</w:t>
            </w:r>
          </w:p>
        </w:tc>
      </w:tr>
      <w:tr w14:paraId="477C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A2EA795">
            <w:pPr>
              <w:spacing w:line="278" w:lineRule="auto"/>
            </w:pPr>
            <w:r>
              <w:rPr>
                <w:color w:val="000000"/>
                <w:sz w:val="19"/>
                <w:szCs w:val="19"/>
              </w:rPr>
              <w:t>Infrastructure matérielle</w:t>
            </w:r>
          </w:p>
        </w:tc>
        <w:tc>
          <w:tcPr>
            <w:tcW w:w="30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ADFC45D">
            <w:pPr>
              <w:spacing w:line="278" w:lineRule="auto"/>
            </w:pPr>
            <w:r>
              <w:rPr>
                <w:color w:val="000000"/>
                <w:sz w:val="19"/>
                <w:szCs w:val="19"/>
              </w:rPr>
              <w:t>Serveur dédié ou machine locale dédiée (option réutilisation de matériel existant)</w:t>
            </w:r>
          </w:p>
        </w:tc>
        <w:tc>
          <w:tcPr>
            <w:tcW w:w="1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57CF755">
            <w:pPr>
              <w:spacing w:line="278" w:lineRule="auto"/>
            </w:pPr>
            <w:r>
              <w:rPr>
                <w:color w:val="000000"/>
                <w:sz w:val="19"/>
                <w:szCs w:val="19"/>
              </w:rPr>
              <w:t>0 – 250 000</w:t>
            </w:r>
          </w:p>
        </w:tc>
        <w:tc>
          <w:tcPr>
            <w:tcW w:w="1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6293FAA">
            <w:pPr>
              <w:spacing w:line="278" w:lineRule="auto"/>
            </w:pPr>
            <w:r>
              <w:rPr>
                <w:color w:val="000000"/>
                <w:sz w:val="19"/>
                <w:szCs w:val="19"/>
              </w:rPr>
              <w:t>Investissement</w:t>
            </w:r>
          </w:p>
        </w:tc>
      </w:tr>
      <w:tr w14:paraId="0C99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D98DEB0">
            <w:pPr>
              <w:spacing w:line="278" w:lineRule="auto"/>
            </w:pPr>
            <w:r>
              <w:rPr>
                <w:color w:val="000000"/>
                <w:sz w:val="19"/>
                <w:szCs w:val="19"/>
              </w:rPr>
              <w:t>Licences logicielles</w:t>
            </w:r>
          </w:p>
        </w:tc>
        <w:tc>
          <w:tcPr>
            <w:tcW w:w="30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CA41353">
            <w:pPr>
              <w:spacing w:line="278" w:lineRule="auto"/>
            </w:pPr>
            <w:r>
              <w:rPr>
                <w:color w:val="000000"/>
                <w:sz w:val="19"/>
                <w:szCs w:val="19"/>
              </w:rPr>
              <w:t>Toutes les technologies retenues sont open source (Docker, Cowrie, ELK Stack, Python)</w:t>
            </w:r>
          </w:p>
        </w:tc>
        <w:tc>
          <w:tcPr>
            <w:tcW w:w="18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D864E10">
            <w:pPr>
              <w:spacing w:line="278" w:lineRule="auto"/>
            </w:pPr>
            <w:r>
              <w:rPr>
                <w:color w:val="000000"/>
                <w:sz w:val="19"/>
                <w:szCs w:val="19"/>
              </w:rPr>
              <w:t>0</w:t>
            </w:r>
          </w:p>
        </w:tc>
        <w:tc>
          <w:tcPr>
            <w:tcW w:w="18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46D9FD7">
            <w:pPr>
              <w:spacing w:line="278" w:lineRule="auto"/>
            </w:pPr>
            <w:r>
              <w:rPr>
                <w:color w:val="000000"/>
                <w:sz w:val="19"/>
                <w:szCs w:val="19"/>
              </w:rPr>
              <w:t>Gratuit</w:t>
            </w:r>
          </w:p>
        </w:tc>
      </w:tr>
      <w:tr w14:paraId="734D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75F7900">
            <w:pPr>
              <w:spacing w:line="278" w:lineRule="auto"/>
            </w:pPr>
            <w:r>
              <w:rPr>
                <w:color w:val="000000"/>
                <w:sz w:val="19"/>
                <w:szCs w:val="19"/>
              </w:rPr>
              <w:t>Configuration initiale</w:t>
            </w:r>
          </w:p>
        </w:tc>
        <w:tc>
          <w:tcPr>
            <w:tcW w:w="30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4B1A553">
            <w:pPr>
              <w:spacing w:line="278" w:lineRule="auto"/>
            </w:pPr>
            <w:r>
              <w:rPr>
                <w:color w:val="000000"/>
                <w:sz w:val="19"/>
                <w:szCs w:val="19"/>
              </w:rPr>
              <w:t>Déploiement, intégration des services, configuration des leurres (charge de travail interne)</w:t>
            </w:r>
          </w:p>
        </w:tc>
        <w:tc>
          <w:tcPr>
            <w:tcW w:w="1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E20676C">
            <w:pPr>
              <w:spacing w:line="278" w:lineRule="auto"/>
            </w:pPr>
            <w:r>
              <w:rPr>
                <w:color w:val="000000"/>
                <w:sz w:val="19"/>
                <w:szCs w:val="19"/>
              </w:rPr>
              <w:t>Charge interne</w:t>
            </w:r>
          </w:p>
        </w:tc>
        <w:tc>
          <w:tcPr>
            <w:tcW w:w="1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C2C8742">
            <w:pPr>
              <w:spacing w:line="278" w:lineRule="auto"/>
            </w:pPr>
            <w:r>
              <w:rPr>
                <w:color w:val="000000"/>
                <w:sz w:val="19"/>
                <w:szCs w:val="19"/>
              </w:rPr>
              <w:t>Humain</w:t>
            </w:r>
          </w:p>
        </w:tc>
      </w:tr>
      <w:tr w14:paraId="1465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6049ACE">
            <w:pPr>
              <w:spacing w:line="278" w:lineRule="auto"/>
            </w:pPr>
            <w:r>
              <w:rPr>
                <w:color w:val="000000"/>
                <w:sz w:val="19"/>
                <w:szCs w:val="19"/>
              </w:rPr>
              <w:t>Formation de l'équipe SI</w:t>
            </w:r>
          </w:p>
        </w:tc>
        <w:tc>
          <w:tcPr>
            <w:tcW w:w="30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9B38BF3">
            <w:pPr>
              <w:spacing w:line="278" w:lineRule="auto"/>
            </w:pPr>
            <w:r>
              <w:rPr>
                <w:color w:val="000000"/>
                <w:sz w:val="19"/>
                <w:szCs w:val="19"/>
              </w:rPr>
              <w:t>Prise en main de l'interface Kibana, lecture des rapports MITRE, réponse aux incidents</w:t>
            </w:r>
          </w:p>
        </w:tc>
        <w:tc>
          <w:tcPr>
            <w:tcW w:w="18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80CF58A">
            <w:pPr>
              <w:spacing w:line="278" w:lineRule="auto"/>
            </w:pPr>
            <w:r>
              <w:rPr>
                <w:color w:val="000000"/>
                <w:sz w:val="19"/>
                <w:szCs w:val="19"/>
              </w:rPr>
              <w:t>50 000 – 100 000</w:t>
            </w:r>
          </w:p>
        </w:tc>
        <w:tc>
          <w:tcPr>
            <w:tcW w:w="18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434B089">
            <w:pPr>
              <w:spacing w:line="278" w:lineRule="auto"/>
            </w:pPr>
            <w:r>
              <w:rPr>
                <w:color w:val="000000"/>
                <w:sz w:val="19"/>
                <w:szCs w:val="19"/>
              </w:rPr>
              <w:t>Formation</w:t>
            </w:r>
          </w:p>
        </w:tc>
      </w:tr>
      <w:tr w14:paraId="1CCE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C383386">
            <w:pPr>
              <w:spacing w:line="278" w:lineRule="auto"/>
            </w:pPr>
            <w:r>
              <w:rPr>
                <w:color w:val="000000"/>
                <w:sz w:val="19"/>
                <w:szCs w:val="19"/>
              </w:rPr>
              <w:t>Documentation technique</w:t>
            </w:r>
          </w:p>
        </w:tc>
        <w:tc>
          <w:tcPr>
            <w:tcW w:w="30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31D456A">
            <w:pPr>
              <w:spacing w:line="278" w:lineRule="auto"/>
            </w:pPr>
            <w:r>
              <w:rPr>
                <w:color w:val="000000"/>
                <w:sz w:val="19"/>
                <w:szCs w:val="19"/>
              </w:rPr>
              <w:t>Rédaction du guide d'exploitation et des procédures de maintenance</w:t>
            </w:r>
          </w:p>
        </w:tc>
        <w:tc>
          <w:tcPr>
            <w:tcW w:w="1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4FCD403">
            <w:pPr>
              <w:spacing w:line="278" w:lineRule="auto"/>
            </w:pPr>
            <w:r>
              <w:rPr>
                <w:color w:val="000000"/>
                <w:sz w:val="19"/>
                <w:szCs w:val="19"/>
              </w:rPr>
              <w:t>Charge interne</w:t>
            </w:r>
          </w:p>
        </w:tc>
        <w:tc>
          <w:tcPr>
            <w:tcW w:w="1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25E757F">
            <w:pPr>
              <w:spacing w:line="278" w:lineRule="auto"/>
            </w:pPr>
            <w:r>
              <w:rPr>
                <w:color w:val="000000"/>
                <w:sz w:val="19"/>
                <w:szCs w:val="19"/>
              </w:rPr>
              <w:t>Humain</w:t>
            </w:r>
          </w:p>
        </w:tc>
      </w:tr>
    </w:tbl>
    <w:p w14:paraId="31708842">
      <w:pPr>
        <w:spacing w:before="80" w:after="80"/>
      </w:pPr>
    </w:p>
    <w:p w14:paraId="45280D17">
      <w:pPr>
        <w:spacing w:before="240" w:after="100"/>
        <w:outlineLvl w:val="1"/>
        <w:rPr>
          <w:b/>
          <w:bCs/>
          <w:color w:val="2E75B6"/>
          <w:sz w:val="26"/>
          <w:szCs w:val="26"/>
        </w:rPr>
      </w:pPr>
      <w:bookmarkStart w:id="155" w:name="_Toc233791584"/>
      <w:bookmarkStart w:id="156" w:name="_Toc233796480"/>
      <w:bookmarkStart w:id="157" w:name="_Toc233798431"/>
      <w:r>
        <w:rPr>
          <w:b/>
          <w:bCs/>
          <w:color w:val="2E75B6"/>
          <w:sz w:val="26"/>
          <w:szCs w:val="26"/>
        </w:rPr>
        <w:t>9.2 Coûts d'exploitation annuels</w:t>
      </w:r>
      <w:bookmarkEnd w:id="155"/>
      <w:bookmarkEnd w:id="156"/>
      <w:bookmarkEnd w:id="157"/>
    </w:p>
    <w:p w14:paraId="2C8AFF47">
      <w:pPr>
        <w:spacing w:before="40" w:after="6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400"/>
        <w:gridCol w:w="2826"/>
      </w:tblGrid>
      <w:tr w14:paraId="508DF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6B700B0D">
            <w:pPr>
              <w:jc w:val="center"/>
            </w:pPr>
            <w:r>
              <w:rPr>
                <w:b/>
                <w:bCs/>
                <w:color w:val="FFFFFF"/>
                <w:sz w:val="19"/>
                <w:szCs w:val="19"/>
              </w:rPr>
              <w:t>Poste</w:t>
            </w:r>
          </w:p>
        </w:tc>
        <w:tc>
          <w:tcPr>
            <w:tcW w:w="3400"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4464DDC5">
            <w:pPr>
              <w:jc w:val="center"/>
            </w:pPr>
            <w:r>
              <w:rPr>
                <w:b/>
                <w:bCs/>
                <w:color w:val="FFFFFF"/>
                <w:sz w:val="19"/>
                <w:szCs w:val="19"/>
              </w:rPr>
              <w:t>Détail</w:t>
            </w:r>
          </w:p>
        </w:tc>
        <w:tc>
          <w:tcPr>
            <w:tcW w:w="2826" w:type="dxa"/>
            <w:tcBorders>
              <w:top w:val="single" w:color="BFBFBF" w:sz="2" w:space="0"/>
              <w:left w:val="single" w:color="BFBFBF" w:sz="2" w:space="0"/>
              <w:bottom w:val="single" w:color="BFBFBF" w:sz="2" w:space="0"/>
              <w:right w:val="single" w:color="BFBFBF" w:sz="2" w:space="0"/>
            </w:tcBorders>
            <w:shd w:val="clear" w:color="auto" w:fill="1F3864"/>
            <w:tcMar>
              <w:top w:w="80" w:type="dxa"/>
              <w:left w:w="100" w:type="dxa"/>
              <w:bottom w:w="80" w:type="dxa"/>
              <w:right w:w="100" w:type="dxa"/>
            </w:tcMar>
            <w:vAlign w:val="center"/>
          </w:tcPr>
          <w:p w14:paraId="6C9CA5B5">
            <w:pPr>
              <w:jc w:val="center"/>
            </w:pPr>
            <w:r>
              <w:rPr>
                <w:b/>
                <w:bCs/>
                <w:color w:val="FFFFFF"/>
                <w:sz w:val="19"/>
                <w:szCs w:val="19"/>
              </w:rPr>
              <w:t>Coût annuel estimé (FCFA)</w:t>
            </w:r>
          </w:p>
        </w:tc>
      </w:tr>
      <w:tr w14:paraId="2CFD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0DAAA9D">
            <w:pPr>
              <w:spacing w:line="278" w:lineRule="auto"/>
            </w:pPr>
            <w:r>
              <w:rPr>
                <w:color w:val="000000"/>
                <w:sz w:val="19"/>
                <w:szCs w:val="19"/>
              </w:rPr>
              <w:t>Électricité et refroidissement</w:t>
            </w:r>
          </w:p>
        </w:tc>
        <w:tc>
          <w:tcPr>
            <w:tcW w:w="3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FD03E14">
            <w:pPr>
              <w:spacing w:line="278" w:lineRule="auto"/>
            </w:pPr>
            <w:r>
              <w:rPr>
                <w:color w:val="000000"/>
                <w:sz w:val="19"/>
                <w:szCs w:val="19"/>
              </w:rPr>
              <w:t>Serveur en fonctionnement continu (24h/24, 365j/an)</w:t>
            </w:r>
          </w:p>
        </w:tc>
        <w:tc>
          <w:tcPr>
            <w:tcW w:w="2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2EA2E40">
            <w:pPr>
              <w:spacing w:line="278" w:lineRule="auto"/>
            </w:pPr>
            <w:r>
              <w:rPr>
                <w:color w:val="000000"/>
                <w:sz w:val="19"/>
                <w:szCs w:val="19"/>
              </w:rPr>
              <w:t>60 000 – 120 000</w:t>
            </w:r>
          </w:p>
        </w:tc>
      </w:tr>
      <w:tr w14:paraId="0915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8DF775D">
            <w:pPr>
              <w:spacing w:line="278" w:lineRule="auto"/>
            </w:pPr>
            <w:r>
              <w:rPr>
                <w:color w:val="000000"/>
                <w:sz w:val="19"/>
                <w:szCs w:val="19"/>
              </w:rPr>
              <w:t>Stockage des logs</w:t>
            </w:r>
          </w:p>
        </w:tc>
        <w:tc>
          <w:tcPr>
            <w:tcW w:w="34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FF2EAEC">
            <w:pPr>
              <w:spacing w:line="278" w:lineRule="auto"/>
            </w:pPr>
            <w:r>
              <w:rPr>
                <w:color w:val="000000"/>
                <w:sz w:val="19"/>
                <w:szCs w:val="19"/>
              </w:rPr>
              <w:t>Volumétrie ELK Stack sur disque local — pas de cloud nécessaire</w:t>
            </w:r>
          </w:p>
        </w:tc>
        <w:tc>
          <w:tcPr>
            <w:tcW w:w="28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52B4C28">
            <w:pPr>
              <w:spacing w:line="278" w:lineRule="auto"/>
            </w:pPr>
            <w:r>
              <w:rPr>
                <w:color w:val="000000"/>
                <w:sz w:val="19"/>
                <w:szCs w:val="19"/>
              </w:rPr>
              <w:t>0</w:t>
            </w:r>
          </w:p>
        </w:tc>
      </w:tr>
      <w:tr w14:paraId="2343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62CBD0D">
            <w:pPr>
              <w:spacing w:line="278" w:lineRule="auto"/>
            </w:pPr>
            <w:r>
              <w:rPr>
                <w:color w:val="000000"/>
                <w:sz w:val="19"/>
                <w:szCs w:val="19"/>
              </w:rPr>
              <w:t>Maintenance logicielle</w:t>
            </w:r>
          </w:p>
        </w:tc>
        <w:tc>
          <w:tcPr>
            <w:tcW w:w="3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D5D4FA6">
            <w:pPr>
              <w:spacing w:line="278" w:lineRule="auto"/>
            </w:pPr>
            <w:r>
              <w:rPr>
                <w:color w:val="000000"/>
                <w:sz w:val="19"/>
                <w:szCs w:val="19"/>
              </w:rPr>
              <w:t>Mises à jour des outils open source, ajustement des leurres</w:t>
            </w:r>
          </w:p>
        </w:tc>
        <w:tc>
          <w:tcPr>
            <w:tcW w:w="2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FC5686D">
            <w:pPr>
              <w:spacing w:line="278" w:lineRule="auto"/>
            </w:pPr>
            <w:r>
              <w:rPr>
                <w:color w:val="000000"/>
                <w:sz w:val="19"/>
                <w:szCs w:val="19"/>
              </w:rPr>
              <w:t>Charge interne</w:t>
            </w:r>
          </w:p>
        </w:tc>
      </w:tr>
      <w:tr w14:paraId="3647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DB280CF">
            <w:pPr>
              <w:spacing w:line="278" w:lineRule="auto"/>
            </w:pPr>
            <w:r>
              <w:rPr>
                <w:color w:val="000000"/>
                <w:sz w:val="19"/>
                <w:szCs w:val="19"/>
              </w:rPr>
              <w:t>Supervision et analyse</w:t>
            </w:r>
          </w:p>
        </w:tc>
        <w:tc>
          <w:tcPr>
            <w:tcW w:w="34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404888C">
            <w:pPr>
              <w:spacing w:line="278" w:lineRule="auto"/>
            </w:pPr>
            <w:r>
              <w:rPr>
                <w:color w:val="000000"/>
                <w:sz w:val="19"/>
                <w:szCs w:val="19"/>
              </w:rPr>
              <w:t>Lecture hebdomadaire des rapports, gestion des alertes</w:t>
            </w:r>
          </w:p>
        </w:tc>
        <w:tc>
          <w:tcPr>
            <w:tcW w:w="282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CF74CBB">
            <w:pPr>
              <w:spacing w:line="278" w:lineRule="auto"/>
            </w:pPr>
            <w:r>
              <w:rPr>
                <w:color w:val="000000"/>
                <w:sz w:val="19"/>
                <w:szCs w:val="19"/>
              </w:rPr>
              <w:t>Charge interne</w:t>
            </w:r>
          </w:p>
        </w:tc>
      </w:tr>
      <w:tr w14:paraId="58FE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32CE104">
            <w:pPr>
              <w:spacing w:line="278" w:lineRule="auto"/>
            </w:pPr>
            <w:r>
              <w:rPr>
                <w:color w:val="000000"/>
                <w:sz w:val="19"/>
                <w:szCs w:val="19"/>
              </w:rPr>
              <w:t>Total estimé</w:t>
            </w:r>
          </w:p>
        </w:tc>
        <w:tc>
          <w:tcPr>
            <w:tcW w:w="34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BC14E7E">
            <w:pPr>
              <w:spacing w:line="278" w:lineRule="auto"/>
            </w:pPr>
          </w:p>
        </w:tc>
        <w:tc>
          <w:tcPr>
            <w:tcW w:w="282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1ECEAF3">
            <w:pPr>
              <w:spacing w:line="278" w:lineRule="auto"/>
            </w:pPr>
            <w:r>
              <w:rPr>
                <w:color w:val="000000"/>
                <w:sz w:val="19"/>
                <w:szCs w:val="19"/>
              </w:rPr>
              <w:t>60 000 – 120 000</w:t>
            </w:r>
          </w:p>
        </w:tc>
      </w:tr>
    </w:tbl>
    <w:p w14:paraId="2E2DDA90">
      <w:pPr>
        <w:spacing w:before="80" w:after="80"/>
      </w:pPr>
    </w:p>
    <w:p w14:paraId="3026930A">
      <w:pPr>
        <w:spacing w:before="240" w:after="100"/>
        <w:outlineLvl w:val="1"/>
        <w:rPr>
          <w:b/>
          <w:bCs/>
          <w:color w:val="2E75B6"/>
          <w:sz w:val="26"/>
          <w:szCs w:val="26"/>
        </w:rPr>
      </w:pPr>
      <w:bookmarkStart w:id="158" w:name="_Toc233791585"/>
      <w:bookmarkStart w:id="159" w:name="_Toc233796481"/>
      <w:bookmarkStart w:id="160" w:name="_Toc233798432"/>
      <w:r>
        <w:rPr>
          <w:b/>
          <w:bCs/>
          <w:color w:val="2E75B6"/>
          <w:sz w:val="26"/>
          <w:szCs w:val="26"/>
        </w:rPr>
        <w:t>9.3 Comparaison avec les alternatives commerciales</w:t>
      </w:r>
      <w:bookmarkEnd w:id="158"/>
      <w:bookmarkEnd w:id="159"/>
      <w:bookmarkEnd w:id="160"/>
    </w:p>
    <w:p w14:paraId="52E3C079">
      <w:pPr>
        <w:spacing w:before="80" w:after="80" w:line="319" w:lineRule="auto"/>
        <w:jc w:val="both"/>
      </w:pPr>
      <w:r>
        <w:rPr>
          <w:color w:val="000000"/>
        </w:rPr>
        <w:t>À titre de comparaison, les solutions commerciales équivalentes (SIEM managé, services de Threat Intelligence abonnement) représentent des coûts annuels compris entre 2 000 000 et 8 000 000 FCFA pour un établissement de taille comparable. La solution proposée, entièrement basée sur des logiciels libres et mutualisable entre établissements, offre un rapport coût-efficacité particulièrement favorable dans le contexte budgétaire des universités africaines.</w:t>
      </w:r>
    </w:p>
    <w:p w14:paraId="065BB3A2">
      <w:pPr>
        <w:spacing w:before="80" w:after="80"/>
      </w:pPr>
    </w:p>
    <w:p w14:paraId="070700E2">
      <w:pPr>
        <w:spacing w:before="240" w:after="100"/>
        <w:outlineLvl w:val="1"/>
        <w:rPr>
          <w:b/>
          <w:bCs/>
          <w:color w:val="2E75B6"/>
          <w:sz w:val="26"/>
          <w:szCs w:val="26"/>
        </w:rPr>
      </w:pPr>
      <w:bookmarkStart w:id="161" w:name="_Toc233796482"/>
      <w:bookmarkStart w:id="162" w:name="_Toc233798433"/>
      <w:bookmarkStart w:id="163" w:name="_Toc233791586"/>
      <w:r>
        <w:rPr>
          <w:b/>
          <w:bCs/>
          <w:color w:val="2E75B6"/>
          <w:sz w:val="26"/>
          <w:szCs w:val="26"/>
        </w:rPr>
        <w:t>9.4 Retour sur investissement et valeur ajoutée</w:t>
      </w:r>
      <w:bookmarkEnd w:id="161"/>
      <w:bookmarkEnd w:id="162"/>
      <w:bookmarkEnd w:id="163"/>
    </w:p>
    <w:p w14:paraId="32B985F7">
      <w:pPr>
        <w:spacing w:before="80" w:after="80" w:line="319" w:lineRule="auto"/>
        <w:jc w:val="both"/>
      </w:pPr>
      <w:r>
        <w:rPr>
          <w:color w:val="000000"/>
        </w:rPr>
        <w:t>La valeur de la solution ne se mesure pas uniquement en termes de coût évité, mais aussi en termes de connaissance produite :</w:t>
      </w:r>
    </w:p>
    <w:p w14:paraId="1255207C">
      <w:pPr>
        <w:spacing w:before="40" w:after="40"/>
      </w:pPr>
    </w:p>
    <w:p w14:paraId="66CC0106">
      <w:pPr>
        <w:numPr>
          <w:ilvl w:val="0"/>
          <w:numId w:val="5"/>
        </w:numPr>
        <w:spacing w:before="60" w:after="60" w:line="300" w:lineRule="auto"/>
      </w:pPr>
      <w:r>
        <w:t>Détection précoce d'attaques ciblant le SI réel, permettant d'adapter les politiques de sécurité avant qu'une intrusion effective ne survienne.</w:t>
      </w:r>
    </w:p>
    <w:p w14:paraId="3B502410">
      <w:pPr>
        <w:numPr>
          <w:ilvl w:val="0"/>
          <w:numId w:val="5"/>
        </w:numPr>
        <w:spacing w:before="60" w:after="60" w:line="300" w:lineRule="auto"/>
      </w:pPr>
      <w:r>
        <w:t>Production de données de recherche sur les menaces ciblant les universités ouest-africaines — données inexistantes dans les bases de Threat Intelligence internationales.</w:t>
      </w:r>
    </w:p>
    <w:p w14:paraId="0C844E56">
      <w:pPr>
        <w:numPr>
          <w:ilvl w:val="0"/>
          <w:numId w:val="5"/>
        </w:numPr>
        <w:spacing w:before="60" w:after="60" w:line="300" w:lineRule="auto"/>
      </w:pPr>
      <w:r>
        <w:t>Renforcement des compétences internes de l'équipe SI par la confrontation à des données d'attaques réelles analysées en contexte contrôlé.</w:t>
      </w:r>
    </w:p>
    <w:p w14:paraId="4ABDE886">
      <w:pPr>
        <w:numPr>
          <w:ilvl w:val="0"/>
          <w:numId w:val="5"/>
        </w:numPr>
        <w:spacing w:before="60" w:after="60" w:line="300" w:lineRule="auto"/>
      </w:pPr>
      <w:r>
        <w:t>Modèle réplicable dans d'autres établissements du réseau universitaire national, mutualisant ainsi les coûts de conception.</w:t>
      </w:r>
    </w:p>
    <w:p w14:paraId="728E27C1">
      <w:r>
        <w:rPr>
          <w:rFonts w:ascii="Times New Roman" w:hAnsi="Times New Roman" w:cs="Times New Roman"/>
          <w:sz w:val="24"/>
          <w:szCs w:val="24"/>
        </w:rPr>
        <w:br w:type="page"/>
      </w:r>
    </w:p>
    <w:p w14:paraId="52981777">
      <w:pPr>
        <w:spacing w:before="360" w:after="120"/>
        <w:outlineLvl w:val="0"/>
        <w:rPr>
          <w:b/>
          <w:bCs/>
          <w:color w:val="1F3864"/>
          <w:sz w:val="32"/>
          <w:szCs w:val="32"/>
        </w:rPr>
      </w:pPr>
      <w:bookmarkStart w:id="164" w:name="_Toc233798434"/>
      <w:r>
        <w:rPr>
          <w:b/>
          <w:bCs/>
          <w:color w:val="1F3864"/>
          <w:sz w:val="32"/>
          <w:szCs w:val="32"/>
        </w:rPr>
        <w:t>Chapitre 10 – Limites identifiées et perspectives de recherche</w:t>
      </w:r>
      <w:bookmarkEnd w:id="164"/>
    </w:p>
    <w:p w14:paraId="2FC90FEA">
      <w:pPr>
        <w:pBdr>
          <w:bottom w:val="single" w:color="2E75B6" w:sz="6" w:space="1"/>
        </w:pBdr>
        <w:spacing w:before="80" w:after="80"/>
      </w:pPr>
    </w:p>
    <w:p w14:paraId="4F745C1F">
      <w:pPr>
        <w:spacing w:before="80" w:after="100"/>
      </w:pPr>
    </w:p>
    <w:p w14:paraId="3DFF027B">
      <w:pPr>
        <w:spacing w:before="80" w:after="80" w:line="319" w:lineRule="auto"/>
        <w:jc w:val="both"/>
      </w:pPr>
      <w:r>
        <w:rPr>
          <w:color w:val="000000"/>
        </w:rPr>
        <w:t>Toute démarche scientifique rigoureuse exige l'identification honnête de ses limites. Ce chapitre expose les contraintes méthodologiques et techniques rencontrées, ainsi que les pistes d'extension qui permettraient d'approfondir les résultats obtenus.</w:t>
      </w:r>
    </w:p>
    <w:p w14:paraId="7B0EEDC4">
      <w:pPr>
        <w:spacing w:before="80" w:after="80"/>
      </w:pPr>
    </w:p>
    <w:p w14:paraId="06C4642E">
      <w:pPr>
        <w:spacing w:before="240" w:after="100"/>
        <w:outlineLvl w:val="1"/>
        <w:rPr>
          <w:b/>
          <w:bCs/>
          <w:color w:val="2E75B6"/>
          <w:sz w:val="26"/>
          <w:szCs w:val="26"/>
        </w:rPr>
      </w:pPr>
      <w:bookmarkStart w:id="165" w:name="_Toc233798435"/>
      <w:bookmarkStart w:id="166" w:name="_Toc233796484"/>
      <w:bookmarkStart w:id="167" w:name="_Toc233791588"/>
      <w:r>
        <w:rPr>
          <w:b/>
          <w:bCs/>
          <w:color w:val="2E75B6"/>
          <w:sz w:val="26"/>
          <w:szCs w:val="26"/>
        </w:rPr>
        <w:t>10.1 Limites méthodologiques</w:t>
      </w:r>
      <w:bookmarkEnd w:id="165"/>
      <w:bookmarkEnd w:id="166"/>
      <w:bookmarkEnd w:id="167"/>
    </w:p>
    <w:p w14:paraId="3743E272">
      <w:pPr>
        <w:spacing w:before="180" w:after="80"/>
        <w:outlineLvl w:val="2"/>
        <w:rPr>
          <w:b/>
          <w:bCs/>
          <w:color w:val="1F3864"/>
          <w:sz w:val="24"/>
          <w:szCs w:val="24"/>
        </w:rPr>
      </w:pPr>
      <w:bookmarkStart w:id="168" w:name="_Toc233791589"/>
      <w:bookmarkStart w:id="169" w:name="_Toc233798436"/>
      <w:bookmarkStart w:id="170" w:name="_Toc233796485"/>
      <w:r>
        <w:rPr>
          <w:b/>
          <w:bCs/>
          <w:color w:val="1F3864"/>
          <w:sz w:val="24"/>
          <w:szCs w:val="24"/>
        </w:rPr>
        <w:t>10.1.1 Taille et durée de la fenêtre d'observation</w:t>
      </w:r>
      <w:bookmarkEnd w:id="168"/>
      <w:bookmarkEnd w:id="169"/>
      <w:bookmarkEnd w:id="170"/>
    </w:p>
    <w:p w14:paraId="42530FEC">
      <w:pPr>
        <w:spacing w:before="80" w:after="80" w:line="319" w:lineRule="auto"/>
        <w:jc w:val="both"/>
      </w:pPr>
      <w:r>
        <w:rPr>
          <w:color w:val="000000"/>
        </w:rPr>
        <w:t>La phase d'expérimentation s'est déroulée sur 21 jours. Si cette durée a permis de collecter un volume significatif d'événements, elle reste insuffisante pour observer des cycles d'attaque complets et des comportements adverses de longue durée — notamment des campagnes APT (Advanced Persistent Threats) qui opèrent sur des semaines ou des mois. Une fenêtre d'observation étendue à 60 ou 90 jours renforcerait considérablement la validité statistique des résultats.</w:t>
      </w:r>
    </w:p>
    <w:p w14:paraId="0796A8C7">
      <w:pPr>
        <w:spacing w:before="60" w:after="60"/>
      </w:pPr>
    </w:p>
    <w:p w14:paraId="39D59E2E">
      <w:pPr>
        <w:spacing w:before="180" w:after="80"/>
        <w:outlineLvl w:val="2"/>
        <w:rPr>
          <w:b/>
          <w:bCs/>
          <w:color w:val="1F3864"/>
          <w:sz w:val="24"/>
          <w:szCs w:val="24"/>
        </w:rPr>
      </w:pPr>
      <w:bookmarkStart w:id="171" w:name="_Toc233796486"/>
      <w:bookmarkStart w:id="172" w:name="_Toc233798437"/>
      <w:bookmarkStart w:id="173" w:name="_Toc233791590"/>
      <w:r>
        <w:rPr>
          <w:b/>
          <w:bCs/>
          <w:color w:val="1F3864"/>
          <w:sz w:val="24"/>
          <w:szCs w:val="24"/>
        </w:rPr>
        <w:t>10.1.2 Généralisation des résultats</w:t>
      </w:r>
      <w:bookmarkEnd w:id="171"/>
      <w:bookmarkEnd w:id="172"/>
      <w:bookmarkEnd w:id="173"/>
    </w:p>
    <w:p w14:paraId="532213EA">
      <w:pPr>
        <w:spacing w:before="80" w:after="80" w:line="319" w:lineRule="auto"/>
        <w:jc w:val="both"/>
      </w:pPr>
      <w:r>
        <w:rPr>
          <w:color w:val="000000"/>
        </w:rPr>
        <w:t>Les données collectées reflètent le profil d'une infrastructure unique, déployée dans un contexte géographique et technique spécifique. La généralisation des profils d'attaquants dressés dans ce mémoire à l'ensemble des SI universitaires d'Afrique de l'Ouest nécessiterait un déploiement parallèle dans plusieurs établissements, permettant une comparaison inter-sites.</w:t>
      </w:r>
    </w:p>
    <w:p w14:paraId="5D62E39A">
      <w:pPr>
        <w:spacing w:before="60" w:after="60"/>
      </w:pPr>
    </w:p>
    <w:p w14:paraId="35C284DB">
      <w:pPr>
        <w:spacing w:before="180" w:after="80"/>
        <w:outlineLvl w:val="2"/>
        <w:rPr>
          <w:b/>
          <w:bCs/>
          <w:color w:val="1F3864"/>
          <w:sz w:val="24"/>
          <w:szCs w:val="24"/>
        </w:rPr>
      </w:pPr>
      <w:bookmarkStart w:id="174" w:name="_Toc233796487"/>
      <w:bookmarkStart w:id="175" w:name="_Toc233798438"/>
      <w:bookmarkStart w:id="176" w:name="_Toc233791591"/>
      <w:r>
        <w:rPr>
          <w:b/>
          <w:bCs/>
          <w:color w:val="1F3864"/>
          <w:sz w:val="24"/>
          <w:szCs w:val="24"/>
        </w:rPr>
        <w:t>10.1.3 Absence de validation red team externe</w:t>
      </w:r>
      <w:bookmarkEnd w:id="174"/>
      <w:bookmarkEnd w:id="175"/>
      <w:bookmarkEnd w:id="176"/>
    </w:p>
    <w:p w14:paraId="026F8D58">
      <w:pPr>
        <w:spacing w:before="80" w:after="80" w:line="319" w:lineRule="auto"/>
        <w:jc w:val="both"/>
      </w:pPr>
      <w:r>
        <w:rPr>
          <w:color w:val="000000"/>
        </w:rPr>
        <w:t>La phase de validation interne (auto-test simulé) constitue une première étape utile, mais ne remplace pas une évaluation externe conduite par une équipe de sécurité indépendante. Une telle validation permettrait d'identifier des lacunes de crédibilité non perçues en interne — par exemple, des artefacts techniques trahissant le caractère artificiel de l'environnement à un œil expert.</w:t>
      </w:r>
    </w:p>
    <w:p w14:paraId="0C8E1CE6">
      <w:pPr>
        <w:spacing w:before="80" w:after="80"/>
      </w:pPr>
    </w:p>
    <w:p w14:paraId="42F75250">
      <w:pPr>
        <w:spacing w:before="240" w:after="100"/>
        <w:outlineLvl w:val="1"/>
        <w:rPr>
          <w:b/>
          <w:bCs/>
          <w:color w:val="2E75B6"/>
          <w:sz w:val="26"/>
          <w:szCs w:val="26"/>
        </w:rPr>
      </w:pPr>
      <w:bookmarkStart w:id="177" w:name="_Toc233791592"/>
      <w:bookmarkStart w:id="178" w:name="_Toc233798439"/>
      <w:bookmarkStart w:id="179" w:name="_Toc233796488"/>
      <w:r>
        <w:rPr>
          <w:b/>
          <w:bCs/>
          <w:color w:val="2E75B6"/>
          <w:sz w:val="26"/>
          <w:szCs w:val="26"/>
        </w:rPr>
        <w:t>10.2 Limites techniques</w:t>
      </w:r>
      <w:bookmarkEnd w:id="177"/>
      <w:bookmarkEnd w:id="178"/>
      <w:bookmarkEnd w:id="179"/>
    </w:p>
    <w:p w14:paraId="251D9EB9">
      <w:pPr>
        <w:spacing w:before="180" w:after="80"/>
        <w:outlineLvl w:val="2"/>
        <w:rPr>
          <w:b/>
          <w:bCs/>
          <w:color w:val="1F3864"/>
          <w:sz w:val="24"/>
          <w:szCs w:val="24"/>
        </w:rPr>
      </w:pPr>
      <w:bookmarkStart w:id="180" w:name="_Toc233798440"/>
      <w:bookmarkStart w:id="181" w:name="_Toc233791593"/>
      <w:bookmarkStart w:id="182" w:name="_Toc233796489"/>
      <w:r>
        <w:rPr>
          <w:b/>
          <w:bCs/>
          <w:color w:val="1F3864"/>
          <w:sz w:val="24"/>
          <w:szCs w:val="24"/>
        </w:rPr>
        <w:t>10.2.1 Couverture des services simulés</w:t>
      </w:r>
      <w:bookmarkEnd w:id="180"/>
      <w:bookmarkEnd w:id="181"/>
      <w:bookmarkEnd w:id="182"/>
    </w:p>
    <w:p w14:paraId="7C5ED753">
      <w:pPr>
        <w:spacing w:before="80" w:after="80" w:line="319" w:lineRule="auto"/>
        <w:jc w:val="both"/>
      </w:pPr>
      <w:r>
        <w:rPr>
          <w:color w:val="000000"/>
        </w:rPr>
        <w:t>La solution actuelle couvre quatre services principaux (SSH, HTTP, FTP, SMTP). Or, un SI universitaire réel expose également des services LDAP (annuaire), RDP (bureau distant), SMB (partage de fichiers) et des applications métier spécifiques (Moodle, SIGE). L'extension de la couverture vers ces services enrichirait le spectre des tactiques et techniques observables.</w:t>
      </w:r>
    </w:p>
    <w:p w14:paraId="5D778D3A">
      <w:pPr>
        <w:spacing w:before="60" w:after="60"/>
      </w:pPr>
    </w:p>
    <w:p w14:paraId="4E71D07F">
      <w:pPr>
        <w:spacing w:before="180" w:after="80"/>
        <w:outlineLvl w:val="2"/>
        <w:rPr>
          <w:b/>
          <w:bCs/>
          <w:color w:val="1F3864"/>
          <w:sz w:val="24"/>
          <w:szCs w:val="24"/>
        </w:rPr>
      </w:pPr>
      <w:bookmarkStart w:id="183" w:name="_Toc233798441"/>
      <w:bookmarkStart w:id="184" w:name="_Toc233796490"/>
      <w:bookmarkStart w:id="185" w:name="_Toc233791594"/>
      <w:r>
        <w:rPr>
          <w:b/>
          <w:bCs/>
          <w:color w:val="1F3864"/>
          <w:sz w:val="24"/>
          <w:szCs w:val="24"/>
        </w:rPr>
        <w:t>10.2.2 Sophistication limitée du module réactif</w:t>
      </w:r>
      <w:bookmarkEnd w:id="183"/>
      <w:bookmarkEnd w:id="184"/>
      <w:bookmarkEnd w:id="185"/>
    </w:p>
    <w:p w14:paraId="7F587D96">
      <w:pPr>
        <w:spacing w:before="80" w:after="80" w:line="319" w:lineRule="auto"/>
        <w:jc w:val="both"/>
      </w:pPr>
      <w:r>
        <w:rPr>
          <w:color w:val="000000"/>
        </w:rPr>
        <w:t>Le module de leurres dynamiques de Type B, dans sa version actuelle, génère des appâts contextuels selon des règles prédéfinies. Il ne s'adapte pas encore à des séquences comportementales complexes. L'intégration de techniques d'apprentissage automatique permettrait d'affiner la réactivité des leurres en fonction des patterns comportementaux détectés en temps réel.</w:t>
      </w:r>
    </w:p>
    <w:p w14:paraId="00D6E173">
      <w:pPr>
        <w:spacing w:before="60" w:after="60"/>
      </w:pPr>
    </w:p>
    <w:p w14:paraId="4E93B94A">
      <w:pPr>
        <w:spacing w:before="180" w:after="80"/>
        <w:outlineLvl w:val="2"/>
        <w:rPr>
          <w:b/>
          <w:bCs/>
          <w:color w:val="1F3864"/>
          <w:sz w:val="24"/>
          <w:szCs w:val="24"/>
        </w:rPr>
      </w:pPr>
      <w:bookmarkStart w:id="186" w:name="_Toc233796491"/>
      <w:bookmarkStart w:id="187" w:name="_Toc233798442"/>
      <w:bookmarkStart w:id="188" w:name="_Toc233791595"/>
      <w:r>
        <w:rPr>
          <w:b/>
          <w:bCs/>
          <w:color w:val="1F3864"/>
          <w:sz w:val="24"/>
          <w:szCs w:val="24"/>
        </w:rPr>
        <w:t>10.2.3 Risque de détection par fingerprinting</w:t>
      </w:r>
      <w:bookmarkEnd w:id="186"/>
      <w:bookmarkEnd w:id="187"/>
      <w:bookmarkEnd w:id="188"/>
    </w:p>
    <w:p w14:paraId="143834C9">
      <w:pPr>
        <w:spacing w:before="80" w:after="80" w:line="319" w:lineRule="auto"/>
        <w:jc w:val="both"/>
      </w:pPr>
      <w:r>
        <w:rPr>
          <w:color w:val="000000"/>
        </w:rPr>
        <w:t>Des attaquants expérimentés peuvent identifier Cowrie comme environnement artificiel via des techniques de fingerprinting spécifiques (comportement du shell, réponses atypiques à certaines commandes). Des travaux récents proposent des méthodes de hardening de Cowrie pour réduire cette surface de détection ; leur intégration constituerait une amélioration significative.</w:t>
      </w:r>
    </w:p>
    <w:p w14:paraId="4B4DCD59">
      <w:pPr>
        <w:spacing w:before="80" w:after="80"/>
      </w:pPr>
    </w:p>
    <w:p w14:paraId="02CBB05E">
      <w:pPr>
        <w:spacing w:before="240" w:after="100"/>
        <w:outlineLvl w:val="1"/>
        <w:rPr>
          <w:b/>
          <w:bCs/>
          <w:color w:val="2E75B6"/>
          <w:sz w:val="26"/>
          <w:szCs w:val="26"/>
        </w:rPr>
      </w:pPr>
      <w:bookmarkStart w:id="189" w:name="_Toc233791596"/>
      <w:bookmarkStart w:id="190" w:name="_Toc233798443"/>
      <w:bookmarkStart w:id="191" w:name="_Toc233796492"/>
      <w:r>
        <w:rPr>
          <w:b/>
          <w:bCs/>
          <w:color w:val="2E75B6"/>
          <w:sz w:val="26"/>
          <w:szCs w:val="26"/>
        </w:rPr>
        <w:t>10.3 Perspectives de recherche</w:t>
      </w:r>
      <w:bookmarkEnd w:id="189"/>
      <w:bookmarkEnd w:id="190"/>
      <w:bookmarkEnd w:id="191"/>
    </w:p>
    <w:p w14:paraId="5B39C23D">
      <w:pPr>
        <w:spacing w:before="80" w:after="80" w:line="319" w:lineRule="auto"/>
        <w:jc w:val="both"/>
      </w:pPr>
      <w:r>
        <w:rPr>
          <w:color w:val="000000"/>
        </w:rPr>
        <w:t>Les résultats de ce mémoire ouvrent plusieurs axes de recherche complémentaires :</w:t>
      </w:r>
    </w:p>
    <w:p w14:paraId="51DD91ED">
      <w:pPr>
        <w:spacing w:before="40" w:after="40"/>
      </w:pPr>
    </w:p>
    <w:p w14:paraId="3C3413EE">
      <w:pPr>
        <w:numPr>
          <w:ilvl w:val="0"/>
          <w:numId w:val="5"/>
        </w:numPr>
        <w:spacing w:before="60" w:after="60" w:line="300" w:lineRule="auto"/>
      </w:pPr>
      <w:r>
        <w:t>Extension multi-sites : déployer le honeypot dans plusieurs universités béninoises et de la sous-région UEMOA afin de constituer une base de données comparative sur les menaces ciblant les SI universitaires africains.</w:t>
      </w:r>
    </w:p>
    <w:p w14:paraId="34ED5B57">
      <w:pPr>
        <w:numPr>
          <w:ilvl w:val="0"/>
          <w:numId w:val="5"/>
        </w:numPr>
        <w:spacing w:before="60" w:after="60" w:line="300" w:lineRule="auto"/>
      </w:pPr>
      <w:r>
        <w:t>Intégration de l'intelligence artificielle : développer un module de détection comportementale basé sur l'apprentissage automatique pour automatiser la classification MITRE ATT&amp;CK et réduire la charge analytique manuelle.</w:t>
      </w:r>
    </w:p>
    <w:p w14:paraId="10D5F632">
      <w:pPr>
        <w:numPr>
          <w:ilvl w:val="0"/>
          <w:numId w:val="5"/>
        </w:numPr>
        <w:spacing w:before="60" w:after="60" w:line="300" w:lineRule="auto"/>
      </w:pPr>
      <w:r>
        <w:t>Corrélation avec les flux de Threat Intelligence : enrichir l'analyse en croisant les IP sources observées avec des bases de données de réputation (AbuseIPDB, VirusTotal, MISP) pour qualifier les attaquants détectés.</w:t>
      </w:r>
    </w:p>
    <w:p w14:paraId="7B528A9E">
      <w:pPr>
        <w:numPr>
          <w:ilvl w:val="0"/>
          <w:numId w:val="5"/>
        </w:numPr>
        <w:spacing w:before="60" w:after="60" w:line="300" w:lineRule="auto"/>
      </w:pPr>
      <w:r>
        <w:t>Publication et mutualisation des données : contribuer les données anonymisées collectées à des bases de recherche académiques (CAIDA, IMPACT) pour alimenter la communauté internationale de cybersécurité.</w:t>
      </w:r>
    </w:p>
    <w:p w14:paraId="289CC0EB">
      <w:pPr>
        <w:numPr>
          <w:ilvl w:val="0"/>
          <w:numId w:val="5"/>
        </w:numPr>
        <w:spacing w:before="60" w:after="60" w:line="300" w:lineRule="auto"/>
      </w:pPr>
      <w:r>
        <w:t>Évaluation de l'impact sur la posture de sécurité réelle : mesurer dans quelle mesure les recommandations issues de l'analyse honeypot ont effectivement réduit la surface d'attaque du SI universitaire réel après mise en œuvre.</w:t>
      </w:r>
    </w:p>
    <w:p w14:paraId="20A1B20B">
      <w:pPr>
        <w:spacing w:before="80" w:after="80"/>
      </w:pPr>
    </w:p>
    <w:tbl>
      <w:tblPr>
        <w:tblStyle w:val="2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F34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2" w:space="0"/>
              <w:left w:val="single" w:color="2E75B6" w:sz="12" w:space="0"/>
              <w:bottom w:val="single" w:color="2E75B6" w:sz="2" w:space="0"/>
              <w:right w:val="single" w:color="2E75B6" w:sz="2" w:space="0"/>
            </w:tcBorders>
            <w:shd w:val="clear" w:color="auto" w:fill="D6E4F0"/>
            <w:tcMar>
              <w:top w:w="100" w:type="dxa"/>
              <w:left w:w="180" w:type="dxa"/>
              <w:bottom w:w="100" w:type="dxa"/>
              <w:right w:w="120" w:type="dxa"/>
            </w:tcMar>
          </w:tcPr>
          <w:p w14:paraId="76380C16">
            <w:pPr>
              <w:spacing w:before="40" w:after="40" w:line="300" w:lineRule="auto"/>
              <w:jc w:val="both"/>
            </w:pPr>
            <w:r>
              <w:rPr>
                <w:color w:val="1F3864"/>
              </w:rPr>
              <w:t>En dépit de ces limites, les résultats obtenus constituent une preuve de concept solide et une contribution originale à la compréhension des menaces ciblant les systèmes d'information universitaires en Afrique de l'Ouest. Ils fournissent une base méthodologique réutilisable et extensible pour de futurs travaux de recherche dans ce domaine encore peu documenté.</w:t>
            </w:r>
          </w:p>
        </w:tc>
      </w:tr>
    </w:tbl>
    <w:p w14:paraId="00482D62">
      <w:r>
        <w:br w:type="page"/>
      </w:r>
    </w:p>
    <w:p w14:paraId="6C01BC26">
      <w:pPr>
        <w:spacing w:before="360" w:after="120"/>
        <w:outlineLvl w:val="0"/>
        <w:rPr>
          <w:b/>
          <w:bCs/>
          <w:color w:val="1F3864"/>
          <w:sz w:val="32"/>
          <w:szCs w:val="32"/>
        </w:rPr>
      </w:pPr>
      <w:bookmarkStart w:id="192" w:name="_Toc233798444"/>
      <w:r>
        <w:rPr>
          <w:b/>
          <w:bCs/>
          <w:color w:val="1F3864"/>
          <w:sz w:val="32"/>
          <w:szCs w:val="32"/>
        </w:rPr>
        <w:t>CONCLUSION GÉNÉRALE</w:t>
      </w:r>
      <w:bookmarkEnd w:id="192"/>
    </w:p>
    <w:p w14:paraId="199BFCD0">
      <w:pPr>
        <w:pBdr>
          <w:bottom w:val="single" w:color="2E75B6" w:sz="6" w:space="1"/>
        </w:pBdr>
        <w:spacing w:before="80" w:after="80"/>
      </w:pPr>
    </w:p>
    <w:p w14:paraId="103E74EF">
      <w:pPr>
        <w:spacing w:before="80" w:after="120"/>
      </w:pPr>
    </w:p>
    <w:p w14:paraId="47189F3C">
      <w:pPr>
        <w:spacing w:before="80" w:after="80" w:line="319" w:lineRule="auto"/>
        <w:jc w:val="both"/>
      </w:pPr>
      <w:r>
        <w:rPr>
          <w:color w:val="000000"/>
        </w:rPr>
        <w:t>Ce mémoire avait pour ambition de concevoir, déployer et expérimenter un honeypot multi-services à leurres dynamiques dans un environnement universitaire, en s'appuyant sur le framework MITRE ATT&amp;CK pour structurer l'analyse des comportements adverses observés. À l'issue de ce travail, les principaux résultats peuvent être synthétisés selon trois axes.</w:t>
      </w:r>
    </w:p>
    <w:p w14:paraId="16A1934C">
      <w:pPr>
        <w:spacing w:before="80" w:after="80"/>
      </w:pPr>
    </w:p>
    <w:p w14:paraId="4F9C7D8F">
      <w:pPr>
        <w:spacing w:before="240" w:after="100"/>
        <w:outlineLvl w:val="1"/>
        <w:rPr>
          <w:b/>
          <w:bCs/>
          <w:color w:val="2E75B6"/>
          <w:sz w:val="26"/>
          <w:szCs w:val="26"/>
        </w:rPr>
      </w:pPr>
      <w:bookmarkStart w:id="193" w:name="_Toc233796494"/>
      <w:bookmarkStart w:id="194" w:name="_Toc233791598"/>
      <w:bookmarkStart w:id="195" w:name="_Toc233798445"/>
      <w:r>
        <w:rPr>
          <w:b/>
          <w:bCs/>
          <w:color w:val="2E75B6"/>
          <w:sz w:val="26"/>
          <w:szCs w:val="26"/>
        </w:rPr>
        <w:t>Sur le plan technique</w:t>
      </w:r>
      <w:bookmarkEnd w:id="193"/>
      <w:bookmarkEnd w:id="194"/>
      <w:bookmarkEnd w:id="195"/>
    </w:p>
    <w:p w14:paraId="4189C492">
      <w:pPr>
        <w:spacing w:before="80" w:after="80" w:line="319" w:lineRule="auto"/>
        <w:jc w:val="both"/>
      </w:pPr>
      <w:r>
        <w:rPr>
          <w:color w:val="000000"/>
        </w:rPr>
        <w:t>Un prototype opérationnel a été conçu et déployé, intégrant quatre services simulés (SSH, HTTP, FTP, SMTP) et un système de leurres dynamiques à deux niveaux : un dynamisme calendaire reproduisant le cycle de vie naturel d'un SI universitaire, et un dynamisme réactif générant des appâts contextuels en réponse aux actions de l'attaquant. L'ensemble repose sur une architecture conteneurisée (Docker) avec centralisation des logs sur ELK Stack, permettant une collecte fiable et une visualisation en temps réel des événements.</w:t>
      </w:r>
    </w:p>
    <w:p w14:paraId="5D46E4E9">
      <w:pPr>
        <w:spacing w:before="80" w:after="80"/>
      </w:pPr>
    </w:p>
    <w:p w14:paraId="03C8B09D">
      <w:pPr>
        <w:spacing w:before="240" w:after="100"/>
        <w:outlineLvl w:val="1"/>
        <w:rPr>
          <w:b/>
          <w:bCs/>
          <w:color w:val="2E75B6"/>
          <w:sz w:val="26"/>
          <w:szCs w:val="26"/>
        </w:rPr>
      </w:pPr>
      <w:bookmarkStart w:id="196" w:name="_Toc233791599"/>
      <w:bookmarkStart w:id="197" w:name="_Toc233798446"/>
      <w:bookmarkStart w:id="198" w:name="_Toc233796495"/>
      <w:r>
        <w:rPr>
          <w:b/>
          <w:bCs/>
          <w:color w:val="2E75B6"/>
          <w:sz w:val="26"/>
          <w:szCs w:val="26"/>
        </w:rPr>
        <w:t>Sur le plan scientifique</w:t>
      </w:r>
      <w:bookmarkEnd w:id="196"/>
      <w:bookmarkEnd w:id="197"/>
      <w:bookmarkEnd w:id="198"/>
    </w:p>
    <w:p w14:paraId="452C3513">
      <w:pPr>
        <w:spacing w:before="80" w:after="80" w:line="319" w:lineRule="auto"/>
        <w:jc w:val="both"/>
      </w:pPr>
      <w:r>
        <w:rPr>
          <w:color w:val="000000"/>
        </w:rPr>
        <w:t>Les trois hypothèses de recherche ont été testées empiriquement. H1 et H2 ont été validées avec des résultats probants : les leurres dynamiques augmentent significativement la durée des interactions (facteur 3,4), et le mapping MITRE ATT&amp;CK produit une lecture stratégique structurée couvrant sept tactiques et quatorze techniques distinctes. H3 a été partiellement validée, ouvrant la voie à une phase expérimentale étendue. Au-delà des hypothèses, ce mémoire produit un profil comportemental original des attaquants ciblant les systèmes d'information universitaires en Afrique de l'Ouest — une contribution que la littérature académique n'avait pas encore formalisée pour ce contexte géographique spécifique.</w:t>
      </w:r>
    </w:p>
    <w:p w14:paraId="4BFD0307">
      <w:pPr>
        <w:spacing w:before="80" w:after="80"/>
      </w:pPr>
    </w:p>
    <w:p w14:paraId="4469F750">
      <w:pPr>
        <w:spacing w:before="240" w:after="100"/>
        <w:outlineLvl w:val="1"/>
        <w:rPr>
          <w:b/>
          <w:bCs/>
          <w:color w:val="2E75B6"/>
          <w:sz w:val="26"/>
          <w:szCs w:val="26"/>
        </w:rPr>
      </w:pPr>
      <w:bookmarkStart w:id="199" w:name="_Toc233796496"/>
      <w:bookmarkStart w:id="200" w:name="_Toc233798447"/>
      <w:bookmarkStart w:id="201" w:name="_Toc233791600"/>
      <w:r>
        <w:rPr>
          <w:b/>
          <w:bCs/>
          <w:color w:val="2E75B6"/>
          <w:sz w:val="26"/>
          <w:szCs w:val="26"/>
        </w:rPr>
        <w:t>Sur le plan institutionnel et pratique</w:t>
      </w:r>
      <w:bookmarkEnd w:id="199"/>
      <w:bookmarkEnd w:id="200"/>
      <w:bookmarkEnd w:id="201"/>
    </w:p>
    <w:p w14:paraId="304194C0">
      <w:pPr>
        <w:spacing w:before="80" w:after="80" w:line="319" w:lineRule="auto"/>
        <w:jc w:val="both"/>
      </w:pPr>
      <w:r>
        <w:rPr>
          <w:color w:val="000000"/>
        </w:rPr>
        <w:t>La solution proposée est entièrement basée sur des logiciels libres, reproductible à coût marginal, et adaptée aux contraintes budgétaires et techniques des établissements universitaires africains. Elle fournit une méthodologie documentée, transférable à d'autres établissements du réseau universitaire national et régional, et des recommandations concrètes pour renforcer la posture de sécurité des SI universitaires.</w:t>
      </w:r>
    </w:p>
    <w:p w14:paraId="5EF457AD">
      <w:pPr>
        <w:spacing w:before="80" w:after="80"/>
      </w:pPr>
    </w:p>
    <w:p w14:paraId="5ED45E17">
      <w:pPr>
        <w:spacing w:before="80" w:after="80" w:line="319" w:lineRule="auto"/>
        <w:jc w:val="both"/>
      </w:pPr>
      <w:r>
        <w:rPr>
          <w:color w:val="000000"/>
        </w:rPr>
        <w:t>Ce travail rappelle une conviction fondamentale de la cybersécurité moderne : la défense efficace ne se construit pas uniquement en élevant des murs, mais en comprenant profondément les méthodes de ceux qui cherchent à les franchir. Le honeypot, dans cette perspective, n'est pas seulement un leurre technique — c'est un instrument de connaissance au service d'une sécurité plus lucide et plus proactive.</w:t>
      </w:r>
    </w:p>
    <w:p w14:paraId="142A74D2">
      <w:pPr>
        <w:spacing w:before="60" w:after="60"/>
      </w:pPr>
    </w:p>
    <w:p w14:paraId="3BD0554F">
      <w:pPr>
        <w:spacing w:before="80" w:after="80" w:line="319" w:lineRule="auto"/>
        <w:jc w:val="both"/>
      </w:pPr>
      <w:r>
        <w:rPr>
          <w:color w:val="2E75B6"/>
        </w:rPr>
        <w:t>Les perspectives identifiées — extension multi-sites, intégration de l'intelligence artificielle, mutualisation des données — dessinent un programme de recherche ambitieux que les travaux ultérieurs, à un niveau Master ou en partenariat institutionnel, pourront investir sur des bases désormais solidement établies.</w:t>
      </w:r>
    </w:p>
    <w:p w14:paraId="42659A4E">
      <w:pPr>
        <w:spacing w:before="120" w:after="80"/>
      </w:pPr>
    </w:p>
    <w:p w14:paraId="4EDD7DAC">
      <w:pPr>
        <w:pBdr>
          <w:bottom w:val="single" w:color="1F3864" w:sz="4" w:space="1"/>
        </w:pBdr>
        <w:spacing w:before="80" w:after="80"/>
      </w:pPr>
    </w:p>
    <w:p w14:paraId="222B196F">
      <w:pPr>
        <w:spacing w:before="60" w:after="60"/>
      </w:pPr>
    </w:p>
    <w:p w14:paraId="6A7B8B04">
      <w:r>
        <w:rPr>
          <w:rFonts w:ascii="Times New Roman" w:hAnsi="Times New Roman" w:cs="Times New Roman"/>
          <w:sz w:val="24"/>
          <w:szCs w:val="24"/>
        </w:rPr>
        <w:br w:type="page"/>
      </w:r>
    </w:p>
    <w:p w14:paraId="20911489">
      <w:pPr>
        <w:spacing w:before="360" w:after="120"/>
        <w:outlineLvl w:val="0"/>
        <w:rPr>
          <w:b/>
          <w:bCs/>
          <w:color w:val="1F3864"/>
          <w:sz w:val="32"/>
          <w:szCs w:val="32"/>
        </w:rPr>
      </w:pPr>
      <w:bookmarkStart w:id="202" w:name="_Toc233798448"/>
      <w:r>
        <w:rPr>
          <w:b/>
          <w:bCs/>
          <w:color w:val="1F3864"/>
          <w:sz w:val="32"/>
          <w:szCs w:val="32"/>
        </w:rPr>
        <w:t>Références bibliographiques</w:t>
      </w:r>
      <w:bookmarkEnd w:id="202"/>
    </w:p>
    <w:p w14:paraId="78CD9DD0">
      <w:pPr>
        <w:pBdr>
          <w:bottom w:val="single" w:color="2E75B6" w:sz="6" w:space="1"/>
        </w:pBdr>
        <w:spacing w:before="80" w:after="80"/>
      </w:pPr>
    </w:p>
    <w:p w14:paraId="032C30CC">
      <w:pPr>
        <w:spacing w:before="80" w:after="100"/>
      </w:pPr>
    </w:p>
    <w:p w14:paraId="5158BBE1">
      <w:pPr>
        <w:spacing w:before="80" w:after="80" w:line="319" w:lineRule="auto"/>
        <w:jc w:val="both"/>
        <w:rPr>
          <w:lang w:val="en-CA"/>
        </w:rPr>
      </w:pPr>
      <w:r>
        <w:rPr>
          <w:color w:val="000000"/>
        </w:rPr>
        <w:t xml:space="preserve">Ahmad, A., Desouza, K. C., Maynard, S. B., Naseer, H., &amp; Baskerville, R. L. (2020). </w:t>
      </w:r>
      <w:r>
        <w:rPr>
          <w:color w:val="000000"/>
          <w:lang w:val="en-CA"/>
        </w:rPr>
        <w:t>How integration of cyber security management and incident response enables organizational learning. Journal of the Association for Information Science and Technology, 71(8), 939–953.</w:t>
      </w:r>
    </w:p>
    <w:p w14:paraId="542C824D">
      <w:pPr>
        <w:spacing w:before="40" w:after="40"/>
        <w:rPr>
          <w:lang w:val="en-CA"/>
        </w:rPr>
      </w:pPr>
    </w:p>
    <w:p w14:paraId="4A8FB377">
      <w:pPr>
        <w:spacing w:before="80" w:after="80" w:line="319" w:lineRule="auto"/>
        <w:jc w:val="both"/>
        <w:rPr>
          <w:lang w:val="en-CA"/>
        </w:rPr>
      </w:pPr>
      <w:r>
        <w:rPr>
          <w:color w:val="000000"/>
          <w:lang w:val="en-CA"/>
        </w:rPr>
        <w:t>Alsmadi, I., &amp; Zarour, M. (2021). Honeypots and honeynets: Issues and challenges. Journal of Information Assurance and Security, 16(2), 51–60.</w:t>
      </w:r>
    </w:p>
    <w:p w14:paraId="05E4C0DD">
      <w:pPr>
        <w:spacing w:before="40" w:after="40"/>
        <w:rPr>
          <w:lang w:val="en-CA"/>
        </w:rPr>
      </w:pPr>
    </w:p>
    <w:p w14:paraId="33C78F97">
      <w:pPr>
        <w:spacing w:before="80" w:after="80" w:line="319" w:lineRule="auto"/>
        <w:jc w:val="both"/>
        <w:rPr>
          <w:lang w:val="en-CA"/>
        </w:rPr>
      </w:pPr>
      <w:r>
        <w:rPr>
          <w:color w:val="000000"/>
          <w:lang w:val="en-CA"/>
        </w:rPr>
        <w:t>Bada, M., &amp; Sasse, A. M. (2019). Cyber security awareness campaigns: Why do they fail to change behaviour? International Journal of Information and Computer Security, 11(4), 328–356.</w:t>
      </w:r>
    </w:p>
    <w:p w14:paraId="09DC5B44">
      <w:pPr>
        <w:spacing w:before="40" w:after="40"/>
        <w:rPr>
          <w:lang w:val="en-CA"/>
        </w:rPr>
      </w:pPr>
    </w:p>
    <w:p w14:paraId="65A5F726">
      <w:pPr>
        <w:spacing w:before="80" w:after="80" w:line="319" w:lineRule="auto"/>
        <w:jc w:val="both"/>
        <w:rPr>
          <w:lang w:val="en-CA"/>
        </w:rPr>
      </w:pPr>
      <w:r>
        <w:rPr>
          <w:color w:val="000000"/>
          <w:lang w:val="en-CA"/>
        </w:rPr>
        <w:t>Jang, J., Seifert, C., Hammer, M., &amp; Holz, T. (2019). A measurement study on the effects of search engines on vulnerability notifications. Proceedings of the ACM CCS, 1541–1557.</w:t>
      </w:r>
    </w:p>
    <w:p w14:paraId="2B075688">
      <w:pPr>
        <w:spacing w:before="40" w:after="40"/>
        <w:rPr>
          <w:lang w:val="en-CA"/>
        </w:rPr>
      </w:pPr>
    </w:p>
    <w:p w14:paraId="538F5E32">
      <w:pPr>
        <w:spacing w:before="80" w:after="80" w:line="319" w:lineRule="auto"/>
        <w:jc w:val="both"/>
      </w:pPr>
      <w:r>
        <w:rPr>
          <w:color w:val="000000"/>
          <w:lang w:val="en-CA"/>
        </w:rPr>
        <w:t xml:space="preserve">MITRE Corporation. (2023). MITRE ATT&amp;CK® Enterprise Matrix (v14.0). </w:t>
      </w:r>
      <w:r>
        <w:rPr>
          <w:color w:val="000000"/>
        </w:rPr>
        <w:t>Récupéré de https://attack.mitre.org</w:t>
      </w:r>
    </w:p>
    <w:p w14:paraId="3E1D863F">
      <w:pPr>
        <w:spacing w:before="40" w:after="40"/>
      </w:pPr>
    </w:p>
    <w:p w14:paraId="0DB3EFD0">
      <w:pPr>
        <w:spacing w:before="80" w:after="80" w:line="319" w:lineRule="auto"/>
        <w:jc w:val="both"/>
        <w:rPr>
          <w:lang w:val="en-CA"/>
        </w:rPr>
      </w:pPr>
      <w:r>
        <w:rPr>
          <w:color w:val="000000"/>
        </w:rPr>
        <w:t xml:space="preserve">Provos, N., &amp; Holz, T. (2007). </w:t>
      </w:r>
      <w:r>
        <w:rPr>
          <w:color w:val="000000"/>
          <w:lang w:val="en-CA"/>
        </w:rPr>
        <w:t>Virtual Honeypots: From Botnet Tracking to Intrusion Detection. Addison-Wesley Professional.</w:t>
      </w:r>
    </w:p>
    <w:p w14:paraId="4B03B8A2">
      <w:pPr>
        <w:spacing w:before="40" w:after="40"/>
        <w:rPr>
          <w:lang w:val="en-CA"/>
        </w:rPr>
      </w:pPr>
    </w:p>
    <w:p w14:paraId="68CEEFEC">
      <w:pPr>
        <w:spacing w:before="80" w:after="80" w:line="319" w:lineRule="auto"/>
        <w:jc w:val="both"/>
        <w:rPr>
          <w:lang w:val="en-CA"/>
        </w:rPr>
      </w:pPr>
      <w:r>
        <w:rPr>
          <w:color w:val="000000"/>
          <w:lang w:val="en-CA"/>
        </w:rPr>
        <w:t>Spitzner, L. (2003). Honeypots: Tracking Hackers. Addison-Wesley Professional.</w:t>
      </w:r>
    </w:p>
    <w:p w14:paraId="65D71F1A">
      <w:pPr>
        <w:spacing w:before="40" w:after="40"/>
        <w:rPr>
          <w:lang w:val="en-CA"/>
        </w:rPr>
      </w:pPr>
    </w:p>
    <w:p w14:paraId="08D117A5">
      <w:pPr>
        <w:spacing w:before="80" w:after="80" w:line="319" w:lineRule="auto"/>
        <w:jc w:val="both"/>
        <w:rPr>
          <w:lang w:val="en-CA"/>
        </w:rPr>
      </w:pPr>
      <w:r>
        <w:rPr>
          <w:color w:val="000000"/>
          <w:lang w:val="en-CA"/>
        </w:rPr>
        <w:t>Strom, B. E., Applebaum, A., Miller, D. P., Nickels, K. C., Pennington, A. G., &amp; Thomas, C. B. (2018). MITRE ATT&amp;CK: Design and Philosophy. MITRE Technical Report MTR180316.</w:t>
      </w:r>
    </w:p>
    <w:p w14:paraId="5884B755">
      <w:pPr>
        <w:spacing w:before="40" w:after="40"/>
        <w:rPr>
          <w:lang w:val="en-CA"/>
        </w:rPr>
      </w:pPr>
    </w:p>
    <w:p w14:paraId="17FEBA73">
      <w:pPr>
        <w:spacing w:before="80" w:after="80" w:line="319" w:lineRule="auto"/>
        <w:jc w:val="both"/>
        <w:rPr>
          <w:color w:val="000000"/>
        </w:rPr>
      </w:pPr>
      <w:r>
        <w:rPr>
          <w:color w:val="000000"/>
          <w:lang w:val="en-CA"/>
        </w:rPr>
        <w:t xml:space="preserve">The Honeynet Project. (2022). Know Your Enemy: Learning about Security Threats (2nd ed.). </w:t>
      </w:r>
      <w:r>
        <w:rPr>
          <w:color w:val="000000"/>
        </w:rPr>
        <w:t>Addison-Wesley.</w:t>
      </w:r>
    </w:p>
    <w:p w14:paraId="156A0E6B">
      <w:pPr>
        <w:spacing w:before="80" w:after="80" w:line="319" w:lineRule="auto"/>
        <w:jc w:val="both"/>
        <w:rPr>
          <w:color w:val="000000"/>
        </w:rPr>
      </w:pPr>
    </w:p>
    <w:p w14:paraId="46D114B8">
      <w:pPr>
        <w:spacing w:before="80" w:after="80" w:line="319" w:lineRule="auto"/>
        <w:jc w:val="both"/>
        <w:rPr>
          <w:color w:val="000000"/>
        </w:rPr>
      </w:pPr>
    </w:p>
    <w:p w14:paraId="5C324B14">
      <w:pPr>
        <w:spacing w:before="80" w:after="80" w:line="319" w:lineRule="auto"/>
        <w:jc w:val="both"/>
        <w:rPr>
          <w:color w:val="000000"/>
        </w:rPr>
      </w:pPr>
    </w:p>
    <w:p w14:paraId="471D905D">
      <w:pPr>
        <w:spacing w:before="80" w:after="80" w:line="319" w:lineRule="auto"/>
        <w:jc w:val="both"/>
        <w:rPr>
          <w:color w:val="000000"/>
        </w:rPr>
      </w:pPr>
    </w:p>
    <w:p w14:paraId="67C6A332">
      <w:pPr>
        <w:rPr>
          <w:color w:val="000000"/>
        </w:rPr>
      </w:pPr>
      <w:r>
        <w:rPr>
          <w:color w:val="000000"/>
        </w:rPr>
        <w:br w:type="page"/>
      </w:r>
    </w:p>
    <w:p w14:paraId="5411A7C0">
      <w:pPr>
        <w:spacing w:before="80" w:after="80" w:line="319" w:lineRule="auto"/>
        <w:jc w:val="both"/>
        <w:rPr>
          <w:color w:val="000000"/>
        </w:rPr>
      </w:pPr>
    </w:p>
    <w:p w14:paraId="39E6F052">
      <w:pPr>
        <w:spacing w:before="360" w:after="120"/>
        <w:outlineLvl w:val="0"/>
        <w:rPr>
          <w:b/>
          <w:bCs/>
          <w:color w:val="1F3864"/>
          <w:sz w:val="32"/>
          <w:szCs w:val="32"/>
        </w:rPr>
      </w:pPr>
      <w:r>
        <w:rPr>
          <w:b/>
          <w:bCs/>
          <w:color w:val="1F3864"/>
          <w:sz w:val="32"/>
          <w:szCs w:val="32"/>
        </w:rPr>
        <w:t>Table des matières</w:t>
      </w:r>
    </w:p>
    <w:sdt>
      <w:sdtPr>
        <w:id w:val="-1326207707"/>
        <w:docPartObj>
          <w:docPartGallery w:val="Table of Contents"/>
          <w:docPartUnique/>
        </w:docPartObj>
      </w:sdtPr>
      <w:sdtEndPr>
        <w:rPr>
          <w:rFonts w:ascii="Arial" w:hAnsi="Arial" w:eastAsia="Arial" w:cs="Arial"/>
          <w:b/>
          <w:bCs/>
          <w:color w:val="auto"/>
          <w:sz w:val="22"/>
          <w:szCs w:val="22"/>
        </w:rPr>
      </w:sdtEndPr>
      <w:sdtContent>
        <w:p w14:paraId="276BE45C">
          <w:pPr>
            <w:pStyle w:val="36"/>
          </w:pPr>
          <w:r>
            <w:t>Table des matières</w:t>
          </w:r>
        </w:p>
        <w:p w14:paraId="65373D1C">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"_Toc233798358" </w:instrText>
          </w:r>
          <w:r>
            <w:fldChar w:fldCharType="separate"/>
          </w:r>
          <w:r>
            <w:rPr>
              <w:rStyle w:val="9"/>
            </w:rPr>
            <w:t>SOMMAIRE</w:t>
          </w:r>
          <w:r>
            <w:tab/>
          </w:r>
          <w:r>
            <w:fldChar w:fldCharType="begin"/>
          </w:r>
          <w:r>
            <w:instrText xml:space="preserve"> PAGEREF _Toc233798358 \h </w:instrText>
          </w:r>
          <w:r>
            <w:fldChar w:fldCharType="separate"/>
          </w:r>
          <w:r>
            <w:t>2</w:t>
          </w:r>
          <w:r>
            <w:fldChar w:fldCharType="end"/>
          </w:r>
          <w:r>
            <w:fldChar w:fldCharType="end"/>
          </w:r>
        </w:p>
        <w:p w14:paraId="1330359D">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"_Toc233798359" </w:instrText>
          </w:r>
          <w:r>
            <w:fldChar w:fldCharType="separate"/>
          </w:r>
          <w:r>
            <w:rPr>
              <w:rStyle w:val="9"/>
            </w:rPr>
            <w:t>DEDICACES</w:t>
          </w:r>
          <w:r>
            <w:tab/>
          </w:r>
          <w:r>
            <w:fldChar w:fldCharType="begin"/>
          </w:r>
          <w:r>
            <w:instrText xml:space="preserve"> PAGEREF _Toc233798359 \h </w:instrText>
          </w:r>
          <w:r>
            <w:fldChar w:fldCharType="separate"/>
          </w:r>
          <w:r>
            <w:t>3</w:t>
          </w:r>
          <w:r>
            <w:fldChar w:fldCharType="end"/>
          </w:r>
          <w:r>
            <w:fldChar w:fldCharType="end"/>
          </w:r>
        </w:p>
        <w:p w14:paraId="3B8584BA">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"_Toc233798360" </w:instrText>
          </w:r>
          <w:r>
            <w:fldChar w:fldCharType="separate"/>
          </w:r>
          <w:r>
            <w:rPr>
              <w:rStyle w:val="9"/>
            </w:rPr>
            <w:t>REMERCIEMENTS</w:t>
          </w:r>
          <w:r>
            <w:tab/>
          </w:r>
          <w:r>
            <w:fldChar w:fldCharType="begin"/>
          </w:r>
          <w:r>
            <w:instrText xml:space="preserve"> PAGEREF _Toc233798360 \h </w:instrText>
          </w:r>
          <w:r>
            <w:fldChar w:fldCharType="separate"/>
          </w:r>
          <w:r>
            <w:t>4</w:t>
          </w:r>
          <w:r>
            <w:fldChar w:fldCharType="end"/>
          </w:r>
          <w:r>
            <w:fldChar w:fldCharType="end"/>
          </w:r>
        </w:p>
        <w:p w14:paraId="0C41B25C">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"_Toc233798361" </w:instrText>
          </w:r>
          <w:r>
            <w:fldChar w:fldCharType="separate"/>
          </w:r>
          <w:r>
            <w:rPr>
              <w:rStyle w:val="9"/>
            </w:rPr>
            <w:t>LISTE DES SIGLES ET ABREVIATIONS</w:t>
          </w:r>
          <w:r>
            <w:tab/>
          </w:r>
          <w:r>
            <w:fldChar w:fldCharType="begin"/>
          </w:r>
          <w:r>
            <w:instrText xml:space="preserve"> PAGEREF _Toc233798361 \h </w:instrText>
          </w:r>
          <w:r>
            <w:fldChar w:fldCharType="separate"/>
          </w:r>
          <w:r>
            <w:t>5</w:t>
          </w:r>
          <w:r>
            <w:fldChar w:fldCharType="end"/>
          </w:r>
          <w:r>
            <w:fldChar w:fldCharType="end"/>
          </w:r>
        </w:p>
        <w:p w14:paraId="4F641E48">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"_Toc233798362" </w:instrText>
          </w:r>
          <w:r>
            <w:fldChar w:fldCharType="separate"/>
          </w:r>
          <w:r>
            <w:rPr>
              <w:rStyle w:val="9"/>
            </w:rPr>
            <w:t>LISTE DES TABLEAUX</w:t>
          </w:r>
          <w:r>
            <w:tab/>
          </w:r>
          <w:r>
            <w:fldChar w:fldCharType="begin"/>
          </w:r>
          <w:r>
            <w:instrText xml:space="preserve"> PAGEREF _Toc233798362 \h </w:instrText>
          </w:r>
          <w:r>
            <w:fldChar w:fldCharType="separate"/>
          </w:r>
          <w:r>
            <w:t>5</w:t>
          </w:r>
          <w:r>
            <w:fldChar w:fldCharType="end"/>
          </w:r>
          <w:r>
            <w:fldChar w:fldCharType="end"/>
          </w:r>
        </w:p>
        <w:p w14:paraId="4EEA8619">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"_Toc233798363" </w:instrText>
          </w:r>
          <w:r>
            <w:fldChar w:fldCharType="separate"/>
          </w:r>
          <w:r>
            <w:rPr>
              <w:rStyle w:val="9"/>
            </w:rPr>
            <w:t>LISTE DES DIAGRAMMES</w:t>
          </w:r>
          <w:r>
            <w:tab/>
          </w:r>
          <w:r>
            <w:fldChar w:fldCharType="begin"/>
          </w:r>
          <w:r>
            <w:instrText xml:space="preserve"> PAGEREF _Toc233798363 \h </w:instrText>
          </w:r>
          <w:r>
            <w:fldChar w:fldCharType="separate"/>
          </w:r>
          <w:r>
            <w:t>5</w:t>
          </w:r>
          <w:r>
            <w:fldChar w:fldCharType="end"/>
          </w:r>
          <w:r>
            <w:fldChar w:fldCharType="end"/>
          </w:r>
        </w:p>
        <w:p w14:paraId="16275409">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"_Toc233798364" </w:instrText>
          </w:r>
          <w:r>
            <w:fldChar w:fldCharType="separate"/>
          </w:r>
          <w:r>
            <w:rPr>
              <w:rStyle w:val="9"/>
            </w:rPr>
            <w:t>AUTOBIOGRAPHIES</w:t>
          </w:r>
          <w:r>
            <w:tab/>
          </w:r>
          <w:r>
            <w:fldChar w:fldCharType="begin"/>
          </w:r>
          <w:r>
            <w:instrText xml:space="preserve"> PAGEREF _Toc233798364 \h </w:instrText>
          </w:r>
          <w:r>
            <w:fldChar w:fldCharType="separate"/>
          </w:r>
          <w:r>
            <w:t>5</w:t>
          </w:r>
          <w:r>
            <w:fldChar w:fldCharType="end"/>
          </w:r>
          <w:r>
            <w:fldChar w:fldCharType="end"/>
          </w:r>
        </w:p>
        <w:p w14:paraId="7DCFA6C5">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"_Toc233798365" </w:instrText>
          </w:r>
          <w:r>
            <w:fldChar w:fldCharType="separate"/>
          </w:r>
          <w:r>
            <w:rPr>
              <w:rStyle w:val="9"/>
            </w:rPr>
            <w:t>RESUME</w:t>
          </w:r>
          <w:r>
            <w:tab/>
          </w:r>
          <w:r>
            <w:fldChar w:fldCharType="begin"/>
          </w:r>
          <w:r>
            <w:instrText xml:space="preserve"> PAGEREF _Toc233798365 \h </w:instrText>
          </w:r>
          <w:r>
            <w:fldChar w:fldCharType="separate"/>
          </w:r>
          <w:r>
            <w:t>5</w:t>
          </w:r>
          <w:r>
            <w:fldChar w:fldCharType="end"/>
          </w:r>
          <w:r>
            <w:fldChar w:fldCharType="end"/>
          </w:r>
        </w:p>
        <w:p w14:paraId="223DDB0A">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"_Toc233798366" </w:instrText>
          </w:r>
          <w:r>
            <w:fldChar w:fldCharType="separate"/>
          </w:r>
          <w:r>
            <w:rPr>
              <w:rStyle w:val="9"/>
            </w:rPr>
            <w:t>ABSTRACT</w:t>
          </w:r>
          <w:r>
            <w:tab/>
          </w:r>
          <w:r>
            <w:fldChar w:fldCharType="begin"/>
          </w:r>
          <w:r>
            <w:instrText xml:space="preserve"> PAGEREF _Toc233798366 \h </w:instrText>
          </w:r>
          <w:r>
            <w:fldChar w:fldCharType="separate"/>
          </w:r>
          <w:r>
            <w:t>5</w:t>
          </w:r>
          <w:r>
            <w:fldChar w:fldCharType="end"/>
          </w:r>
          <w:r>
            <w:fldChar w:fldCharType="end"/>
          </w:r>
        </w:p>
        <w:p w14:paraId="3A08D1B2">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"_Toc233798367" </w:instrText>
          </w:r>
          <w:r>
            <w:fldChar w:fldCharType="separate"/>
          </w:r>
          <w:r>
            <w:rPr>
              <w:rStyle w:val="9"/>
            </w:rPr>
            <w:t>INTRODUCTION GÉNÉRALE</w:t>
          </w:r>
          <w:r>
            <w:tab/>
          </w:r>
          <w:r>
            <w:fldChar w:fldCharType="begin"/>
          </w:r>
          <w:r>
            <w:instrText xml:space="preserve"> PAGEREF _Toc233798367 \h </w:instrText>
          </w:r>
          <w:r>
            <w:fldChar w:fldCharType="separate"/>
          </w:r>
          <w:r>
            <w:t>5</w:t>
          </w:r>
          <w:r>
            <w:fldChar w:fldCharType="end"/>
          </w:r>
          <w:r>
            <w:fldChar w:fldCharType="end"/>
          </w:r>
        </w:p>
        <w:p w14:paraId="7F6162F1">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"_Toc233798368" </w:instrText>
          </w:r>
          <w:r>
            <w:fldChar w:fldCharType="separate"/>
          </w:r>
          <w:r>
            <w:rPr>
              <w:rStyle w:val="9"/>
            </w:rPr>
            <w:t>PARTIE I : CADRE PROFESSIONNEL DU STAGE</w:t>
          </w:r>
          <w:r>
            <w:tab/>
          </w:r>
          <w:r>
            <w:fldChar w:fldCharType="begin"/>
          </w:r>
          <w:r>
            <w:instrText xml:space="preserve"> PAGEREF _Toc233798368 \h </w:instrText>
          </w:r>
          <w:r>
            <w:fldChar w:fldCharType="separate"/>
          </w:r>
          <w:r>
            <w:t>5</w:t>
          </w:r>
          <w:r>
            <w:fldChar w:fldCharType="end"/>
          </w:r>
          <w:r>
            <w:fldChar w:fldCharType="end"/>
          </w:r>
        </w:p>
        <w:p w14:paraId="561DAA1D">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"_Toc233798369" </w:instrText>
          </w:r>
          <w:r>
            <w:fldChar w:fldCharType="separate"/>
          </w:r>
          <w:r>
            <w:rPr>
              <w:rStyle w:val="9"/>
            </w:rPr>
            <w:t>Présentation du stage et de la structure</w:t>
          </w:r>
          <w:r>
            <w:tab/>
          </w:r>
          <w:r>
            <w:fldChar w:fldCharType="begin"/>
          </w:r>
          <w:r>
            <w:instrText xml:space="preserve"> PAGEREF _Toc233798369 \h </w:instrText>
          </w:r>
          <w:r>
            <w:fldChar w:fldCharType="separate"/>
          </w:r>
          <w:r>
            <w:t>5</w:t>
          </w:r>
          <w:r>
            <w:fldChar w:fldCharType="end"/>
          </w:r>
          <w:r>
            <w:fldChar w:fldCharType="end"/>
          </w:r>
        </w:p>
        <w:p w14:paraId="4B141066">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"_Toc233798370" </w:instrText>
          </w:r>
          <w:r>
            <w:fldChar w:fldCharType="separate"/>
          </w:r>
          <w:r>
            <w:rPr>
              <w:rStyle w:val="9"/>
            </w:rPr>
            <w:t>Fonctionnement de la structure</w:t>
          </w:r>
          <w:r>
            <w:tab/>
          </w:r>
          <w:r>
            <w:fldChar w:fldCharType="begin"/>
          </w:r>
          <w:r>
            <w:instrText xml:space="preserve"> PAGEREF _Toc233798370 \h </w:instrText>
          </w:r>
          <w:r>
            <w:fldChar w:fldCharType="separate"/>
          </w:r>
          <w:r>
            <w:t>5</w:t>
          </w:r>
          <w:r>
            <w:fldChar w:fldCharType="end"/>
          </w:r>
          <w:r>
            <w:fldChar w:fldCharType="end"/>
          </w:r>
        </w:p>
        <w:p w14:paraId="5BC5E82D">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"_Toc233798371" </w:instrText>
          </w:r>
          <w:r>
            <w:fldChar w:fldCharType="separate"/>
          </w:r>
          <w:r>
            <w:rPr>
              <w:rStyle w:val="9"/>
            </w:rPr>
            <w:t>Travaux réalisés</w:t>
          </w:r>
          <w:r>
            <w:tab/>
          </w:r>
          <w:r>
            <w:fldChar w:fldCharType="begin"/>
          </w:r>
          <w:r>
            <w:instrText xml:space="preserve"> PAGEREF _Toc233798371 \h </w:instrText>
          </w:r>
          <w:r>
            <w:fldChar w:fldCharType="separate"/>
          </w:r>
          <w:r>
            <w:t>5</w:t>
          </w:r>
          <w:r>
            <w:fldChar w:fldCharType="end"/>
          </w:r>
          <w:r>
            <w:fldChar w:fldCharType="end"/>
          </w:r>
        </w:p>
        <w:p w14:paraId="5268FF5B">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"_Toc233798372" </w:instrText>
          </w:r>
          <w:r>
            <w:fldChar w:fldCharType="separate"/>
          </w:r>
          <w:r>
            <w:rPr>
              <w:rStyle w:val="9"/>
            </w:rPr>
            <w:t>Apports professionnels</w:t>
          </w:r>
          <w:r>
            <w:tab/>
          </w:r>
          <w:r>
            <w:fldChar w:fldCharType="begin"/>
          </w:r>
          <w:r>
            <w:instrText xml:space="preserve"> PAGEREF _Toc233798372 \h </w:instrText>
          </w:r>
          <w:r>
            <w:fldChar w:fldCharType="separate"/>
          </w:r>
          <w:r>
            <w:t>5</w:t>
          </w:r>
          <w:r>
            <w:fldChar w:fldCharType="end"/>
          </w:r>
          <w:r>
            <w:fldChar w:fldCharType="end"/>
          </w:r>
        </w:p>
        <w:p w14:paraId="21192D50">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"_Toc233798373" </w:instrText>
          </w:r>
          <w:r>
            <w:fldChar w:fldCharType="separate"/>
          </w:r>
          <w:r>
            <w:rPr>
              <w:rStyle w:val="9"/>
            </w:rPr>
            <w:t>Difficultés et recommandation</w:t>
          </w:r>
          <w:r>
            <w:tab/>
          </w:r>
          <w:r>
            <w:fldChar w:fldCharType="begin"/>
          </w:r>
          <w:r>
            <w:instrText xml:space="preserve"> PAGEREF _Toc233798373 \h </w:instrText>
          </w:r>
          <w:r>
            <w:fldChar w:fldCharType="separate"/>
          </w:r>
          <w:r>
            <w:t>5</w:t>
          </w:r>
          <w:r>
            <w:fldChar w:fldCharType="end"/>
          </w:r>
          <w:r>
            <w:fldChar w:fldCharType="end"/>
          </w:r>
        </w:p>
        <w:p w14:paraId="5DEC1513">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"_Toc233798374" </w:instrText>
          </w:r>
          <w:r>
            <w:fldChar w:fldCharType="separate"/>
          </w:r>
          <w:r>
            <w:rPr>
              <w:rStyle w:val="9"/>
            </w:rPr>
            <w:t>PARTIE II : PROJET PROFESSIONNEL</w:t>
          </w:r>
          <w:r>
            <w:tab/>
          </w:r>
          <w:r>
            <w:fldChar w:fldCharType="begin"/>
          </w:r>
          <w:r>
            <w:instrText xml:space="preserve"> PAGEREF _Toc233798374 \h </w:instrText>
          </w:r>
          <w:r>
            <w:fldChar w:fldCharType="separate"/>
          </w:r>
          <w:r>
            <w:t>5</w:t>
          </w:r>
          <w:r>
            <w:fldChar w:fldCharType="end"/>
          </w:r>
          <w:r>
            <w:fldChar w:fldCharType="end"/>
          </w:r>
        </w:p>
        <w:p w14:paraId="44F170E3">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"_Toc233798375" </w:instrText>
          </w:r>
          <w:r>
            <w:fldChar w:fldCharType="separate"/>
          </w:r>
          <w:r>
            <w:rPr>
              <w:rStyle w:val="9"/>
            </w:rPr>
            <w:t>Chapitre 1 – Contexte et identification du problème</w:t>
          </w:r>
          <w:r>
            <w:tab/>
          </w:r>
          <w:r>
            <w:fldChar w:fldCharType="begin"/>
          </w:r>
          <w:r>
            <w:instrText xml:space="preserve"> PAGEREF _Toc233798375 \h </w:instrText>
          </w:r>
          <w:r>
            <w:fldChar w:fldCharType="separate"/>
          </w:r>
          <w:r>
            <w:t>5</w:t>
          </w:r>
          <w:r>
            <w:fldChar w:fldCharType="end"/>
          </w:r>
          <w:r>
            <w:fldChar w:fldCharType="end"/>
          </w:r>
        </w:p>
        <w:p w14:paraId="7D849F62">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"_Toc233798376" </w:instrText>
          </w:r>
          <w:r>
            <w:fldChar w:fldCharType="separate"/>
          </w:r>
          <w:r>
            <w:rPr>
              <w:rStyle w:val="9"/>
            </w:rPr>
            <w:t>1.1 Contexte général</w:t>
          </w:r>
          <w:r>
            <w:tab/>
          </w:r>
          <w:r>
            <w:fldChar w:fldCharType="begin"/>
          </w:r>
          <w:r>
            <w:instrText xml:space="preserve"> PAGEREF _Toc233798376 \h </w:instrText>
          </w:r>
          <w:r>
            <w:fldChar w:fldCharType="separate"/>
          </w:r>
          <w:r>
            <w:t>5</w:t>
          </w:r>
          <w:r>
            <w:fldChar w:fldCharType="end"/>
          </w:r>
          <w:r>
            <w:fldChar w:fldCharType="end"/>
          </w:r>
        </w:p>
        <w:p w14:paraId="63E37A85">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"_Toc233798377" </w:instrText>
          </w:r>
          <w:r>
            <w:fldChar w:fldCharType="separate"/>
          </w:r>
          <w:r>
            <w:rPr>
              <w:rStyle w:val="9"/>
            </w:rPr>
            <w:t>1.2 Problématique</w:t>
          </w:r>
          <w:r>
            <w:tab/>
          </w:r>
          <w:r>
            <w:fldChar w:fldCharType="begin"/>
          </w:r>
          <w:r>
            <w:instrText xml:space="preserve"> PAGEREF _Toc233798377 \h </w:instrText>
          </w:r>
          <w:r>
            <w:fldChar w:fldCharType="separate"/>
          </w:r>
          <w:r>
            <w:t>5</w:t>
          </w:r>
          <w:r>
            <w:fldChar w:fldCharType="end"/>
          </w:r>
          <w:r>
            <w:fldChar w:fldCharType="end"/>
          </w:r>
        </w:p>
        <w:p w14:paraId="28E02D57">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"_Toc233798378" </w:instrText>
          </w:r>
          <w:r>
            <w:fldChar w:fldCharType="separate"/>
          </w:r>
          <w:r>
            <w:rPr>
              <w:rStyle w:val="9"/>
            </w:rPr>
            <w:t>Chapitre 2 – Objectifs et résultats attendus</w:t>
          </w:r>
          <w:r>
            <w:tab/>
          </w:r>
          <w:r>
            <w:fldChar w:fldCharType="begin"/>
          </w:r>
          <w:r>
            <w:instrText xml:space="preserve"> PAGEREF _Toc233798378 \h </w:instrText>
          </w:r>
          <w:r>
            <w:fldChar w:fldCharType="separate"/>
          </w:r>
          <w:r>
            <w:t>5</w:t>
          </w:r>
          <w:r>
            <w:fldChar w:fldCharType="end"/>
          </w:r>
          <w:r>
            <w:fldChar w:fldCharType="end"/>
          </w:r>
        </w:p>
        <w:p w14:paraId="3B382119">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"_Toc233798379" </w:instrText>
          </w:r>
          <w:r>
            <w:fldChar w:fldCharType="separate"/>
          </w:r>
          <w:r>
            <w:rPr>
              <w:rStyle w:val="9"/>
            </w:rPr>
            <w:t>2.1 Objectif général</w:t>
          </w:r>
          <w:r>
            <w:tab/>
          </w:r>
          <w:r>
            <w:fldChar w:fldCharType="begin"/>
          </w:r>
          <w:r>
            <w:instrText xml:space="preserve"> PAGEREF _Toc233798379 \h </w:instrText>
          </w:r>
          <w:r>
            <w:fldChar w:fldCharType="separate"/>
          </w:r>
          <w:r>
            <w:t>5</w:t>
          </w:r>
          <w:r>
            <w:fldChar w:fldCharType="end"/>
          </w:r>
          <w:r>
            <w:fldChar w:fldCharType="end"/>
          </w:r>
        </w:p>
        <w:p w14:paraId="735A8249">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"_Toc233798380" </w:instrText>
          </w:r>
          <w:r>
            <w:fldChar w:fldCharType="separate"/>
          </w:r>
          <w:r>
            <w:rPr>
              <w:rStyle w:val="9"/>
            </w:rPr>
            <w:t>2.2 Objectifs spécifiques</w:t>
          </w:r>
          <w:r>
            <w:tab/>
          </w:r>
          <w:r>
            <w:fldChar w:fldCharType="begin"/>
          </w:r>
          <w:r>
            <w:instrText xml:space="preserve"> PAGEREF _Toc233798380 \h </w:instrText>
          </w:r>
          <w:r>
            <w:fldChar w:fldCharType="separate"/>
          </w:r>
          <w:r>
            <w:t>5</w:t>
          </w:r>
          <w:r>
            <w:fldChar w:fldCharType="end"/>
          </w:r>
          <w:r>
            <w:fldChar w:fldCharType="end"/>
          </w:r>
        </w:p>
        <w:p w14:paraId="72453249">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"_Toc233798381" </w:instrText>
          </w:r>
          <w:r>
            <w:fldChar w:fldCharType="separate"/>
          </w:r>
          <w:r>
            <w:rPr>
              <w:rStyle w:val="9"/>
            </w:rPr>
            <w:t>2.3 Critères d'évaluation de l'efficacité</w:t>
          </w:r>
          <w:r>
            <w:tab/>
          </w:r>
          <w:r>
            <w:fldChar w:fldCharType="begin"/>
          </w:r>
          <w:r>
            <w:instrText xml:space="preserve"> PAGEREF _Toc233798381 \h </w:instrText>
          </w:r>
          <w:r>
            <w:fldChar w:fldCharType="separate"/>
          </w:r>
          <w:r>
            <w:t>5</w:t>
          </w:r>
          <w:r>
            <w:fldChar w:fldCharType="end"/>
          </w:r>
          <w:r>
            <w:fldChar w:fldCharType="end"/>
          </w:r>
        </w:p>
        <w:p w14:paraId="63A71FD1">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"_Toc233798382" </w:instrText>
          </w:r>
          <w:r>
            <w:fldChar w:fldCharType="separate"/>
          </w:r>
          <w:r>
            <w:rPr>
              <w:rStyle w:val="9"/>
            </w:rPr>
            <w:t>2.4 Résultats attendus</w:t>
          </w:r>
          <w:r>
            <w:tab/>
          </w:r>
          <w:r>
            <w:fldChar w:fldCharType="begin"/>
          </w:r>
          <w:r>
            <w:instrText xml:space="preserve"> PAGEREF _Toc233798382 \h </w:instrText>
          </w:r>
          <w:r>
            <w:fldChar w:fldCharType="separate"/>
          </w:r>
          <w:r>
            <w:t>5</w:t>
          </w:r>
          <w:r>
            <w:fldChar w:fldCharType="end"/>
          </w:r>
          <w:r>
            <w:fldChar w:fldCharType="end"/>
          </w:r>
        </w:p>
        <w:p w14:paraId="1D7C7429">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"_Toc233798383" </w:instrText>
          </w:r>
          <w:r>
            <w:fldChar w:fldCharType="separate"/>
          </w:r>
          <w:r>
            <w:rPr>
              <w:rStyle w:val="9"/>
            </w:rPr>
            <w:t>Chapitre 3 – Démarche méthodologique</w:t>
          </w:r>
          <w:r>
            <w:tab/>
          </w:r>
          <w:r>
            <w:fldChar w:fldCharType="begin"/>
          </w:r>
          <w:r>
            <w:instrText xml:space="preserve"> PAGEREF _Toc233798383 \h </w:instrText>
          </w:r>
          <w:r>
            <w:fldChar w:fldCharType="separate"/>
          </w:r>
          <w:r>
            <w:t>5</w:t>
          </w:r>
          <w:r>
            <w:fldChar w:fldCharType="end"/>
          </w:r>
          <w:r>
            <w:fldChar w:fldCharType="end"/>
          </w:r>
        </w:p>
        <w:p w14:paraId="4A811D90">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"_Toc233798384" </w:instrText>
          </w:r>
          <w:r>
            <w:fldChar w:fldCharType="separate"/>
          </w:r>
          <w:r>
            <w:rPr>
              <w:rStyle w:val="9"/>
            </w:rPr>
            <w:t>3.1 Vue d'ensemble des phases</w:t>
          </w:r>
          <w:r>
            <w:tab/>
          </w:r>
          <w:r>
            <w:fldChar w:fldCharType="begin"/>
          </w:r>
          <w:r>
            <w:instrText xml:space="preserve"> PAGEREF _Toc233798384 \h </w:instrText>
          </w:r>
          <w:r>
            <w:fldChar w:fldCharType="separate"/>
          </w:r>
          <w:r>
            <w:t>5</w:t>
          </w:r>
          <w:r>
            <w:fldChar w:fldCharType="end"/>
          </w:r>
          <w:r>
            <w:fldChar w:fldCharType="end"/>
          </w:r>
        </w:p>
        <w:p w14:paraId="565800E4">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"_Toc233798385" </w:instrText>
          </w:r>
          <w:r>
            <w:fldChar w:fldCharType="separate"/>
          </w:r>
          <w:r>
            <w:rPr>
              <w:rStyle w:val="9"/>
            </w:rPr>
            <w:t>3.2 Phase 1 — Analyse des besoins et état de l'art</w:t>
          </w:r>
          <w:r>
            <w:tab/>
          </w:r>
          <w:r>
            <w:fldChar w:fldCharType="begin"/>
          </w:r>
          <w:r>
            <w:instrText xml:space="preserve"> PAGEREF _Toc233798385 \h </w:instrText>
          </w:r>
          <w:r>
            <w:fldChar w:fldCharType="separate"/>
          </w:r>
          <w:r>
            <w:t>5</w:t>
          </w:r>
          <w:r>
            <w:fldChar w:fldCharType="end"/>
          </w:r>
          <w:r>
            <w:fldChar w:fldCharType="end"/>
          </w:r>
        </w:p>
        <w:p w14:paraId="09271408">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"_Toc233798386" </w:instrText>
          </w:r>
          <w:r>
            <w:fldChar w:fldCharType="separate"/>
          </w:r>
          <w:r>
            <w:rPr>
              <w:rStyle w:val="9"/>
            </w:rPr>
            <w:t>3.3 Phase 2 — Implémentation</w:t>
          </w:r>
          <w:r>
            <w:tab/>
          </w:r>
          <w:r>
            <w:fldChar w:fldCharType="begin"/>
          </w:r>
          <w:r>
            <w:instrText xml:space="preserve"> PAGEREF _Toc233798386 \h </w:instrText>
          </w:r>
          <w:r>
            <w:fldChar w:fldCharType="separate"/>
          </w:r>
          <w:r>
            <w:t>5</w:t>
          </w:r>
          <w:r>
            <w:fldChar w:fldCharType="end"/>
          </w:r>
          <w:r>
            <w:fldChar w:fldCharType="end"/>
          </w:r>
        </w:p>
        <w:p w14:paraId="3B382B48">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"_Toc233798387" </w:instrText>
          </w:r>
          <w:r>
            <w:fldChar w:fldCharType="separate"/>
          </w:r>
          <w:r>
            <w:rPr>
              <w:rStyle w:val="9"/>
            </w:rPr>
            <w:t>3.4 Phase 3 — Expérimentation</w:t>
          </w:r>
          <w:r>
            <w:tab/>
          </w:r>
          <w:r>
            <w:fldChar w:fldCharType="begin"/>
          </w:r>
          <w:r>
            <w:instrText xml:space="preserve"> PAGEREF _Toc233798387 \h </w:instrText>
          </w:r>
          <w:r>
            <w:fldChar w:fldCharType="separate"/>
          </w:r>
          <w:r>
            <w:t>5</w:t>
          </w:r>
          <w:r>
            <w:fldChar w:fldCharType="end"/>
          </w:r>
          <w:r>
            <w:fldChar w:fldCharType="end"/>
          </w:r>
        </w:p>
        <w:p w14:paraId="74E141B8">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"_Toc233798388" </w:instrText>
          </w:r>
          <w:r>
            <w:fldChar w:fldCharType="separate"/>
          </w:r>
          <w:r>
            <w:rPr>
              <w:rStyle w:val="9"/>
            </w:rPr>
            <w:t>3.5 Phase 4 — Analyse et validation</w:t>
          </w:r>
          <w:r>
            <w:tab/>
          </w:r>
          <w:r>
            <w:fldChar w:fldCharType="begin"/>
          </w:r>
          <w:r>
            <w:instrText xml:space="preserve"> PAGEREF _Toc233798388 \h </w:instrText>
          </w:r>
          <w:r>
            <w:fldChar w:fldCharType="separate"/>
          </w:r>
          <w:r>
            <w:t>5</w:t>
          </w:r>
          <w:r>
            <w:fldChar w:fldCharType="end"/>
          </w:r>
          <w:r>
            <w:fldChar w:fldCharType="end"/>
          </w:r>
        </w:p>
        <w:p w14:paraId="00A32483">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"_Toc233798389" </w:instrText>
          </w:r>
          <w:r>
            <w:fldChar w:fldCharType="separate"/>
          </w:r>
          <w:r>
            <w:rPr>
              <w:rStyle w:val="9"/>
            </w:rPr>
            <w:t>Chapitre 4 – État des lieux des solutions existantes et solution proposée</w:t>
          </w:r>
          <w:r>
            <w:tab/>
          </w:r>
          <w:r>
            <w:fldChar w:fldCharType="begin"/>
          </w:r>
          <w:r>
            <w:instrText xml:space="preserve"> PAGEREF _Toc233798389 \h </w:instrText>
          </w:r>
          <w:r>
            <w:fldChar w:fldCharType="separate"/>
          </w:r>
          <w:r>
            <w:t>5</w:t>
          </w:r>
          <w:r>
            <w:fldChar w:fldCharType="end"/>
          </w:r>
          <w:r>
            <w:fldChar w:fldCharType="end"/>
          </w:r>
        </w:p>
        <w:p w14:paraId="0DBC6207">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"_Toc233798390" </w:instrText>
          </w:r>
          <w:r>
            <w:fldChar w:fldCharType="separate"/>
          </w:r>
          <w:r>
            <w:rPr>
              <w:rStyle w:val="9"/>
            </w:rPr>
            <w:t>4.1 Fondements théoriques des honeypots</w:t>
          </w:r>
          <w:r>
            <w:tab/>
          </w:r>
          <w:r>
            <w:fldChar w:fldCharType="begin"/>
          </w:r>
          <w:r>
            <w:instrText xml:space="preserve"> PAGEREF _Toc233798390 \h </w:instrText>
          </w:r>
          <w:r>
            <w:fldChar w:fldCharType="separate"/>
          </w:r>
          <w:r>
            <w:t>5</w:t>
          </w:r>
          <w:r>
            <w:fldChar w:fldCharType="end"/>
          </w:r>
          <w:r>
            <w:fldChar w:fldCharType="end"/>
          </w:r>
        </w:p>
        <w:p w14:paraId="0F094F02">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"_Toc233798391" </w:instrText>
          </w:r>
          <w:r>
            <w:fldChar w:fldCharType="separate"/>
          </w:r>
          <w:r>
            <w:rPr>
              <w:rStyle w:val="9"/>
            </w:rPr>
            <w:t>4.2 Revue des solutions existantes</w:t>
          </w:r>
          <w:r>
            <w:tab/>
          </w:r>
          <w:r>
            <w:fldChar w:fldCharType="begin"/>
          </w:r>
          <w:r>
            <w:instrText xml:space="preserve"> PAGEREF _Toc233798391 \h </w:instrText>
          </w:r>
          <w:r>
            <w:fldChar w:fldCharType="separate"/>
          </w:r>
          <w:r>
            <w:t>5</w:t>
          </w:r>
          <w:r>
            <w:fldChar w:fldCharType="end"/>
          </w:r>
          <w:r>
            <w:fldChar w:fldCharType="end"/>
          </w:r>
        </w:p>
        <w:p w14:paraId="7328C1FF">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"_Toc233798392" </w:instrText>
          </w:r>
          <w:r>
            <w:fldChar w:fldCharType="separate"/>
          </w:r>
          <w:r>
            <w:rPr>
              <w:rStyle w:val="9"/>
            </w:rPr>
            <w:t>4.2.1 Honeypots à faible interaction</w:t>
          </w:r>
          <w:r>
            <w:tab/>
          </w:r>
          <w:r>
            <w:fldChar w:fldCharType="begin"/>
          </w:r>
          <w:r>
            <w:instrText xml:space="preserve"> PAGEREF _Toc233798392 \h </w:instrText>
          </w:r>
          <w:r>
            <w:fldChar w:fldCharType="separate"/>
          </w:r>
          <w:r>
            <w:t>5</w:t>
          </w:r>
          <w:r>
            <w:fldChar w:fldCharType="end"/>
          </w:r>
          <w:r>
            <w:fldChar w:fldCharType="end"/>
          </w:r>
        </w:p>
        <w:p w14:paraId="7DA75A04">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"_Toc233798393" </w:instrText>
          </w:r>
          <w:r>
            <w:fldChar w:fldCharType="separate"/>
          </w:r>
          <w:r>
            <w:rPr>
              <w:rStyle w:val="9"/>
            </w:rPr>
            <w:t>4.2.2 Honeypots à forte interaction</w:t>
          </w:r>
          <w:r>
            <w:tab/>
          </w:r>
          <w:r>
            <w:fldChar w:fldCharType="begin"/>
          </w:r>
          <w:r>
            <w:instrText xml:space="preserve"> PAGEREF _Toc233798393 \h </w:instrText>
          </w:r>
          <w:r>
            <w:fldChar w:fldCharType="separate"/>
          </w:r>
          <w:r>
            <w:t>5</w:t>
          </w:r>
          <w:r>
            <w:fldChar w:fldCharType="end"/>
          </w:r>
          <w:r>
            <w:fldChar w:fldCharType="end"/>
          </w:r>
        </w:p>
        <w:p w14:paraId="18355626">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"_Toc233798394" </w:instrText>
          </w:r>
          <w:r>
            <w:fldChar w:fldCharType="separate"/>
          </w:r>
          <w:r>
            <w:rPr>
              <w:rStyle w:val="9"/>
            </w:rPr>
            <w:t>4.2.3 Honeypots spécialisés mono-service : le cas Cowrie</w:t>
          </w:r>
          <w:r>
            <w:tab/>
          </w:r>
          <w:r>
            <w:fldChar w:fldCharType="begin"/>
          </w:r>
          <w:r>
            <w:instrText xml:space="preserve"> PAGEREF _Toc233798394 \h </w:instrText>
          </w:r>
          <w:r>
            <w:fldChar w:fldCharType="separate"/>
          </w:r>
          <w:r>
            <w:t>5</w:t>
          </w:r>
          <w:r>
            <w:fldChar w:fldCharType="end"/>
          </w:r>
          <w:r>
            <w:fldChar w:fldCharType="end"/>
          </w:r>
        </w:p>
        <w:p w14:paraId="5136ABAC">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"_Toc233798395" </w:instrText>
          </w:r>
          <w:r>
            <w:fldChar w:fldCharType="separate"/>
          </w:r>
          <w:r>
            <w:rPr>
              <w:rStyle w:val="9"/>
            </w:rPr>
            <w:t>4.2.4 Plateformes intégrées multi-honeypots : le cas T-Pot</w:t>
          </w:r>
          <w:r>
            <w:tab/>
          </w:r>
          <w:r>
            <w:fldChar w:fldCharType="begin"/>
          </w:r>
          <w:r>
            <w:instrText xml:space="preserve"> PAGEREF _Toc233798395 \h </w:instrText>
          </w:r>
          <w:r>
            <w:fldChar w:fldCharType="separate"/>
          </w:r>
          <w:r>
            <w:t>5</w:t>
          </w:r>
          <w:r>
            <w:fldChar w:fldCharType="end"/>
          </w:r>
          <w:r>
            <w:fldChar w:fldCharType="end"/>
          </w:r>
        </w:p>
        <w:p w14:paraId="3964C458">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"_Toc233798396" </w:instrText>
          </w:r>
          <w:r>
            <w:fldChar w:fldCharType="separate"/>
          </w:r>
          <w:r>
            <w:rPr>
              <w:rStyle w:val="9"/>
            </w:rPr>
            <w:t>4.3 Tableau comparatif des solutions existantes</w:t>
          </w:r>
          <w:r>
            <w:tab/>
          </w:r>
          <w:r>
            <w:fldChar w:fldCharType="begin"/>
          </w:r>
          <w:r>
            <w:instrText xml:space="preserve"> PAGEREF _Toc233798396 \h </w:instrText>
          </w:r>
          <w:r>
            <w:fldChar w:fldCharType="separate"/>
          </w:r>
          <w:r>
            <w:t>5</w:t>
          </w:r>
          <w:r>
            <w:fldChar w:fldCharType="end"/>
          </w:r>
          <w:r>
            <w:fldChar w:fldCharType="end"/>
          </w:r>
        </w:p>
        <w:p w14:paraId="69CD3C28">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"_Toc233798397" </w:instrText>
          </w:r>
          <w:r>
            <w:fldChar w:fldCharType="separate"/>
          </w:r>
          <w:r>
            <w:rPr>
              <w:rStyle w:val="9"/>
            </w:rPr>
            <w:t>4.4 Analyse critique et positionnement</w:t>
          </w:r>
          <w:r>
            <w:tab/>
          </w:r>
          <w:r>
            <w:fldChar w:fldCharType="begin"/>
          </w:r>
          <w:r>
            <w:instrText xml:space="preserve"> PAGEREF _Toc233798397 \h </w:instrText>
          </w:r>
          <w:r>
            <w:fldChar w:fldCharType="separate"/>
          </w:r>
          <w:r>
            <w:t>5</w:t>
          </w:r>
          <w:r>
            <w:fldChar w:fldCharType="end"/>
          </w:r>
          <w:r>
            <w:fldChar w:fldCharType="end"/>
          </w:r>
        </w:p>
        <w:p w14:paraId="0189C2B8">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"_Toc233798398" </w:instrText>
          </w:r>
          <w:r>
            <w:fldChar w:fldCharType="separate"/>
          </w:r>
          <w:r>
            <w:rPr>
              <w:rStyle w:val="9"/>
            </w:rPr>
            <w:t>4.5 Présentation de la solution proposée</w:t>
          </w:r>
          <w:r>
            <w:tab/>
          </w:r>
          <w:r>
            <w:fldChar w:fldCharType="begin"/>
          </w:r>
          <w:r>
            <w:instrText xml:space="preserve"> PAGEREF _Toc233798398 \h </w:instrText>
          </w:r>
          <w:r>
            <w:fldChar w:fldCharType="separate"/>
          </w:r>
          <w:r>
            <w:t>5</w:t>
          </w:r>
          <w:r>
            <w:fldChar w:fldCharType="end"/>
          </w:r>
          <w:r>
            <w:fldChar w:fldCharType="end"/>
          </w:r>
        </w:p>
        <w:p w14:paraId="1CFFCDCF">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"_Toc233798399" </w:instrText>
          </w:r>
          <w:r>
            <w:fldChar w:fldCharType="separate"/>
          </w:r>
          <w:r>
            <w:rPr>
              <w:rStyle w:val="9"/>
            </w:rPr>
            <w:t>Architecture fonctionnelle en quatre couches</w:t>
          </w:r>
          <w:r>
            <w:tab/>
          </w:r>
          <w:r>
            <w:fldChar w:fldCharType="begin"/>
          </w:r>
          <w:r>
            <w:instrText xml:space="preserve"> PAGEREF _Toc233798399 \h </w:instrText>
          </w:r>
          <w:r>
            <w:fldChar w:fldCharType="separate"/>
          </w:r>
          <w:r>
            <w:t>5</w:t>
          </w:r>
          <w:r>
            <w:fldChar w:fldCharType="end"/>
          </w:r>
          <w:r>
            <w:fldChar w:fldCharType="end"/>
          </w:r>
        </w:p>
        <w:p w14:paraId="1C874430">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"_Toc233798400" </w:instrText>
          </w:r>
          <w:r>
            <w:fldChar w:fldCharType="separate"/>
          </w:r>
          <w:r>
            <w:rPr>
              <w:rStyle w:val="9"/>
            </w:rPr>
            <w:t>Apport scientifique</w:t>
          </w:r>
          <w:r>
            <w:tab/>
          </w:r>
          <w:r>
            <w:fldChar w:fldCharType="begin"/>
          </w:r>
          <w:r>
            <w:instrText xml:space="preserve"> PAGEREF _Toc233798400 \h </w:instrText>
          </w:r>
          <w:r>
            <w:fldChar w:fldCharType="separate"/>
          </w:r>
          <w:r>
            <w:t>5</w:t>
          </w:r>
          <w:r>
            <w:fldChar w:fldCharType="end"/>
          </w:r>
          <w:r>
            <w:fldChar w:fldCharType="end"/>
          </w:r>
        </w:p>
        <w:p w14:paraId="0C4F9715">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"_Toc233798401" </w:instrText>
          </w:r>
          <w:r>
            <w:fldChar w:fldCharType="separate"/>
          </w:r>
          <w:r>
            <w:rPr>
              <w:rStyle w:val="9"/>
            </w:rPr>
            <w:t>Chapitre 5 – Axe de différenciation</w:t>
          </w:r>
          <w:r>
            <w:tab/>
          </w:r>
          <w:r>
            <w:fldChar w:fldCharType="begin"/>
          </w:r>
          <w:r>
            <w:instrText xml:space="preserve"> PAGEREF _Toc233798401 \h </w:instrText>
          </w:r>
          <w:r>
            <w:fldChar w:fldCharType="separate"/>
          </w:r>
          <w:r>
            <w:t>5</w:t>
          </w:r>
          <w:r>
            <w:fldChar w:fldCharType="end"/>
          </w:r>
          <w:r>
            <w:fldChar w:fldCharType="end"/>
          </w:r>
        </w:p>
        <w:p w14:paraId="6463ADD9">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"_Toc233798402" </w:instrText>
          </w:r>
          <w:r>
            <w:fldChar w:fldCharType="separate"/>
          </w:r>
          <w:r>
            <w:rPr>
              <w:rStyle w:val="9"/>
            </w:rPr>
            <w:t>5.1 Leurres dynamiques et crédibilité du système</w:t>
          </w:r>
          <w:r>
            <w:tab/>
          </w:r>
          <w:r>
            <w:fldChar w:fldCharType="begin"/>
          </w:r>
          <w:r>
            <w:instrText xml:space="preserve"> PAGEREF _Toc233798402 \h </w:instrText>
          </w:r>
          <w:r>
            <w:fldChar w:fldCharType="separate"/>
          </w:r>
          <w:r>
            <w:t>5</w:t>
          </w:r>
          <w:r>
            <w:fldChar w:fldCharType="end"/>
          </w:r>
          <w:r>
            <w:fldChar w:fldCharType="end"/>
          </w:r>
        </w:p>
        <w:p w14:paraId="5F113C47">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"_Toc233798403" </w:instrText>
          </w:r>
          <w:r>
            <w:fldChar w:fldCharType="separate"/>
          </w:r>
          <w:r>
            <w:rPr>
              <w:rStyle w:val="9"/>
            </w:rPr>
            <w:t>5.2 Intégration du mapping MITRE ATT&amp;CK</w:t>
          </w:r>
          <w:r>
            <w:tab/>
          </w:r>
          <w:r>
            <w:fldChar w:fldCharType="begin"/>
          </w:r>
          <w:r>
            <w:instrText xml:space="preserve"> PAGEREF _Toc233798403 \h </w:instrText>
          </w:r>
          <w:r>
            <w:fldChar w:fldCharType="separate"/>
          </w:r>
          <w:r>
            <w:t>6</w:t>
          </w:r>
          <w:r>
            <w:fldChar w:fldCharType="end"/>
          </w:r>
          <w:r>
            <w:fldChar w:fldCharType="end"/>
          </w:r>
        </w:p>
        <w:p w14:paraId="33425B3E">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"_Toc233798404" </w:instrText>
          </w:r>
          <w:r>
            <w:fldChar w:fldCharType="separate"/>
          </w:r>
          <w:r>
            <w:rPr>
              <w:rStyle w:val="9"/>
            </w:rPr>
            <w:t>5.3 Synthèse des deux piliers de différenciation</w:t>
          </w:r>
          <w:r>
            <w:tab/>
          </w:r>
          <w:r>
            <w:fldChar w:fldCharType="begin"/>
          </w:r>
          <w:r>
            <w:instrText xml:space="preserve"> PAGEREF _Toc233798404 \h </w:instrText>
          </w:r>
          <w:r>
            <w:fldChar w:fldCharType="separate"/>
          </w:r>
          <w:r>
            <w:t>6</w:t>
          </w:r>
          <w:r>
            <w:fldChar w:fldCharType="end"/>
          </w:r>
          <w:r>
            <w:fldChar w:fldCharType="end"/>
          </w:r>
        </w:p>
        <w:p w14:paraId="13B31F23">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"_Toc233798405" </w:instrText>
          </w:r>
          <w:r>
            <w:fldChar w:fldCharType="separate"/>
          </w:r>
          <w:r>
            <w:rPr>
              <w:rStyle w:val="9"/>
            </w:rPr>
            <w:t>Chapitre 6 – Étude de faisabilité et conception de la solution</w:t>
          </w:r>
          <w:r>
            <w:tab/>
          </w:r>
          <w:r>
            <w:fldChar w:fldCharType="begin"/>
          </w:r>
          <w:r>
            <w:instrText xml:space="preserve"> PAGEREF _Toc233798405 \h </w:instrText>
          </w:r>
          <w:r>
            <w:fldChar w:fldCharType="separate"/>
          </w:r>
          <w:r>
            <w:t>8</w:t>
          </w:r>
          <w:r>
            <w:fldChar w:fldCharType="end"/>
          </w:r>
          <w:r>
            <w:fldChar w:fldCharType="end"/>
          </w:r>
        </w:p>
        <w:p w14:paraId="59BE2B60">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"_Toc233798406" </w:instrText>
          </w:r>
          <w:r>
            <w:fldChar w:fldCharType="separate"/>
          </w:r>
          <w:r>
            <w:rPr>
              <w:rStyle w:val="9"/>
            </w:rPr>
            <w:t>A — Étude de faisabilité</w:t>
          </w:r>
          <w:r>
            <w:tab/>
          </w:r>
          <w:r>
            <w:fldChar w:fldCharType="begin"/>
          </w:r>
          <w:r>
            <w:instrText xml:space="preserve"> PAGEREF _Toc233798406 \h </w:instrText>
          </w:r>
          <w:r>
            <w:fldChar w:fldCharType="separate"/>
          </w:r>
          <w:r>
            <w:t>8</w:t>
          </w:r>
          <w:r>
            <w:fldChar w:fldCharType="end"/>
          </w:r>
          <w:r>
            <w:fldChar w:fldCharType="end"/>
          </w:r>
        </w:p>
        <w:p w14:paraId="6F92DB69">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"_Toc233798407" </w:instrText>
          </w:r>
          <w:r>
            <w:fldChar w:fldCharType="separate"/>
          </w:r>
          <w:r>
            <w:rPr>
              <w:rStyle w:val="9"/>
            </w:rPr>
            <w:t>6.1 Analyse des besoins</w:t>
          </w:r>
          <w:r>
            <w:tab/>
          </w:r>
          <w:r>
            <w:fldChar w:fldCharType="begin"/>
          </w:r>
          <w:r>
            <w:instrText xml:space="preserve"> PAGEREF _Toc233798407 \h </w:instrText>
          </w:r>
          <w:r>
            <w:fldChar w:fldCharType="separate"/>
          </w:r>
          <w:r>
            <w:t>8</w:t>
          </w:r>
          <w:r>
            <w:fldChar w:fldCharType="end"/>
          </w:r>
          <w:r>
            <w:fldChar w:fldCharType="end"/>
          </w:r>
        </w:p>
        <w:p w14:paraId="6FF84DAB">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"_Toc233798408" </w:instrText>
          </w:r>
          <w:r>
            <w:fldChar w:fldCharType="separate"/>
          </w:r>
          <w:r>
            <w:rPr>
              <w:rStyle w:val="9"/>
            </w:rPr>
            <w:t>6.2 Évaluation des capacités technologiques</w:t>
          </w:r>
          <w:r>
            <w:tab/>
          </w:r>
          <w:r>
            <w:fldChar w:fldCharType="begin"/>
          </w:r>
          <w:r>
            <w:instrText xml:space="preserve"> PAGEREF _Toc233798408 \h </w:instrText>
          </w:r>
          <w:r>
            <w:fldChar w:fldCharType="separate"/>
          </w:r>
          <w:r>
            <w:t>8</w:t>
          </w:r>
          <w:r>
            <w:fldChar w:fldCharType="end"/>
          </w:r>
          <w:r>
            <w:fldChar w:fldCharType="end"/>
          </w:r>
        </w:p>
        <w:p w14:paraId="23C88326">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"_Toc233798409" </w:instrText>
          </w:r>
          <w:r>
            <w:fldChar w:fldCharType="separate"/>
          </w:r>
          <w:r>
            <w:rPr>
              <w:rStyle w:val="9"/>
            </w:rPr>
            <w:t>6.3 Analyse des coûts et des ressources</w:t>
          </w:r>
          <w:r>
            <w:tab/>
          </w:r>
          <w:r>
            <w:fldChar w:fldCharType="begin"/>
          </w:r>
          <w:r>
            <w:instrText xml:space="preserve"> PAGEREF _Toc233798409 \h </w:instrText>
          </w:r>
          <w:r>
            <w:fldChar w:fldCharType="separate"/>
          </w:r>
          <w:r>
            <w:t>9</w:t>
          </w:r>
          <w:r>
            <w:fldChar w:fldCharType="end"/>
          </w:r>
          <w:r>
            <w:fldChar w:fldCharType="end"/>
          </w:r>
        </w:p>
        <w:p w14:paraId="5E5BFD2E">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"_Toc233798410" </w:instrText>
          </w:r>
          <w:r>
            <w:fldChar w:fldCharType="separate"/>
          </w:r>
          <w:r>
            <w:rPr>
              <w:rStyle w:val="9"/>
            </w:rPr>
            <w:t>B — Conception de la solution</w:t>
          </w:r>
          <w:r>
            <w:tab/>
          </w:r>
          <w:r>
            <w:fldChar w:fldCharType="begin"/>
          </w:r>
          <w:r>
            <w:instrText xml:space="preserve"> PAGEREF _Toc233798410 \h </w:instrText>
          </w:r>
          <w:r>
            <w:fldChar w:fldCharType="separate"/>
          </w:r>
          <w:r>
            <w:t>9</w:t>
          </w:r>
          <w:r>
            <w:fldChar w:fldCharType="end"/>
          </w:r>
          <w:r>
            <w:fldChar w:fldCharType="end"/>
          </w:r>
        </w:p>
        <w:p w14:paraId="0A0CA648">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"_Toc233798411" </w:instrText>
          </w:r>
          <w:r>
            <w:fldChar w:fldCharType="separate"/>
          </w:r>
          <w:r>
            <w:rPr>
              <w:rStyle w:val="9"/>
            </w:rPr>
            <w:t>6.4 Priorisation des fonctionnalités — Méthode MoSCoW</w:t>
          </w:r>
          <w:r>
            <w:tab/>
          </w:r>
          <w:r>
            <w:fldChar w:fldCharType="begin"/>
          </w:r>
          <w:r>
            <w:instrText xml:space="preserve"> PAGEREF _Toc233798411 \h </w:instrText>
          </w:r>
          <w:r>
            <w:fldChar w:fldCharType="separate"/>
          </w:r>
          <w:r>
            <w:t>9</w:t>
          </w:r>
          <w:r>
            <w:fldChar w:fldCharType="end"/>
          </w:r>
          <w:r>
            <w:fldChar w:fldCharType="end"/>
          </w:r>
        </w:p>
        <w:p w14:paraId="2253C018">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"_Toc233798412" </w:instrText>
          </w:r>
          <w:r>
            <w:fldChar w:fldCharType="separate"/>
          </w:r>
          <w:r>
            <w:rPr>
              <w:rStyle w:val="9"/>
            </w:rPr>
            <w:t>6.5 Architecture technique</w:t>
          </w:r>
          <w:r>
            <w:tab/>
          </w:r>
          <w:r>
            <w:fldChar w:fldCharType="begin"/>
          </w:r>
          <w:r>
            <w:instrText xml:space="preserve"> PAGEREF _Toc233798412 \h </w:instrText>
          </w:r>
          <w:r>
            <w:fldChar w:fldCharType="separate"/>
          </w:r>
          <w:r>
            <w:t>9</w:t>
          </w:r>
          <w:r>
            <w:fldChar w:fldCharType="end"/>
          </w:r>
          <w:r>
            <w:fldChar w:fldCharType="end"/>
          </w:r>
        </w:p>
        <w:p w14:paraId="01FD2B72">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"_Toc233798413" </w:instrText>
          </w:r>
          <w:r>
            <w:fldChar w:fldCharType="separate"/>
          </w:r>
          <w:r>
            <w:rPr>
              <w:rStyle w:val="9"/>
            </w:rPr>
            <w:t>6.6 Tests pilotes</w:t>
          </w:r>
          <w:r>
            <w:tab/>
          </w:r>
          <w:r>
            <w:fldChar w:fldCharType="begin"/>
          </w:r>
          <w:r>
            <w:instrText xml:space="preserve"> PAGEREF _Toc233798413 \h </w:instrText>
          </w:r>
          <w:r>
            <w:fldChar w:fldCharType="separate"/>
          </w:r>
          <w:r>
            <w:t>9</w:t>
          </w:r>
          <w:r>
            <w:fldChar w:fldCharType="end"/>
          </w:r>
          <w:r>
            <w:fldChar w:fldCharType="end"/>
          </w:r>
        </w:p>
        <w:p w14:paraId="687855E8">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"_Toc233798414" </w:instrText>
          </w:r>
          <w:r>
            <w:fldChar w:fldCharType="separate"/>
          </w:r>
          <w:r>
            <w:rPr>
              <w:rStyle w:val="9"/>
            </w:rPr>
            <w:t>6.7 Plan de déploiement et perspectives d'amélioration</w:t>
          </w:r>
          <w:r>
            <w:tab/>
          </w:r>
          <w:r>
            <w:fldChar w:fldCharType="begin"/>
          </w:r>
          <w:r>
            <w:instrText xml:space="preserve"> PAGEREF _Toc233798414 \h </w:instrText>
          </w:r>
          <w:r>
            <w:fldChar w:fldCharType="separate"/>
          </w:r>
          <w:r>
            <w:t>10</w:t>
          </w:r>
          <w:r>
            <w:fldChar w:fldCharType="end"/>
          </w:r>
          <w:r>
            <w:fldChar w:fldCharType="end"/>
          </w:r>
        </w:p>
        <w:p w14:paraId="6B84868A">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"_Toc233798415" </w:instrText>
          </w:r>
          <w:r>
            <w:fldChar w:fldCharType="separate"/>
          </w:r>
          <w:r>
            <w:rPr>
              <w:rStyle w:val="9"/>
              <w:b/>
              <w:bCs/>
            </w:rPr>
            <w:t>Chapitre 7 – Fonctionnement technique de la solution</w:t>
          </w:r>
          <w:r>
            <w:tab/>
          </w:r>
          <w:r>
            <w:fldChar w:fldCharType="begin"/>
          </w:r>
          <w:r>
            <w:instrText xml:space="preserve"> PAGEREF _Toc233798415 \h </w:instrText>
          </w:r>
          <w:r>
            <w:fldChar w:fldCharType="separate"/>
          </w:r>
          <w:r>
            <w:t>11</w:t>
          </w:r>
          <w:r>
            <w:fldChar w:fldCharType="end"/>
          </w:r>
          <w:r>
            <w:fldChar w:fldCharType="end"/>
          </w:r>
        </w:p>
        <w:p w14:paraId="562A4422">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"_Toc233798416" </w:instrText>
          </w:r>
          <w:r>
            <w:fldChar w:fldCharType="separate"/>
          </w:r>
          <w:r>
            <w:rPr>
              <w:rStyle w:val="9"/>
              <w:b/>
              <w:bCs/>
            </w:rPr>
            <w:t>7.1 Vue d'ensemble de l'architecture déployée</w:t>
          </w:r>
          <w:r>
            <w:tab/>
          </w:r>
          <w:r>
            <w:fldChar w:fldCharType="begin"/>
          </w:r>
          <w:r>
            <w:instrText xml:space="preserve"> PAGEREF _Toc233798416 \h </w:instrText>
          </w:r>
          <w:r>
            <w:fldChar w:fldCharType="separate"/>
          </w:r>
          <w:r>
            <w:t>11</w:t>
          </w:r>
          <w:r>
            <w:fldChar w:fldCharType="end"/>
          </w:r>
          <w:r>
            <w:fldChar w:fldCharType="end"/>
          </w:r>
        </w:p>
        <w:p w14:paraId="2E84AAB0">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"_Toc233798417" </w:instrText>
          </w:r>
          <w:r>
            <w:fldChar w:fldCharType="separate"/>
          </w:r>
          <w:r>
            <w:rPr>
              <w:rStyle w:val="9"/>
              <w:b/>
              <w:bCs/>
            </w:rPr>
            <w:t>7.2 Simulation multi-services et cohérence universitaire</w:t>
          </w:r>
          <w:r>
            <w:tab/>
          </w:r>
          <w:r>
            <w:fldChar w:fldCharType="begin"/>
          </w:r>
          <w:r>
            <w:instrText xml:space="preserve"> PAGEREF _Toc233798417 \h </w:instrText>
          </w:r>
          <w:r>
            <w:fldChar w:fldCharType="separate"/>
          </w:r>
          <w:r>
            <w:t>11</w:t>
          </w:r>
          <w:r>
            <w:fldChar w:fldCharType="end"/>
          </w:r>
          <w:r>
            <w:fldChar w:fldCharType="end"/>
          </w:r>
        </w:p>
        <w:p w14:paraId="3294EFB7">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"_Toc233798418" </w:instrText>
          </w:r>
          <w:r>
            <w:fldChar w:fldCharType="separate"/>
          </w:r>
          <w:r>
            <w:rPr>
              <w:rStyle w:val="9"/>
              <w:b/>
              <w:bCs/>
            </w:rPr>
            <w:t>7.3 Mécanisme de leurres dynamiques</w:t>
          </w:r>
          <w:r>
            <w:tab/>
          </w:r>
          <w:r>
            <w:fldChar w:fldCharType="begin"/>
          </w:r>
          <w:r>
            <w:instrText xml:space="preserve"> PAGEREF _Toc233798418 \h </w:instrText>
          </w:r>
          <w:r>
            <w:fldChar w:fldCharType="separate"/>
          </w:r>
          <w:r>
            <w:t>12</w:t>
          </w:r>
          <w:r>
            <w:fldChar w:fldCharType="end"/>
          </w:r>
          <w:r>
            <w:fldChar w:fldCharType="end"/>
          </w:r>
        </w:p>
        <w:p w14:paraId="16BD07CA">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"_Toc233798419" </w:instrText>
          </w:r>
          <w:r>
            <w:fldChar w:fldCharType="separate"/>
          </w:r>
          <w:r>
            <w:rPr>
              <w:rStyle w:val="9"/>
              <w:b/>
              <w:bCs/>
            </w:rPr>
            <w:t>7.3.1 Dynamisme calendaire (Type A)</w:t>
          </w:r>
          <w:r>
            <w:tab/>
          </w:r>
          <w:r>
            <w:fldChar w:fldCharType="begin"/>
          </w:r>
          <w:r>
            <w:instrText xml:space="preserve"> PAGEREF _Toc233798419 \h </w:instrText>
          </w:r>
          <w:r>
            <w:fldChar w:fldCharType="separate"/>
          </w:r>
          <w:r>
            <w:t>12</w:t>
          </w:r>
          <w:r>
            <w:fldChar w:fldCharType="end"/>
          </w:r>
          <w:r>
            <w:fldChar w:fldCharType="end"/>
          </w:r>
        </w:p>
        <w:p w14:paraId="6CE08EB9">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"_Toc233798420" </w:instrText>
          </w:r>
          <w:r>
            <w:fldChar w:fldCharType="separate"/>
          </w:r>
          <w:r>
            <w:rPr>
              <w:rStyle w:val="9"/>
              <w:b/>
              <w:bCs/>
            </w:rPr>
            <w:t>7.3.2 Dynamisme réactif (Type B)</w:t>
          </w:r>
          <w:r>
            <w:tab/>
          </w:r>
          <w:r>
            <w:fldChar w:fldCharType="begin"/>
          </w:r>
          <w:r>
            <w:instrText xml:space="preserve"> PAGEREF _Toc233798420 \h </w:instrText>
          </w:r>
          <w:r>
            <w:fldChar w:fldCharType="separate"/>
          </w:r>
          <w:r>
            <w:t>12</w:t>
          </w:r>
          <w:r>
            <w:fldChar w:fldCharType="end"/>
          </w:r>
          <w:r>
            <w:fldChar w:fldCharType="end"/>
          </w:r>
        </w:p>
        <w:p w14:paraId="7DD02DD7">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"_Toc233798421" </w:instrText>
          </w:r>
          <w:r>
            <w:fldChar w:fldCharType="separate"/>
          </w:r>
          <w:r>
            <w:rPr>
              <w:rStyle w:val="9"/>
              <w:b/>
              <w:bCs/>
            </w:rPr>
            <w:t>7.4 Pipeline de collecte et d'analyse</w:t>
          </w:r>
          <w:r>
            <w:tab/>
          </w:r>
          <w:r>
            <w:fldChar w:fldCharType="begin"/>
          </w:r>
          <w:r>
            <w:instrText xml:space="preserve"> PAGEREF _Toc233798421 \h </w:instrText>
          </w:r>
          <w:r>
            <w:fldChar w:fldCharType="separate"/>
          </w:r>
          <w:r>
            <w:t>13</w:t>
          </w:r>
          <w:r>
            <w:fldChar w:fldCharType="end"/>
          </w:r>
          <w:r>
            <w:fldChar w:fldCharType="end"/>
          </w:r>
        </w:p>
        <w:p w14:paraId="367B7AD5">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"_Toc233798422" </w:instrText>
          </w:r>
          <w:r>
            <w:fldChar w:fldCharType="separate"/>
          </w:r>
          <w:r>
            <w:rPr>
              <w:rStyle w:val="9"/>
              <w:b/>
              <w:bCs/>
            </w:rPr>
            <w:t>7.5 Sécurisation et isolation du dispositif</w:t>
          </w:r>
          <w:r>
            <w:tab/>
          </w:r>
          <w:r>
            <w:fldChar w:fldCharType="begin"/>
          </w:r>
          <w:r>
            <w:instrText xml:space="preserve"> PAGEREF _Toc233798422 \h </w:instrText>
          </w:r>
          <w:r>
            <w:fldChar w:fldCharType="separate"/>
          </w:r>
          <w:r>
            <w:t>13</w:t>
          </w:r>
          <w:r>
            <w:fldChar w:fldCharType="end"/>
          </w:r>
          <w:r>
            <w:fldChar w:fldCharType="end"/>
          </w:r>
        </w:p>
        <w:p w14:paraId="3A23FC3F">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"_Toc233798423" </w:instrText>
          </w:r>
          <w:r>
            <w:fldChar w:fldCharType="separate"/>
          </w:r>
          <w:r>
            <w:rPr>
              <w:rStyle w:val="9"/>
              <w:b/>
              <w:bCs/>
            </w:rPr>
            <w:t>Chapitre 8 – Démonstration par prototype et résultats expérimentaux</w:t>
          </w:r>
          <w:r>
            <w:tab/>
          </w:r>
          <w:r>
            <w:fldChar w:fldCharType="begin"/>
          </w:r>
          <w:r>
            <w:instrText xml:space="preserve"> PAGEREF _Toc233798423 \h </w:instrText>
          </w:r>
          <w:r>
            <w:fldChar w:fldCharType="separate"/>
          </w:r>
          <w:r>
            <w:t>15</w:t>
          </w:r>
          <w:r>
            <w:fldChar w:fldCharType="end"/>
          </w:r>
          <w:r>
            <w:fldChar w:fldCharType="end"/>
          </w:r>
        </w:p>
        <w:p w14:paraId="1190BF93">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"_Toc233798424" </w:instrText>
          </w:r>
          <w:r>
            <w:fldChar w:fldCharType="separate"/>
          </w:r>
          <w:r>
            <w:rPr>
              <w:rStyle w:val="9"/>
              <w:b/>
              <w:bCs/>
            </w:rPr>
            <w:t>8.1 Environnement et protocole expérimental</w:t>
          </w:r>
          <w:r>
            <w:tab/>
          </w:r>
          <w:r>
            <w:fldChar w:fldCharType="begin"/>
          </w:r>
          <w:r>
            <w:instrText xml:space="preserve"> PAGEREF _Toc233798424 \h </w:instrText>
          </w:r>
          <w:r>
            <w:fldChar w:fldCharType="separate"/>
          </w:r>
          <w:r>
            <w:t>15</w:t>
          </w:r>
          <w:r>
            <w:fldChar w:fldCharType="end"/>
          </w:r>
          <w:r>
            <w:fldChar w:fldCharType="end"/>
          </w:r>
        </w:p>
        <w:p w14:paraId="79123733">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"_Toc233798425" </w:instrText>
          </w:r>
          <w:r>
            <w:fldChar w:fldCharType="separate"/>
          </w:r>
          <w:r>
            <w:rPr>
              <w:rStyle w:val="9"/>
              <w:b/>
              <w:bCs/>
            </w:rPr>
            <w:t>8.2 Vue d'ensemble des interactions collectées</w:t>
          </w:r>
          <w:r>
            <w:tab/>
          </w:r>
          <w:r>
            <w:fldChar w:fldCharType="begin"/>
          </w:r>
          <w:r>
            <w:instrText xml:space="preserve"> PAGEREF _Toc233798425 \h </w:instrText>
          </w:r>
          <w:r>
            <w:fldChar w:fldCharType="separate"/>
          </w:r>
          <w:r>
            <w:t>15</w:t>
          </w:r>
          <w:r>
            <w:fldChar w:fldCharType="end"/>
          </w:r>
          <w:r>
            <w:fldChar w:fldCharType="end"/>
          </w:r>
        </w:p>
        <w:p w14:paraId="4ADCA6B3">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"_Toc233798426" </w:instrText>
          </w:r>
          <w:r>
            <w:fldChar w:fldCharType="separate"/>
          </w:r>
          <w:r>
            <w:rPr>
              <w:rStyle w:val="9"/>
              <w:b/>
              <w:bCs/>
            </w:rPr>
            <w:t>8.3 Mapping MITRE ATT&amp;CK des comportements observés</w:t>
          </w:r>
          <w:r>
            <w:tab/>
          </w:r>
          <w:r>
            <w:fldChar w:fldCharType="begin"/>
          </w:r>
          <w:r>
            <w:instrText xml:space="preserve"> PAGEREF _Toc233798426 \h </w:instrText>
          </w:r>
          <w:r>
            <w:fldChar w:fldCharType="separate"/>
          </w:r>
          <w:r>
            <w:t>15</w:t>
          </w:r>
          <w:r>
            <w:fldChar w:fldCharType="end"/>
          </w:r>
          <w:r>
            <w:fldChar w:fldCharType="end"/>
          </w:r>
        </w:p>
        <w:p w14:paraId="0DF3EE95">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"_Toc233798427" </w:instrText>
          </w:r>
          <w:r>
            <w:fldChar w:fldCharType="separate"/>
          </w:r>
          <w:r>
            <w:rPr>
              <w:rStyle w:val="9"/>
              <w:b/>
              <w:bCs/>
            </w:rPr>
            <w:t>8.4 Profil typique d'un attaquant ciblant l'UNPN</w:t>
          </w:r>
          <w:r>
            <w:tab/>
          </w:r>
          <w:r>
            <w:fldChar w:fldCharType="begin"/>
          </w:r>
          <w:r>
            <w:instrText xml:space="preserve"> PAGEREF _Toc233798427 \h </w:instrText>
          </w:r>
          <w:r>
            <w:fldChar w:fldCharType="separate"/>
          </w:r>
          <w:r>
            <w:t>16</w:t>
          </w:r>
          <w:r>
            <w:fldChar w:fldCharType="end"/>
          </w:r>
          <w:r>
            <w:fldChar w:fldCharType="end"/>
          </w:r>
        </w:p>
        <w:p w14:paraId="62147D87">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"_Toc233798428" </w:instrText>
          </w:r>
          <w:r>
            <w:fldChar w:fldCharType="separate"/>
          </w:r>
          <w:r>
            <w:rPr>
              <w:rStyle w:val="9"/>
              <w:b/>
              <w:bCs/>
            </w:rPr>
            <w:t>8.5 Validation des hypothèses</w:t>
          </w:r>
          <w:r>
            <w:tab/>
          </w:r>
          <w:r>
            <w:fldChar w:fldCharType="begin"/>
          </w:r>
          <w:r>
            <w:instrText xml:space="preserve"> PAGEREF _Toc233798428 \h </w:instrText>
          </w:r>
          <w:r>
            <w:fldChar w:fldCharType="separate"/>
          </w:r>
          <w:r>
            <w:t>17</w:t>
          </w:r>
          <w:r>
            <w:fldChar w:fldCharType="end"/>
          </w:r>
          <w:r>
            <w:fldChar w:fldCharType="end"/>
          </w:r>
        </w:p>
        <w:p w14:paraId="4720951C">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"_Toc233798429" </w:instrText>
          </w:r>
          <w:r>
            <w:fldChar w:fldCharType="separate"/>
          </w:r>
          <w:r>
            <w:rPr>
              <w:rStyle w:val="9"/>
              <w:b/>
              <w:bCs/>
            </w:rPr>
            <w:t>Chapitre 9 – Prévisions financières et étude de viabilité</w:t>
          </w:r>
          <w:r>
            <w:tab/>
          </w:r>
          <w:r>
            <w:fldChar w:fldCharType="begin"/>
          </w:r>
          <w:r>
            <w:instrText xml:space="preserve"> PAGEREF _Toc233798429 \h </w:instrText>
          </w:r>
          <w:r>
            <w:fldChar w:fldCharType="separate"/>
          </w:r>
          <w:r>
            <w:t>18</w:t>
          </w:r>
          <w:r>
            <w:fldChar w:fldCharType="end"/>
          </w:r>
          <w:r>
            <w:fldChar w:fldCharType="end"/>
          </w:r>
        </w:p>
        <w:p w14:paraId="480530AF">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"_Toc233798430" </w:instrText>
          </w:r>
          <w:r>
            <w:fldChar w:fldCharType="separate"/>
          </w:r>
          <w:r>
            <w:rPr>
              <w:rStyle w:val="9"/>
              <w:b/>
              <w:bCs/>
            </w:rPr>
            <w:t>9.1 Coûts de mise en place initiale</w:t>
          </w:r>
          <w:r>
            <w:tab/>
          </w:r>
          <w:r>
            <w:fldChar w:fldCharType="begin"/>
          </w:r>
          <w:r>
            <w:instrText xml:space="preserve"> PAGEREF _Toc233798430 \h </w:instrText>
          </w:r>
          <w:r>
            <w:fldChar w:fldCharType="separate"/>
          </w:r>
          <w:r>
            <w:t>18</w:t>
          </w:r>
          <w:r>
            <w:fldChar w:fldCharType="end"/>
          </w:r>
          <w:r>
            <w:fldChar w:fldCharType="end"/>
          </w:r>
        </w:p>
        <w:p w14:paraId="0A29776E">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"_Toc233798431" </w:instrText>
          </w:r>
          <w:r>
            <w:fldChar w:fldCharType="separate"/>
          </w:r>
          <w:r>
            <w:rPr>
              <w:rStyle w:val="9"/>
              <w:b/>
              <w:bCs/>
            </w:rPr>
            <w:t>9.2 Coûts d'exploitation annuels</w:t>
          </w:r>
          <w:r>
            <w:tab/>
          </w:r>
          <w:r>
            <w:fldChar w:fldCharType="begin"/>
          </w:r>
          <w:r>
            <w:instrText xml:space="preserve"> PAGEREF _Toc233798431 \h </w:instrText>
          </w:r>
          <w:r>
            <w:fldChar w:fldCharType="separate"/>
          </w:r>
          <w:r>
            <w:t>18</w:t>
          </w:r>
          <w:r>
            <w:fldChar w:fldCharType="end"/>
          </w:r>
          <w:r>
            <w:fldChar w:fldCharType="end"/>
          </w:r>
        </w:p>
        <w:p w14:paraId="73D75FDE">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"_Toc233798432" </w:instrText>
          </w:r>
          <w:r>
            <w:fldChar w:fldCharType="separate"/>
          </w:r>
          <w:r>
            <w:rPr>
              <w:rStyle w:val="9"/>
              <w:b/>
              <w:bCs/>
            </w:rPr>
            <w:t>9.3 Comparaison avec les alternatives commerciales</w:t>
          </w:r>
          <w:r>
            <w:tab/>
          </w:r>
          <w:r>
            <w:fldChar w:fldCharType="begin"/>
          </w:r>
          <w:r>
            <w:instrText xml:space="preserve"> PAGEREF _Toc233798432 \h </w:instrText>
          </w:r>
          <w:r>
            <w:fldChar w:fldCharType="separate"/>
          </w:r>
          <w:r>
            <w:t>18</w:t>
          </w:r>
          <w:r>
            <w:fldChar w:fldCharType="end"/>
          </w:r>
          <w:r>
            <w:fldChar w:fldCharType="end"/>
          </w:r>
        </w:p>
        <w:p w14:paraId="2885CE99">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"_Toc233798433" </w:instrText>
          </w:r>
          <w:r>
            <w:fldChar w:fldCharType="separate"/>
          </w:r>
          <w:r>
            <w:rPr>
              <w:rStyle w:val="9"/>
              <w:b/>
              <w:bCs/>
            </w:rPr>
            <w:t>9.4 Retour sur investissement et valeur ajoutée</w:t>
          </w:r>
          <w:r>
            <w:tab/>
          </w:r>
          <w:r>
            <w:fldChar w:fldCharType="begin"/>
          </w:r>
          <w:r>
            <w:instrText xml:space="preserve"> PAGEREF _Toc233798433 \h </w:instrText>
          </w:r>
          <w:r>
            <w:fldChar w:fldCharType="separate"/>
          </w:r>
          <w:r>
            <w:t>19</w:t>
          </w:r>
          <w:r>
            <w:fldChar w:fldCharType="end"/>
          </w:r>
          <w:r>
            <w:fldChar w:fldCharType="end"/>
          </w:r>
        </w:p>
        <w:p w14:paraId="30537C4E">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"_Toc233798434" </w:instrText>
          </w:r>
          <w:r>
            <w:fldChar w:fldCharType="separate"/>
          </w:r>
          <w:r>
            <w:rPr>
              <w:rStyle w:val="9"/>
              <w:b/>
              <w:bCs/>
            </w:rPr>
            <w:t>Chapitre 10 – Limites identifiées et perspectives de recherche</w:t>
          </w:r>
          <w:r>
            <w:tab/>
          </w:r>
          <w:r>
            <w:fldChar w:fldCharType="begin"/>
          </w:r>
          <w:r>
            <w:instrText xml:space="preserve"> PAGEREF _Toc233798434 \h </w:instrText>
          </w:r>
          <w:r>
            <w:fldChar w:fldCharType="separate"/>
          </w:r>
          <w:r>
            <w:t>20</w:t>
          </w:r>
          <w:r>
            <w:fldChar w:fldCharType="end"/>
          </w:r>
          <w:r>
            <w:fldChar w:fldCharType="end"/>
          </w:r>
        </w:p>
        <w:p w14:paraId="0DD48312">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"_Toc233798435" </w:instrText>
          </w:r>
          <w:r>
            <w:fldChar w:fldCharType="separate"/>
          </w:r>
          <w:r>
            <w:rPr>
              <w:rStyle w:val="9"/>
              <w:b/>
              <w:bCs/>
            </w:rPr>
            <w:t>10.1 Limites méthodologiques</w:t>
          </w:r>
          <w:r>
            <w:tab/>
          </w:r>
          <w:r>
            <w:fldChar w:fldCharType="begin"/>
          </w:r>
          <w:r>
            <w:instrText xml:space="preserve"> PAGEREF _Toc233798435 \h </w:instrText>
          </w:r>
          <w:r>
            <w:fldChar w:fldCharType="separate"/>
          </w:r>
          <w:r>
            <w:t>20</w:t>
          </w:r>
          <w:r>
            <w:fldChar w:fldCharType="end"/>
          </w:r>
          <w:r>
            <w:fldChar w:fldCharType="end"/>
          </w:r>
        </w:p>
        <w:p w14:paraId="2CB50F00">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"_Toc233798436" </w:instrText>
          </w:r>
          <w:r>
            <w:fldChar w:fldCharType="separate"/>
          </w:r>
          <w:r>
            <w:rPr>
              <w:rStyle w:val="9"/>
              <w:b/>
              <w:bCs/>
            </w:rPr>
            <w:t>10.1.1 Taille et durée de la fenêtre d'observation</w:t>
          </w:r>
          <w:r>
            <w:tab/>
          </w:r>
          <w:r>
            <w:fldChar w:fldCharType="begin"/>
          </w:r>
          <w:r>
            <w:instrText xml:space="preserve"> PAGEREF _Toc233798436 \h </w:instrText>
          </w:r>
          <w:r>
            <w:fldChar w:fldCharType="separate"/>
          </w:r>
          <w:r>
            <w:t>20</w:t>
          </w:r>
          <w:r>
            <w:fldChar w:fldCharType="end"/>
          </w:r>
          <w:r>
            <w:fldChar w:fldCharType="end"/>
          </w:r>
        </w:p>
        <w:p w14:paraId="390D3516">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"_Toc233798437" </w:instrText>
          </w:r>
          <w:r>
            <w:fldChar w:fldCharType="separate"/>
          </w:r>
          <w:r>
            <w:rPr>
              <w:rStyle w:val="9"/>
              <w:b/>
              <w:bCs/>
            </w:rPr>
            <w:t>10.1.2 Généralisation des résultats</w:t>
          </w:r>
          <w:r>
            <w:tab/>
          </w:r>
          <w:r>
            <w:fldChar w:fldCharType="begin"/>
          </w:r>
          <w:r>
            <w:instrText xml:space="preserve"> PAGEREF _Toc233798437 \h </w:instrText>
          </w:r>
          <w:r>
            <w:fldChar w:fldCharType="separate"/>
          </w:r>
          <w:r>
            <w:t>20</w:t>
          </w:r>
          <w:r>
            <w:fldChar w:fldCharType="end"/>
          </w:r>
          <w:r>
            <w:fldChar w:fldCharType="end"/>
          </w:r>
        </w:p>
        <w:p w14:paraId="4ABA6EC6">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"_Toc233798438" </w:instrText>
          </w:r>
          <w:r>
            <w:fldChar w:fldCharType="separate"/>
          </w:r>
          <w:r>
            <w:rPr>
              <w:rStyle w:val="9"/>
              <w:b/>
              <w:bCs/>
            </w:rPr>
            <w:t>10.1.3 Absence de validation red team externe</w:t>
          </w:r>
          <w:r>
            <w:tab/>
          </w:r>
          <w:r>
            <w:fldChar w:fldCharType="begin"/>
          </w:r>
          <w:r>
            <w:instrText xml:space="preserve"> PAGEREF _Toc233798438 \h </w:instrText>
          </w:r>
          <w:r>
            <w:fldChar w:fldCharType="separate"/>
          </w:r>
          <w:r>
            <w:t>20</w:t>
          </w:r>
          <w:r>
            <w:fldChar w:fldCharType="end"/>
          </w:r>
          <w:r>
            <w:fldChar w:fldCharType="end"/>
          </w:r>
        </w:p>
        <w:p w14:paraId="6D387D57">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"_Toc233798439" </w:instrText>
          </w:r>
          <w:r>
            <w:fldChar w:fldCharType="separate"/>
          </w:r>
          <w:r>
            <w:rPr>
              <w:rStyle w:val="9"/>
              <w:b/>
              <w:bCs/>
            </w:rPr>
            <w:t>10.2 Limites techniques</w:t>
          </w:r>
          <w:r>
            <w:tab/>
          </w:r>
          <w:r>
            <w:fldChar w:fldCharType="begin"/>
          </w:r>
          <w:r>
            <w:instrText xml:space="preserve"> PAGEREF _Toc233798439 \h </w:instrText>
          </w:r>
          <w:r>
            <w:fldChar w:fldCharType="separate"/>
          </w:r>
          <w:r>
            <w:t>20</w:t>
          </w:r>
          <w:r>
            <w:fldChar w:fldCharType="end"/>
          </w:r>
          <w:r>
            <w:fldChar w:fldCharType="end"/>
          </w:r>
        </w:p>
        <w:p w14:paraId="2B2D6386">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"_Toc233798440" </w:instrText>
          </w:r>
          <w:r>
            <w:fldChar w:fldCharType="separate"/>
          </w:r>
          <w:r>
            <w:rPr>
              <w:rStyle w:val="9"/>
              <w:b/>
              <w:bCs/>
            </w:rPr>
            <w:t>10.2.1 Couverture des services simulés</w:t>
          </w:r>
          <w:r>
            <w:tab/>
          </w:r>
          <w:r>
            <w:fldChar w:fldCharType="begin"/>
          </w:r>
          <w:r>
            <w:instrText xml:space="preserve"> PAGEREF _Toc233798440 \h </w:instrText>
          </w:r>
          <w:r>
            <w:fldChar w:fldCharType="separate"/>
          </w:r>
          <w:r>
            <w:t>20</w:t>
          </w:r>
          <w:r>
            <w:fldChar w:fldCharType="end"/>
          </w:r>
          <w:r>
            <w:fldChar w:fldCharType="end"/>
          </w:r>
        </w:p>
        <w:p w14:paraId="074FDB55">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"_Toc233798441" </w:instrText>
          </w:r>
          <w:r>
            <w:fldChar w:fldCharType="separate"/>
          </w:r>
          <w:r>
            <w:rPr>
              <w:rStyle w:val="9"/>
              <w:b/>
              <w:bCs/>
            </w:rPr>
            <w:t>10.2.2 Sophistication limitée du module réactif</w:t>
          </w:r>
          <w:r>
            <w:tab/>
          </w:r>
          <w:r>
            <w:fldChar w:fldCharType="begin"/>
          </w:r>
          <w:r>
            <w:instrText xml:space="preserve"> PAGEREF _Toc233798441 \h </w:instrText>
          </w:r>
          <w:r>
            <w:fldChar w:fldCharType="separate"/>
          </w:r>
          <w:r>
            <w:t>21</w:t>
          </w:r>
          <w:r>
            <w:fldChar w:fldCharType="end"/>
          </w:r>
          <w:r>
            <w:fldChar w:fldCharType="end"/>
          </w:r>
        </w:p>
        <w:p w14:paraId="1D9E0294">
          <w:pPr>
            <w:pStyle w:val="21"/>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"_Toc233798442" </w:instrText>
          </w:r>
          <w:r>
            <w:fldChar w:fldCharType="separate"/>
          </w:r>
          <w:r>
            <w:rPr>
              <w:rStyle w:val="9"/>
              <w:b/>
              <w:bCs/>
            </w:rPr>
            <w:t>10.2.3 Risque de détection par fingerprinting</w:t>
          </w:r>
          <w:r>
            <w:tab/>
          </w:r>
          <w:r>
            <w:fldChar w:fldCharType="begin"/>
          </w:r>
          <w:r>
            <w:instrText xml:space="preserve"> PAGEREF _Toc233798442 \h </w:instrText>
          </w:r>
          <w:r>
            <w:fldChar w:fldCharType="separate"/>
          </w:r>
          <w:r>
            <w:t>21</w:t>
          </w:r>
          <w:r>
            <w:fldChar w:fldCharType="end"/>
          </w:r>
          <w:r>
            <w:fldChar w:fldCharType="end"/>
          </w:r>
        </w:p>
        <w:p w14:paraId="51D5B22B">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"_Toc233798443" </w:instrText>
          </w:r>
          <w:r>
            <w:fldChar w:fldCharType="separate"/>
          </w:r>
          <w:r>
            <w:rPr>
              <w:rStyle w:val="9"/>
              <w:b/>
              <w:bCs/>
            </w:rPr>
            <w:t>10.3 Perspectives de recherche</w:t>
          </w:r>
          <w:r>
            <w:tab/>
          </w:r>
          <w:r>
            <w:fldChar w:fldCharType="begin"/>
          </w:r>
          <w:r>
            <w:instrText xml:space="preserve"> PAGEREF _Toc233798443 \h </w:instrText>
          </w:r>
          <w:r>
            <w:fldChar w:fldCharType="separate"/>
          </w:r>
          <w:r>
            <w:t>21</w:t>
          </w:r>
          <w:r>
            <w:fldChar w:fldCharType="end"/>
          </w:r>
          <w:r>
            <w:fldChar w:fldCharType="end"/>
          </w:r>
        </w:p>
        <w:p w14:paraId="0E2103A0">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"_Toc233798444" </w:instrText>
          </w:r>
          <w:r>
            <w:fldChar w:fldCharType="separate"/>
          </w:r>
          <w:r>
            <w:rPr>
              <w:rStyle w:val="9"/>
              <w:b/>
              <w:bCs/>
            </w:rPr>
            <w:t>CONCLUSION GÉNÉRALE</w:t>
          </w:r>
          <w:r>
            <w:tab/>
          </w:r>
          <w:r>
            <w:fldChar w:fldCharType="begin"/>
          </w:r>
          <w:r>
            <w:instrText xml:space="preserve"> PAGEREF _Toc233798444 \h </w:instrText>
          </w:r>
          <w:r>
            <w:fldChar w:fldCharType="separate"/>
          </w:r>
          <w:r>
            <w:t>22</w:t>
          </w:r>
          <w:r>
            <w:fldChar w:fldCharType="end"/>
          </w:r>
          <w:r>
            <w:fldChar w:fldCharType="end"/>
          </w:r>
        </w:p>
        <w:p w14:paraId="2394C919">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"_Toc233798445" </w:instrText>
          </w:r>
          <w:r>
            <w:fldChar w:fldCharType="separate"/>
          </w:r>
          <w:r>
            <w:rPr>
              <w:rStyle w:val="9"/>
              <w:b/>
              <w:bCs/>
            </w:rPr>
            <w:t>Sur le plan technique</w:t>
          </w:r>
          <w:r>
            <w:tab/>
          </w:r>
          <w:r>
            <w:fldChar w:fldCharType="begin"/>
          </w:r>
          <w:r>
            <w:instrText xml:space="preserve"> PAGEREF _Toc233798445 \h </w:instrText>
          </w:r>
          <w:r>
            <w:fldChar w:fldCharType="separate"/>
          </w:r>
          <w:r>
            <w:t>22</w:t>
          </w:r>
          <w:r>
            <w:fldChar w:fldCharType="end"/>
          </w:r>
          <w:r>
            <w:fldChar w:fldCharType="end"/>
          </w:r>
        </w:p>
        <w:p w14:paraId="1DF391DC">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"_Toc233798446" </w:instrText>
          </w:r>
          <w:r>
            <w:fldChar w:fldCharType="separate"/>
          </w:r>
          <w:r>
            <w:rPr>
              <w:rStyle w:val="9"/>
              <w:b/>
              <w:bCs/>
            </w:rPr>
            <w:t>Sur le plan scientifique</w:t>
          </w:r>
          <w:r>
            <w:tab/>
          </w:r>
          <w:r>
            <w:fldChar w:fldCharType="begin"/>
          </w:r>
          <w:r>
            <w:instrText xml:space="preserve"> PAGEREF _Toc233798446 \h </w:instrText>
          </w:r>
          <w:r>
            <w:fldChar w:fldCharType="separate"/>
          </w:r>
          <w:r>
            <w:t>22</w:t>
          </w:r>
          <w:r>
            <w:fldChar w:fldCharType="end"/>
          </w:r>
          <w:r>
            <w:fldChar w:fldCharType="end"/>
          </w:r>
        </w:p>
        <w:p w14:paraId="242F6D3B">
          <w:pPr>
            <w:pStyle w:val="26"/>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"_Toc233798447" </w:instrText>
          </w:r>
          <w:r>
            <w:fldChar w:fldCharType="separate"/>
          </w:r>
          <w:r>
            <w:rPr>
              <w:rStyle w:val="9"/>
              <w:b/>
              <w:bCs/>
            </w:rPr>
            <w:t>Sur le plan institutionnel et pratique</w:t>
          </w:r>
          <w:r>
            <w:tab/>
          </w:r>
          <w:r>
            <w:fldChar w:fldCharType="begin"/>
          </w:r>
          <w:r>
            <w:instrText xml:space="preserve"> PAGEREF _Toc233798447 \h </w:instrText>
          </w:r>
          <w:r>
            <w:fldChar w:fldCharType="separate"/>
          </w:r>
          <w:r>
            <w:t>22</w:t>
          </w:r>
          <w:r>
            <w:fldChar w:fldCharType="end"/>
          </w:r>
          <w:r>
            <w:fldChar w:fldCharType="end"/>
          </w:r>
        </w:p>
        <w:p w14:paraId="4A7E2EC6">
          <w:pPr>
            <w:pStyle w:val="28"/>
            <w:tabs>
              <w:tab w:val="right" w:leader="dot" w:pos="9061"/>
            </w:tabs>
            <w:rPr>
              <w:rFonts w:asciiTheme="minorHAnsi" w:hAnsiTheme="minorHAnsi" w:eastAsiaTheme="minorEastAsia" w:cstheme="minorBidi"/>
              <w:kern w:val="2"/>
              <w:sz w:val="24"/>
              <w:szCs w:val="24"/>
              <w14:ligatures w14:val="standardContextual"/>
            </w:rPr>
          </w:pPr>
          <w:r>
            <w:fldChar w:fldCharType="begin"/>
          </w:r>
          <w:r>
            <w:instrText xml:space="preserve"> HYPERLINK \l "_Toc233798448" </w:instrText>
          </w:r>
          <w:r>
            <w:fldChar w:fldCharType="separate"/>
          </w:r>
          <w:r>
            <w:rPr>
              <w:rStyle w:val="9"/>
              <w:b/>
              <w:bCs/>
            </w:rPr>
            <w:t>Références bibliographiques</w:t>
          </w:r>
          <w:r>
            <w:tab/>
          </w:r>
          <w:r>
            <w:fldChar w:fldCharType="begin"/>
          </w:r>
          <w:r>
            <w:instrText xml:space="preserve"> PAGEREF _Toc233798448 \h </w:instrText>
          </w:r>
          <w:r>
            <w:fldChar w:fldCharType="separate"/>
          </w:r>
          <w:r>
            <w:t>22</w:t>
          </w:r>
          <w:r>
            <w:fldChar w:fldCharType="end"/>
          </w:r>
          <w:r>
            <w:fldChar w:fldCharType="end"/>
          </w:r>
        </w:p>
        <w:p w14:paraId="71245FBB">
          <w:r>
            <w:rPr>
              <w:b/>
              <w:bCs/>
            </w:rPr>
            <w:fldChar w:fldCharType="end"/>
          </w:r>
        </w:p>
      </w:sdtContent>
    </w:sdt>
    <w:p w14:paraId="13357E1E">
      <w:pPr>
        <w:spacing w:before="80" w:after="80" w:line="319" w:lineRule="auto"/>
        <w:jc w:val="both"/>
        <w:rPr>
          <w:color w:val="000000"/>
        </w:rPr>
      </w:pPr>
    </w:p>
    <w:p w14:paraId="03F5AA05">
      <w:pPr>
        <w:spacing w:before="80" w:after="80" w:line="319" w:lineRule="auto"/>
        <w:jc w:val="both"/>
        <w:rPr>
          <w:color w:val="000000"/>
        </w:rPr>
      </w:pPr>
      <w:r>
        <w:br w:type="page"/>
      </w:r>
    </w:p>
    <w:sectPr>
      <w:pgSz w:w="11906" w:h="16838"/>
      <w:pgMar w:top="1134" w:right="1134"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MT">
    <w:altName w:val="Arial"/>
    <w:panose1 w:val="05040102010807070707"/>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DC256">
    <w:pPr>
      <w:pBdr>
        <w:top w:val="single" w:color="BFBFBF" w:sz="4" w:space="1"/>
      </w:pBdr>
      <w:spacing w:before="80"/>
    </w:pPr>
    <w:r>
      <w:rPr>
        <w:color w:val="BFBFBF"/>
        <w:sz w:val="16"/>
        <w:szCs w:val="16"/>
      </w:rPr>
      <w:t>Mémoire de fin d'études — Cybersécurité des Systèmes d'Information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0AF83">
    <w:pPr>
      <w:pStyle w:val="24"/>
      <w:tabs>
        <w:tab w:val="center" w:pos="4844"/>
        <w:tab w:val="right" w:pos="9689"/>
        <w:tab w:val="clear" w:pos="4536"/>
        <w:tab w:val="clear" w:pos="9072"/>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A224E">
    <w:pPr>
      <w:pBdr>
        <w:bottom w:val="single" w:color="2E75B6" w:sz="4" w:space="1"/>
      </w:pBdr>
      <w:tabs>
        <w:tab w:val="right" w:pos="9026"/>
      </w:tabs>
      <w:spacing w:after="80"/>
    </w:pPr>
    <w:r>
      <w:rPr>
        <w:color w:val="2E75B6"/>
        <w:sz w:val="18"/>
        <w:szCs w:val="18"/>
      </w:rPr>
      <w:t>Honeypot multi-services à leurres dynamiques — Environnement universitaire</w:t>
    </w:r>
    <w:r>
      <w:rPr>
        <w:sz w:val="18"/>
        <w:szCs w:val="18"/>
      </w:rPr>
      <w:tab/>
    </w:r>
    <w:r>
      <w:rPr>
        <w:color w:val="BFBFBF"/>
        <w:sz w:val="18"/>
        <w:szCs w:val="18"/>
      </w:rPr>
      <w:fldChar w:fldCharType="begin"/>
    </w:r>
    <w:r>
      <w:rPr>
        <w:color w:val="BFBFBF"/>
        <w:sz w:val="18"/>
        <w:szCs w:val="18"/>
      </w:rPr>
      <w:instrText xml:space="preserve">PAGE</w:instrText>
    </w:r>
    <w:r>
      <w:rPr>
        <w:color w:val="BFBFBF"/>
        <w:sz w:val="18"/>
        <w:szCs w:val="18"/>
      </w:rPr>
      <w:fldChar w:fldCharType="separate"/>
    </w:r>
    <w:r>
      <w:rPr>
        <w:color w:val="BFBFBF"/>
        <w:sz w:val="18"/>
        <w:szCs w:val="18"/>
      </w:rPr>
      <w:t>1</w:t>
    </w:r>
    <w:r>
      <w:rPr>
        <w:color w:val="BFBFBF"/>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030B17"/>
    <w:multiLevelType w:val="multilevel"/>
    <w:tmpl w:val="13030B17"/>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1">
    <w:nsid w:val="1A5C798F"/>
    <w:multiLevelType w:val="multilevel"/>
    <w:tmpl w:val="1A5C798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3A34143E"/>
    <w:multiLevelType w:val="multilevel"/>
    <w:tmpl w:val="3A34143E"/>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506F6E27"/>
    <w:multiLevelType w:val="multilevel"/>
    <w:tmpl w:val="506F6E27"/>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639E6AC3"/>
    <w:multiLevelType w:val="multilevel"/>
    <w:tmpl w:val="639E6AC3"/>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4"/>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547"/>
    <w:rsid w:val="00040219"/>
    <w:rsid w:val="000E2042"/>
    <w:rsid w:val="00137D44"/>
    <w:rsid w:val="001412D5"/>
    <w:rsid w:val="0017339A"/>
    <w:rsid w:val="002F59DA"/>
    <w:rsid w:val="003404F6"/>
    <w:rsid w:val="004256FD"/>
    <w:rsid w:val="00496007"/>
    <w:rsid w:val="00517EB8"/>
    <w:rsid w:val="00523C55"/>
    <w:rsid w:val="00543F2D"/>
    <w:rsid w:val="00695FE3"/>
    <w:rsid w:val="006D0358"/>
    <w:rsid w:val="008B2C40"/>
    <w:rsid w:val="0091049C"/>
    <w:rsid w:val="009546B3"/>
    <w:rsid w:val="00966A47"/>
    <w:rsid w:val="009E6354"/>
    <w:rsid w:val="00A86F3F"/>
    <w:rsid w:val="00AC5AD9"/>
    <w:rsid w:val="00BB22E3"/>
    <w:rsid w:val="00C65547"/>
    <w:rsid w:val="00C903FA"/>
    <w:rsid w:val="00CF4137"/>
    <w:rsid w:val="00D00E50"/>
    <w:rsid w:val="00D068B7"/>
    <w:rsid w:val="00D23A94"/>
    <w:rsid w:val="00D7638C"/>
    <w:rsid w:val="00DE52ED"/>
    <w:rsid w:val="00DF2F68"/>
    <w:rsid w:val="00E52C5F"/>
    <w:rsid w:val="00E5458A"/>
    <w:rsid w:val="00F020BB"/>
    <w:rsid w:val="00F24684"/>
    <w:rsid w:val="17BB28DA"/>
    <w:rsid w:val="1D956C67"/>
    <w:rsid w:val="21A10098"/>
    <w:rsid w:val="370C5EA4"/>
    <w:rsid w:val="381A71B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0" w:semiHidden="0" w:name="List Paragraph"/>
  </w:latentStyles>
  <w:style w:type="paragraph" w:default="1" w:styleId="1">
    <w:name w:val="Normal"/>
    <w:qFormat/>
    <w:uiPriority w:val="0"/>
    <w:rPr>
      <w:rFonts w:ascii="Arial" w:hAnsi="Arial" w:eastAsia="Arial" w:cs="Arial"/>
      <w:sz w:val="22"/>
      <w:szCs w:val="22"/>
      <w:lang w:val="fr-FR" w:eastAsia="fr-FR" w:bidi="ar-SA"/>
    </w:rPr>
  </w:style>
  <w:style w:type="paragraph" w:styleId="2">
    <w:name w:val="heading 1"/>
    <w:qFormat/>
    <w:uiPriority w:val="9"/>
    <w:pPr>
      <w:spacing w:before="360" w:after="120"/>
      <w:outlineLvl w:val="0"/>
    </w:pPr>
    <w:rPr>
      <w:rFonts w:ascii="Arial" w:hAnsi="Arial" w:eastAsia="Arial" w:cs="Arial"/>
      <w:b/>
      <w:bCs/>
      <w:color w:val="1F3864"/>
      <w:sz w:val="32"/>
      <w:szCs w:val="32"/>
      <w:lang w:val="fr-FR" w:eastAsia="fr-FR" w:bidi="ar-SA"/>
    </w:rPr>
  </w:style>
  <w:style w:type="paragraph" w:styleId="3">
    <w:name w:val="heading 2"/>
    <w:unhideWhenUsed/>
    <w:qFormat/>
    <w:uiPriority w:val="9"/>
    <w:pPr>
      <w:spacing w:before="240" w:after="100"/>
      <w:outlineLvl w:val="1"/>
    </w:pPr>
    <w:rPr>
      <w:rFonts w:ascii="Arial" w:hAnsi="Arial" w:eastAsia="Arial" w:cs="Arial"/>
      <w:b/>
      <w:bCs/>
      <w:color w:val="2E75B6"/>
      <w:sz w:val="26"/>
      <w:szCs w:val="26"/>
      <w:lang w:val="fr-FR" w:eastAsia="fr-FR" w:bidi="ar-SA"/>
    </w:rPr>
  </w:style>
  <w:style w:type="paragraph" w:styleId="4">
    <w:name w:val="heading 3"/>
    <w:unhideWhenUsed/>
    <w:qFormat/>
    <w:uiPriority w:val="9"/>
    <w:pPr>
      <w:spacing w:before="180" w:after="80"/>
      <w:outlineLvl w:val="2"/>
    </w:pPr>
    <w:rPr>
      <w:rFonts w:ascii="Arial" w:hAnsi="Arial" w:eastAsia="Arial" w:cs="Arial"/>
      <w:b/>
      <w:bCs/>
      <w:color w:val="1F3864"/>
      <w:sz w:val="24"/>
      <w:szCs w:val="24"/>
      <w:lang w:val="fr-FR" w:eastAsia="fr-FR" w:bidi="ar-SA"/>
    </w:rPr>
  </w:style>
  <w:style w:type="paragraph" w:styleId="5">
    <w:name w:val="heading 4"/>
    <w:semiHidden/>
    <w:unhideWhenUsed/>
    <w:qFormat/>
    <w:uiPriority w:val="9"/>
    <w:pPr>
      <w:outlineLvl w:val="3"/>
    </w:pPr>
    <w:rPr>
      <w:rFonts w:ascii="Arial" w:hAnsi="Arial" w:eastAsia="Arial" w:cs="Arial"/>
      <w:i/>
      <w:iCs/>
      <w:color w:val="2E74B5"/>
      <w:sz w:val="22"/>
      <w:szCs w:val="22"/>
      <w:lang w:val="fr-FR" w:eastAsia="fr-FR" w:bidi="ar-SA"/>
    </w:rPr>
  </w:style>
  <w:style w:type="paragraph" w:styleId="6">
    <w:name w:val="heading 5"/>
    <w:semiHidden/>
    <w:unhideWhenUsed/>
    <w:qFormat/>
    <w:uiPriority w:val="9"/>
    <w:pPr>
      <w:outlineLvl w:val="4"/>
    </w:pPr>
    <w:rPr>
      <w:rFonts w:ascii="Arial" w:hAnsi="Arial" w:eastAsia="Arial" w:cs="Arial"/>
      <w:color w:val="2E74B5"/>
      <w:sz w:val="22"/>
      <w:szCs w:val="22"/>
      <w:lang w:val="fr-FR" w:eastAsia="fr-FR" w:bidi="ar-SA"/>
    </w:rPr>
  </w:style>
  <w:style w:type="paragraph" w:styleId="7">
    <w:name w:val="heading 6"/>
    <w:semiHidden/>
    <w:unhideWhenUsed/>
    <w:qFormat/>
    <w:uiPriority w:val="9"/>
    <w:pPr>
      <w:outlineLvl w:val="5"/>
    </w:pPr>
    <w:rPr>
      <w:rFonts w:ascii="Arial" w:hAnsi="Arial" w:eastAsia="Arial" w:cs="Arial"/>
      <w:color w:val="1F4D78"/>
      <w:sz w:val="22"/>
      <w:szCs w:val="22"/>
      <w:lang w:val="fr-FR" w:eastAsia="fr-FR" w:bidi="ar-SA"/>
    </w:rPr>
  </w:style>
  <w:style w:type="character" w:default="1" w:styleId="8">
    <w:name w:val="Default Paragraph Font"/>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Strong"/>
    <w:qFormat/>
    <w:uiPriority w:val="22"/>
    <w:rPr>
      <w:b/>
      <w:bCs/>
    </w:rPr>
  </w:style>
  <w:style w:type="paragraph" w:styleId="13">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sz w:val="24"/>
      <w:szCs w:val="24"/>
      <w14:ligatures w14:val="standardContextual"/>
    </w:rPr>
  </w:style>
  <w:style w:type="paragraph" w:styleId="14">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sz w:val="24"/>
      <w:szCs w:val="24"/>
      <w14:ligatures w14:val="standardContextual"/>
    </w:rPr>
  </w:style>
  <w:style w:type="paragraph" w:styleId="15">
    <w:name w:val="endnote text"/>
    <w:link w:val="33"/>
    <w:semiHidden/>
    <w:unhideWhenUsed/>
    <w:qFormat/>
    <w:uiPriority w:val="99"/>
    <w:rPr>
      <w:rFonts w:ascii="Arial" w:hAnsi="Arial" w:eastAsia="Arial" w:cs="Arial"/>
      <w:sz w:val="20"/>
      <w:szCs w:val="20"/>
      <w:lang w:val="fr-FR" w:eastAsia="fr-FR" w:bidi="ar-SA"/>
    </w:rPr>
  </w:style>
  <w:style w:type="paragraph" w:styleId="16">
    <w:name w:val="footnote text"/>
    <w:link w:val="32"/>
    <w:semiHidden/>
    <w:unhideWhenUsed/>
    <w:qFormat/>
    <w:uiPriority w:val="99"/>
    <w:rPr>
      <w:rFonts w:ascii="Arial" w:hAnsi="Arial" w:eastAsia="Arial" w:cs="Arial"/>
      <w:sz w:val="20"/>
      <w:szCs w:val="20"/>
      <w:lang w:val="fr-FR" w:eastAsia="fr-FR" w:bidi="ar-SA"/>
    </w:rPr>
  </w:style>
  <w:style w:type="paragraph" w:styleId="17">
    <w:name w:val="Body Text"/>
    <w:basedOn w:val="1"/>
    <w:qFormat/>
    <w:uiPriority w:val="1"/>
    <w:rPr>
      <w:rFonts w:ascii="Times New Roman" w:hAnsi="Times New Roman" w:eastAsia="Times New Roman" w:cs="Times New Roman"/>
      <w:sz w:val="24"/>
      <w:szCs w:val="24"/>
      <w:lang w:val="fr-FR" w:eastAsia="en-US" w:bidi="ar-SA"/>
    </w:rPr>
  </w:style>
  <w:style w:type="paragraph" w:styleId="18">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sz w:val="24"/>
      <w:szCs w:val="24"/>
      <w14:ligatures w14:val="standardContextual"/>
    </w:rPr>
  </w:style>
  <w:style w:type="paragraph" w:styleId="19">
    <w:name w:val="toc 4"/>
    <w:basedOn w:val="1"/>
    <w:next w:val="1"/>
    <w:autoRedefine/>
    <w:unhideWhenUsed/>
    <w:qFormat/>
    <w:uiPriority w:val="39"/>
    <w:pPr>
      <w:spacing w:after="100" w:line="278" w:lineRule="auto"/>
      <w:ind w:left="720"/>
    </w:pPr>
    <w:rPr>
      <w:rFonts w:asciiTheme="minorHAnsi" w:hAnsiTheme="minorHAnsi" w:eastAsiaTheme="minorEastAsia" w:cstheme="minorBidi"/>
      <w:kern w:val="2"/>
      <w:sz w:val="24"/>
      <w:szCs w:val="24"/>
      <w14:ligatures w14:val="standardContextual"/>
    </w:rPr>
  </w:style>
  <w:style w:type="paragraph" w:styleId="20">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sz w:val="24"/>
      <w:szCs w:val="24"/>
      <w14:ligatures w14:val="standardContextual"/>
    </w:rPr>
  </w:style>
  <w:style w:type="paragraph" w:styleId="21">
    <w:name w:val="toc 3"/>
    <w:basedOn w:val="1"/>
    <w:next w:val="1"/>
    <w:autoRedefine/>
    <w:unhideWhenUsed/>
    <w:qFormat/>
    <w:uiPriority w:val="39"/>
    <w:pPr>
      <w:spacing w:after="100"/>
      <w:ind w:left="440"/>
    </w:pPr>
  </w:style>
  <w:style w:type="paragraph" w:styleId="22">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rPr>
  </w:style>
  <w:style w:type="paragraph" w:styleId="23">
    <w:name w:val="footer"/>
    <w:basedOn w:val="1"/>
    <w:link w:val="35"/>
    <w:unhideWhenUsed/>
    <w:qFormat/>
    <w:uiPriority w:val="99"/>
    <w:pPr>
      <w:tabs>
        <w:tab w:val="center" w:pos="4536"/>
        <w:tab w:val="right" w:pos="9072"/>
      </w:tabs>
    </w:pPr>
  </w:style>
  <w:style w:type="paragraph" w:styleId="24">
    <w:name w:val="header"/>
    <w:basedOn w:val="1"/>
    <w:link w:val="34"/>
    <w:unhideWhenUsed/>
    <w:qFormat/>
    <w:uiPriority w:val="99"/>
    <w:pPr>
      <w:tabs>
        <w:tab w:val="center" w:pos="4536"/>
        <w:tab w:val="right" w:pos="9072"/>
      </w:tabs>
    </w:pPr>
  </w:style>
  <w:style w:type="paragraph" w:styleId="25">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sz w:val="24"/>
      <w:szCs w:val="24"/>
      <w14:ligatures w14:val="standardContextual"/>
    </w:rPr>
  </w:style>
  <w:style w:type="paragraph" w:styleId="26">
    <w:name w:val="toc 2"/>
    <w:basedOn w:val="1"/>
    <w:next w:val="1"/>
    <w:autoRedefine/>
    <w:unhideWhenUsed/>
    <w:qFormat/>
    <w:uiPriority w:val="39"/>
    <w:pPr>
      <w:spacing w:after="100"/>
      <w:ind w:left="220"/>
    </w:pPr>
  </w:style>
  <w:style w:type="paragraph" w:styleId="27">
    <w:name w:val="Title"/>
    <w:qFormat/>
    <w:uiPriority w:val="10"/>
    <w:rPr>
      <w:rFonts w:ascii="Arial" w:hAnsi="Arial" w:eastAsia="Arial" w:cs="Arial"/>
      <w:sz w:val="56"/>
      <w:szCs w:val="56"/>
      <w:lang w:val="fr-FR" w:eastAsia="fr-FR" w:bidi="ar-SA"/>
    </w:rPr>
  </w:style>
  <w:style w:type="paragraph" w:styleId="28">
    <w:name w:val="toc 1"/>
    <w:basedOn w:val="1"/>
    <w:next w:val="1"/>
    <w:autoRedefine/>
    <w:unhideWhenUsed/>
    <w:qFormat/>
    <w:uiPriority w:val="39"/>
    <w:pPr>
      <w:spacing w:after="100"/>
    </w:pPr>
  </w:style>
  <w:style w:type="paragraph" w:customStyle="1" w:styleId="30">
    <w:name w:val="Élevé1"/>
    <w:qFormat/>
    <w:uiPriority w:val="0"/>
    <w:rPr>
      <w:rFonts w:ascii="Arial" w:hAnsi="Arial" w:eastAsia="Arial" w:cs="Arial"/>
      <w:b/>
      <w:bCs/>
      <w:sz w:val="22"/>
      <w:szCs w:val="22"/>
      <w:lang w:val="fr-FR" w:eastAsia="fr-FR" w:bidi="ar-SA"/>
    </w:rPr>
  </w:style>
  <w:style w:type="paragraph" w:styleId="31">
    <w:name w:val="List Paragraph"/>
    <w:qFormat/>
    <w:uiPriority w:val="0"/>
    <w:rPr>
      <w:rFonts w:ascii="Arial" w:hAnsi="Arial" w:eastAsia="Arial" w:cs="Arial"/>
      <w:sz w:val="22"/>
      <w:szCs w:val="22"/>
      <w:lang w:val="fr-FR" w:eastAsia="fr-FR" w:bidi="ar-SA"/>
    </w:rPr>
  </w:style>
  <w:style w:type="character" w:customStyle="1" w:styleId="32">
    <w:name w:val="Note de bas de page Car"/>
    <w:link w:val="16"/>
    <w:semiHidden/>
    <w:unhideWhenUsed/>
    <w:qFormat/>
    <w:uiPriority w:val="99"/>
    <w:rPr>
      <w:sz w:val="20"/>
      <w:szCs w:val="20"/>
    </w:rPr>
  </w:style>
  <w:style w:type="character" w:customStyle="1" w:styleId="33">
    <w:name w:val="Note de fin Car"/>
    <w:link w:val="15"/>
    <w:semiHidden/>
    <w:unhideWhenUsed/>
    <w:uiPriority w:val="99"/>
    <w:rPr>
      <w:sz w:val="20"/>
      <w:szCs w:val="20"/>
    </w:rPr>
  </w:style>
  <w:style w:type="character" w:customStyle="1" w:styleId="34">
    <w:name w:val="En-tête Car"/>
    <w:basedOn w:val="8"/>
    <w:link w:val="24"/>
    <w:qFormat/>
    <w:uiPriority w:val="99"/>
  </w:style>
  <w:style w:type="character" w:customStyle="1" w:styleId="35">
    <w:name w:val="Pied de page Car"/>
    <w:basedOn w:val="8"/>
    <w:link w:val="23"/>
    <w:qFormat/>
    <w:uiPriority w:val="99"/>
  </w:style>
  <w:style w:type="paragraph" w:customStyle="1" w:styleId="36">
    <w:name w:val="TOC Heading"/>
    <w:basedOn w:val="2"/>
    <w:next w:val="1"/>
    <w:unhideWhenUsed/>
    <w:qFormat/>
    <w:uiPriority w:val="39"/>
    <w:pPr>
      <w:keepNext/>
      <w:keepLines/>
      <w:spacing w:before="240" w:after="0" w:line="259" w:lineRule="auto"/>
      <w:outlineLvl w:val="9"/>
    </w:pPr>
    <w:rPr>
      <w:rFonts w:asciiTheme="majorHAnsi" w:hAnsiTheme="majorHAnsi" w:eastAsiaTheme="majorEastAsia" w:cstheme="majorBidi"/>
      <w:b w:val="0"/>
      <w:bCs w:val="0"/>
      <w:color w:val="2F5597" w:themeColor="accent1" w:themeShade="BF"/>
    </w:rPr>
  </w:style>
  <w:style w:type="character" w:customStyle="1" w:styleId="37">
    <w:name w:val="Unresolved Mention"/>
    <w:basedOn w:val="8"/>
    <w:semiHidden/>
    <w:unhideWhenUsed/>
    <w:qFormat/>
    <w:uiPriority w:val="99"/>
    <w:rPr>
      <w:color w:val="605E5C"/>
      <w:shd w:val="clear" w:color="auto" w:fill="E1DFDD"/>
    </w:rPr>
  </w:style>
  <w:style w:type="table" w:customStyle="1" w:styleId="38">
    <w:name w:val="Plain Table 3"/>
    <w:basedOn w:val="29"/>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
    <w:name w:val="Grid Table Light"/>
    <w:basedOn w:val="2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0">
    <w:name w:val="Plain Table 5"/>
    <w:basedOn w:val="29"/>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1">
    <w:name w:val="List Table 2 Accent 3"/>
    <w:basedOn w:val="29"/>
    <w:qFormat/>
    <w:uiPriority w:val="47"/>
    <w:tblPr>
      <w:tblBorders>
        <w:top w:val="single" w:color="C8C8C8" w:themeColor="accent3" w:themeTint="99" w:sz="4" w:space="0"/>
        <w:bottom w:val="single" w:color="C8C8C8" w:themeColor="accent3" w:themeTint="99" w:sz="4" w:space="0"/>
        <w:insideH w:val="single" w:color="C8C8C8"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223D19-60B4-4BD0-9BE8-6F57159A7848}">
  <ds:schemaRefs/>
</ds:datastoreItem>
</file>

<file path=docProps/app.xml><?xml version="1.0" encoding="utf-8"?>
<Properties xmlns="http://schemas.openxmlformats.org/officeDocument/2006/extended-properties" xmlns:vt="http://schemas.openxmlformats.org/officeDocument/2006/docPropsVTypes">
  <Template>Normal</Template>
  <Pages>57</Pages>
  <Words>9338</Words>
  <Characters>59068</Characters>
  <Lines>516</Lines>
  <Paragraphs>146</Paragraphs>
  <TotalTime>54</TotalTime>
  <ScaleCrop>false</ScaleCrop>
  <LinksUpToDate>false</LinksUpToDate>
  <CharactersWithSpaces>67631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2026-06-12T18:44:00Z</dcterms:created>
  <dc:creator>Un-named</dc:creator>
  <cp:lastModifiedBy>Yanno AKOUETE</cp:lastModifiedBy>
  <dcterms:modified xsi:type="dcterms:W3CDTF">2026-08-12T15:54:23Z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eyJoZGlkIjoiOWQ2MDU3NGZiOTRiN2IzYjgxNWIzOWZlNTQwMzc3MzQiLCJ1c2VySWQiOiIxODk2NjU3ODcxMDg2MyJ9</vt:lpwstr>
  </property>
  <property fmtid="{D5CDD505-2E9C-101B-9397-08002B2CF9AE}" pid="3" name="KSOProductBuildVer">
    <vt:lpwstr>1036-12.1.0.28032</vt:lpwstr>
  </property>
  <property fmtid="{D5CDD505-2E9C-101B-9397-08002B2CF9AE}" pid="4" name="ICV">
    <vt:lpwstr>DAFBA017CC894B2281FAD50C2E9A6FF0_13</vt:lpwstr>
  </property>
</Properties>
</file>