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EB41E" w14:textId="7DB98925" w:rsidR="006E5CD0" w:rsidRPr="008E25F6" w:rsidRDefault="006E5CD0" w:rsidP="00F0421D">
      <w:pPr>
        <w:spacing w:after="0" w:line="240" w:lineRule="auto"/>
        <w:ind w:left="-284"/>
        <w:jc w:val="both"/>
        <w:rPr>
          <w:rFonts w:ascii="Bodoni MT" w:hAnsi="Bodoni MT" w:cs="Open Sans"/>
          <w:b/>
          <w:bCs/>
          <w:sz w:val="40"/>
          <w:szCs w:val="40"/>
        </w:rPr>
      </w:pPr>
      <w:r w:rsidRPr="008E25F6">
        <w:rPr>
          <w:rFonts w:ascii="Congenial" w:hAnsi="Congenial" w:cs="Cavolini"/>
          <w:b/>
          <w:bCs/>
          <w:color w:val="9D8569" w:themeColor="accent2"/>
          <w:sz w:val="56"/>
          <w:szCs w:val="56"/>
        </w:rPr>
        <w:t>&gt;</w:t>
      </w:r>
      <w:r w:rsidR="00DC73E3" w:rsidRPr="00C130E7">
        <w:rPr>
          <w:rFonts w:ascii="Georgia" w:hAnsi="Georgia" w:cs="Open Sans"/>
          <w:b/>
          <w:bCs/>
          <w:sz w:val="52"/>
          <w:szCs w:val="52"/>
        </w:rPr>
        <w:t>DIAGNÓSTICO EMPRESARIAL</w:t>
      </w:r>
    </w:p>
    <w:p w14:paraId="11055D77" w14:textId="41D3CC8A" w:rsidR="0069566E" w:rsidRDefault="00D258B9" w:rsidP="00F0421D">
      <w:pPr>
        <w:spacing w:after="0" w:line="360" w:lineRule="auto"/>
        <w:jc w:val="both"/>
        <w:rPr>
          <w:rFonts w:ascii="Verdana" w:hAnsi="Verdana" w:cs="Open Sans"/>
          <w:sz w:val="32"/>
          <w:szCs w:val="32"/>
        </w:rPr>
      </w:pPr>
      <w:r w:rsidRPr="00C130E7">
        <w:rPr>
          <w:rFonts w:ascii="Verdana" w:hAnsi="Verdana" w:cs="Open Sans"/>
          <w:sz w:val="32"/>
          <w:szCs w:val="32"/>
        </w:rPr>
        <w:t xml:space="preserve">RELATÓRIO </w:t>
      </w:r>
      <w:r w:rsidR="00BB3EB1">
        <w:rPr>
          <w:rFonts w:ascii="Verdana" w:hAnsi="Verdana" w:cs="Open Sans"/>
          <w:sz w:val="32"/>
          <w:szCs w:val="32"/>
        </w:rPr>
        <w:t xml:space="preserve">DE </w:t>
      </w:r>
      <w:r w:rsidR="0011298D">
        <w:rPr>
          <w:rFonts w:ascii="Verdana" w:hAnsi="Verdana" w:cs="Open Sans"/>
          <w:sz w:val="32"/>
          <w:szCs w:val="32"/>
        </w:rPr>
        <w:t>ANÁLISE DISC</w:t>
      </w:r>
    </w:p>
    <w:p w14:paraId="4112C978" w14:textId="77777777" w:rsidR="0011298D" w:rsidRPr="0011298D" w:rsidRDefault="0011298D" w:rsidP="00F0421D">
      <w:pPr>
        <w:spacing w:after="0" w:line="360" w:lineRule="auto"/>
        <w:jc w:val="both"/>
        <w:rPr>
          <w:rFonts w:ascii="Arial" w:hAnsi="Arial" w:cs="Arial"/>
        </w:rPr>
      </w:pPr>
    </w:p>
    <w:p w14:paraId="6C96025B" w14:textId="77777777" w:rsidR="00083147" w:rsidRDefault="00083147" w:rsidP="00083147">
      <w:pPr>
        <w:spacing w:after="0" w:line="276" w:lineRule="auto"/>
        <w:jc w:val="both"/>
      </w:pPr>
      <w:r>
        <w:rPr>
          <w:rFonts w:ascii="Arial Black"/>
          <w:spacing w:val="-6"/>
        </w:rPr>
        <w:t xml:space="preserve">Empresa: </w:t>
      </w:r>
      <w:r>
        <w:rPr>
          <w:rFonts w:ascii="Arial" w:hAnsi="Arial" w:cs="Arial"/>
        </w:rPr>
        <w:t>Capital Química Indústria e Comércio de Produtos Químicos LTDA</w:t>
      </w:r>
    </w:p>
    <w:p w14:paraId="51E54402" w14:textId="77777777" w:rsidR="00083147" w:rsidRDefault="00083147" w:rsidP="00083147">
      <w:pPr>
        <w:spacing w:after="0" w:line="276" w:lineRule="auto"/>
        <w:jc w:val="both"/>
      </w:pPr>
      <w:r>
        <w:rPr>
          <w:rFonts w:ascii="Arial Black"/>
          <w:spacing w:val="-6"/>
        </w:rPr>
        <w:t xml:space="preserve">CNPJ: </w:t>
      </w:r>
      <w:r>
        <w:rPr>
          <w:rFonts w:ascii="Arial" w:hAnsi="Arial" w:cs="Arial"/>
        </w:rPr>
        <w:t>23.202.193/0001-69</w:t>
      </w:r>
    </w:p>
    <w:p w14:paraId="2C699A88" w14:textId="77777777" w:rsidR="00D258B9" w:rsidRDefault="00D258B9" w:rsidP="00F0421D">
      <w:pPr>
        <w:spacing w:after="0" w:line="276" w:lineRule="auto"/>
        <w:jc w:val="both"/>
        <w:rPr>
          <w:spacing w:val="-2"/>
        </w:rPr>
      </w:pPr>
      <w:r>
        <w:rPr>
          <w:rFonts w:ascii="Arial Black"/>
          <w:spacing w:val="-2"/>
        </w:rPr>
        <w:t>Consultoria:</w:t>
      </w:r>
      <w:r>
        <w:rPr>
          <w:rFonts w:ascii="Arial Black"/>
          <w:spacing w:val="-13"/>
        </w:rPr>
        <w:t xml:space="preserve"> </w:t>
      </w:r>
      <w:r w:rsidRPr="00492F74">
        <w:rPr>
          <w:rFonts w:ascii="Arial" w:hAnsi="Arial" w:cs="Arial"/>
        </w:rPr>
        <w:t>R&amp;V Consultores Associados</w:t>
      </w:r>
    </w:p>
    <w:p w14:paraId="16DB9B2B" w14:textId="77777777" w:rsidR="00384E9F" w:rsidRDefault="00384E9F" w:rsidP="00D56E30">
      <w:pPr>
        <w:spacing w:after="0" w:line="360" w:lineRule="auto"/>
        <w:jc w:val="both"/>
        <w:rPr>
          <w:rFonts w:ascii="Arial" w:hAnsi="Arial" w:cs="Arial"/>
        </w:rPr>
      </w:pPr>
    </w:p>
    <w:p w14:paraId="6914EC85" w14:textId="0A4A8817" w:rsidR="00252BBE" w:rsidRPr="00D56E30" w:rsidRDefault="00252BBE" w:rsidP="00D56E30">
      <w:pPr>
        <w:pStyle w:val="Ttulo1"/>
        <w:jc w:val="both"/>
      </w:pPr>
      <w:r w:rsidRPr="00D56E30">
        <w:t>INTRODUÇÃO</w:t>
      </w:r>
    </w:p>
    <w:p w14:paraId="61D0790C" w14:textId="51C49FEF" w:rsidR="003C78A9" w:rsidRPr="003C78A9" w:rsidRDefault="003C78A9" w:rsidP="003C78A9">
      <w:pPr>
        <w:spacing w:after="0" w:line="360" w:lineRule="auto"/>
        <w:jc w:val="both"/>
        <w:rPr>
          <w:rFonts w:ascii="Arial" w:hAnsi="Arial" w:cs="Arial"/>
        </w:rPr>
      </w:pPr>
      <w:r w:rsidRPr="003C78A9">
        <w:rPr>
          <w:rFonts w:ascii="Arial" w:hAnsi="Arial" w:cs="Arial"/>
        </w:rPr>
        <w:t>A ferramenta DISC é utilizada para compreender tendências comportamentais no ambiente profissional a partir de quatro fatores: Dominância (D), Influência (I), Estabilidade (S) e Conformidade (C).</w:t>
      </w:r>
    </w:p>
    <w:p w14:paraId="15C0A9E3" w14:textId="77777777" w:rsidR="003C78A9" w:rsidRPr="003C78A9" w:rsidRDefault="003C78A9" w:rsidP="003C78A9">
      <w:pPr>
        <w:spacing w:after="0" w:line="360" w:lineRule="auto"/>
        <w:jc w:val="both"/>
        <w:rPr>
          <w:rFonts w:ascii="Arial" w:hAnsi="Arial" w:cs="Arial"/>
        </w:rPr>
      </w:pPr>
    </w:p>
    <w:p w14:paraId="1B422BDB" w14:textId="77777777" w:rsidR="003C78A9" w:rsidRPr="003C78A9" w:rsidRDefault="003C78A9" w:rsidP="003C78A9">
      <w:pPr>
        <w:spacing w:after="0" w:line="360" w:lineRule="auto"/>
        <w:jc w:val="both"/>
        <w:rPr>
          <w:rFonts w:ascii="Arial" w:hAnsi="Arial" w:cs="Arial"/>
        </w:rPr>
      </w:pPr>
      <w:r w:rsidRPr="003C78A9">
        <w:rPr>
          <w:rFonts w:ascii="Arial" w:hAnsi="Arial" w:cs="Arial"/>
        </w:rPr>
        <w:t>A leitura desses fatores permite identificar preferências relacionadas à tomada de decisão, comunicação, ritmo de trabalho, reação a mudanças, relacionamento com regras e interação com outras pessoas. No contexto empresarial, o DISC não mede competência técnica, desempenho ou potencial isoladamente; sua contribuição está em oferecer subsídios para uma gestão de pessoas mais aderente às características comportamentais da equipe.</w:t>
      </w:r>
    </w:p>
    <w:p w14:paraId="5499217C" w14:textId="77777777" w:rsidR="003C78A9" w:rsidRPr="003C78A9" w:rsidRDefault="003C78A9" w:rsidP="003C78A9">
      <w:pPr>
        <w:spacing w:after="0" w:line="360" w:lineRule="auto"/>
        <w:jc w:val="both"/>
        <w:rPr>
          <w:rFonts w:ascii="Arial" w:hAnsi="Arial" w:cs="Arial"/>
        </w:rPr>
      </w:pPr>
    </w:p>
    <w:p w14:paraId="6AA29CF6" w14:textId="11A68357" w:rsidR="00DC73E3" w:rsidRPr="00D56E30" w:rsidRDefault="003C78A9" w:rsidP="003C78A9">
      <w:pPr>
        <w:spacing w:after="0" w:line="360" w:lineRule="auto"/>
        <w:jc w:val="both"/>
        <w:rPr>
          <w:rFonts w:ascii="Arial" w:hAnsi="Arial" w:cs="Arial"/>
        </w:rPr>
      </w:pPr>
      <w:r w:rsidRPr="003C78A9">
        <w:rPr>
          <w:rFonts w:ascii="Arial" w:hAnsi="Arial" w:cs="Arial"/>
        </w:rPr>
        <w:t>Na Capital Química, a análise foi contextualizada às demandas das áreas Comercial, Administrativa, Recursos Humanos, Produção, Logística e Expedição, considerando a necessidade de integração entre atendimento, organização interna, execução operacional, movimentação de mercadorias e cumprimento de padrões de trabalho.</w:t>
      </w:r>
    </w:p>
    <w:p w14:paraId="282922CA" w14:textId="77777777" w:rsidR="00DC73E3" w:rsidRPr="00D56E30" w:rsidRDefault="00DC73E3" w:rsidP="00D56E30">
      <w:pPr>
        <w:spacing w:after="0" w:line="360" w:lineRule="auto"/>
        <w:jc w:val="both"/>
        <w:rPr>
          <w:rFonts w:ascii="Arial" w:hAnsi="Arial" w:cs="Arial"/>
        </w:rPr>
      </w:pPr>
    </w:p>
    <w:p w14:paraId="62C29D7B" w14:textId="48CAB365" w:rsidR="00252BBE" w:rsidRPr="00D56E30" w:rsidRDefault="00252BBE" w:rsidP="00D56E30">
      <w:pPr>
        <w:pStyle w:val="Ttulo1"/>
        <w:jc w:val="both"/>
      </w:pPr>
      <w:r w:rsidRPr="00D56E30">
        <w:t>OBJETIVO</w:t>
      </w:r>
    </w:p>
    <w:p w14:paraId="506B6190" w14:textId="77777777" w:rsidR="005C7962" w:rsidRPr="005C7962" w:rsidRDefault="005C7962" w:rsidP="005C7962">
      <w:pPr>
        <w:spacing w:after="0" w:line="360" w:lineRule="auto"/>
        <w:jc w:val="both"/>
        <w:rPr>
          <w:rFonts w:ascii="Arial" w:hAnsi="Arial" w:cs="Arial"/>
        </w:rPr>
      </w:pPr>
      <w:r w:rsidRPr="005C7962">
        <w:rPr>
          <w:rFonts w:ascii="Arial" w:hAnsi="Arial" w:cs="Arial"/>
        </w:rPr>
        <w:t>O presente relatório tem como objetivo analisar a composição comportamental da equipe da Capital Química, identificando:</w:t>
      </w:r>
    </w:p>
    <w:p w14:paraId="428AA096" w14:textId="77777777" w:rsidR="005C7962" w:rsidRPr="005C7962" w:rsidRDefault="005C7962" w:rsidP="005C7962">
      <w:pPr>
        <w:numPr>
          <w:ilvl w:val="0"/>
          <w:numId w:val="19"/>
        </w:numPr>
        <w:spacing w:after="0" w:line="360" w:lineRule="auto"/>
        <w:jc w:val="both"/>
        <w:rPr>
          <w:rFonts w:ascii="Arial" w:hAnsi="Arial" w:cs="Arial"/>
        </w:rPr>
      </w:pPr>
      <w:r w:rsidRPr="005C7962">
        <w:rPr>
          <w:rFonts w:ascii="Arial" w:hAnsi="Arial" w:cs="Arial"/>
        </w:rPr>
        <w:t>A predominância dos fatores DISC individuais e coletivos;</w:t>
      </w:r>
    </w:p>
    <w:p w14:paraId="5B3F7B13" w14:textId="77777777" w:rsidR="005C7962" w:rsidRPr="005C7962" w:rsidRDefault="005C7962" w:rsidP="005C7962">
      <w:pPr>
        <w:numPr>
          <w:ilvl w:val="0"/>
          <w:numId w:val="19"/>
        </w:numPr>
        <w:spacing w:after="0" w:line="360" w:lineRule="auto"/>
        <w:jc w:val="both"/>
        <w:rPr>
          <w:rFonts w:ascii="Arial" w:hAnsi="Arial" w:cs="Arial"/>
        </w:rPr>
      </w:pPr>
      <w:r w:rsidRPr="005C7962">
        <w:rPr>
          <w:rFonts w:ascii="Arial" w:hAnsi="Arial" w:cs="Arial"/>
        </w:rPr>
        <w:t>A aderência comportamental entre os colaboradores e as funções exercidas;</w:t>
      </w:r>
    </w:p>
    <w:p w14:paraId="2D6166EA" w14:textId="77777777" w:rsidR="005C7962" w:rsidRPr="005C7962" w:rsidRDefault="005C7962" w:rsidP="005C7962">
      <w:pPr>
        <w:numPr>
          <w:ilvl w:val="0"/>
          <w:numId w:val="19"/>
        </w:numPr>
        <w:spacing w:after="0" w:line="360" w:lineRule="auto"/>
        <w:jc w:val="both"/>
        <w:rPr>
          <w:rFonts w:ascii="Arial" w:hAnsi="Arial" w:cs="Arial"/>
        </w:rPr>
      </w:pPr>
      <w:r w:rsidRPr="005C7962">
        <w:rPr>
          <w:rFonts w:ascii="Arial" w:hAnsi="Arial" w:cs="Arial"/>
        </w:rPr>
        <w:t>Pontos de equilíbrio e lacunas na composição das áreas;</w:t>
      </w:r>
    </w:p>
    <w:p w14:paraId="0CB5DEC6" w14:textId="77777777" w:rsidR="005C7962" w:rsidRPr="005C7962" w:rsidRDefault="005C7962" w:rsidP="005C7962">
      <w:pPr>
        <w:numPr>
          <w:ilvl w:val="0"/>
          <w:numId w:val="19"/>
        </w:numPr>
        <w:spacing w:after="0" w:line="360" w:lineRule="auto"/>
        <w:jc w:val="both"/>
        <w:rPr>
          <w:rFonts w:ascii="Arial" w:hAnsi="Arial" w:cs="Arial"/>
        </w:rPr>
      </w:pPr>
      <w:r w:rsidRPr="005C7962">
        <w:rPr>
          <w:rFonts w:ascii="Arial" w:hAnsi="Arial" w:cs="Arial"/>
        </w:rPr>
        <w:t>Possíveis impactos gerenciais sobre comunicação, processos, liderança, produtividade e integração entre setores;</w:t>
      </w:r>
    </w:p>
    <w:p w14:paraId="38301B83" w14:textId="77777777" w:rsidR="005C7962" w:rsidRPr="005C7962" w:rsidRDefault="005C7962" w:rsidP="005C7962">
      <w:pPr>
        <w:numPr>
          <w:ilvl w:val="0"/>
          <w:numId w:val="19"/>
        </w:numPr>
        <w:spacing w:after="0" w:line="360" w:lineRule="auto"/>
        <w:jc w:val="both"/>
        <w:rPr>
          <w:rFonts w:ascii="Arial" w:hAnsi="Arial" w:cs="Arial"/>
        </w:rPr>
      </w:pPr>
      <w:r w:rsidRPr="005C7962">
        <w:rPr>
          <w:rFonts w:ascii="Arial" w:hAnsi="Arial" w:cs="Arial"/>
        </w:rPr>
        <w:t>Direcionamentos técnicos iniciais para o desenvolvimento da equipe.</w:t>
      </w:r>
    </w:p>
    <w:p w14:paraId="2CF36A3F" w14:textId="77777777" w:rsidR="00DC73E3" w:rsidRPr="00D56E30" w:rsidRDefault="00DC73E3" w:rsidP="00D56E30">
      <w:pPr>
        <w:spacing w:after="0" w:line="360" w:lineRule="auto"/>
        <w:jc w:val="both"/>
        <w:rPr>
          <w:rFonts w:ascii="Arial" w:hAnsi="Arial" w:cs="Arial"/>
        </w:rPr>
      </w:pPr>
    </w:p>
    <w:p w14:paraId="2BB2B7FC" w14:textId="67E79EC5" w:rsidR="00252BBE" w:rsidRPr="00D56E30" w:rsidRDefault="00252BBE" w:rsidP="00D56E30">
      <w:pPr>
        <w:pStyle w:val="Ttulo1"/>
        <w:jc w:val="both"/>
      </w:pPr>
      <w:r w:rsidRPr="00D56E30">
        <w:t>METODOLOGIA</w:t>
      </w:r>
    </w:p>
    <w:p w14:paraId="332541A1" w14:textId="77777777" w:rsidR="002E3F3D" w:rsidRDefault="002E3F3D" w:rsidP="002E3F3D">
      <w:pPr>
        <w:spacing w:after="0" w:line="360" w:lineRule="auto"/>
        <w:jc w:val="both"/>
        <w:rPr>
          <w:rFonts w:ascii="Arial" w:hAnsi="Arial" w:cs="Arial"/>
        </w:rPr>
      </w:pPr>
      <w:r w:rsidRPr="002E3F3D">
        <w:rPr>
          <w:rFonts w:ascii="Arial" w:hAnsi="Arial" w:cs="Arial"/>
        </w:rPr>
        <w:t>A análise foi desenvolvida a partir dos resultados individuais do instrumento DISC aplicado aos colaboradores da Capital Química.</w:t>
      </w:r>
    </w:p>
    <w:p w14:paraId="47DA74EF" w14:textId="77777777" w:rsidR="005F3AD4" w:rsidRPr="002E3F3D" w:rsidRDefault="005F3AD4" w:rsidP="002E3F3D">
      <w:pPr>
        <w:spacing w:after="0" w:line="360" w:lineRule="auto"/>
        <w:jc w:val="both"/>
        <w:rPr>
          <w:rFonts w:ascii="Arial" w:hAnsi="Arial" w:cs="Arial"/>
        </w:rPr>
      </w:pPr>
    </w:p>
    <w:p w14:paraId="375387AB" w14:textId="77777777" w:rsidR="002E3F3D" w:rsidRPr="002E3F3D" w:rsidRDefault="002E3F3D" w:rsidP="002E3F3D">
      <w:pPr>
        <w:spacing w:after="0" w:line="360" w:lineRule="auto"/>
        <w:jc w:val="both"/>
        <w:rPr>
          <w:rFonts w:ascii="Arial" w:hAnsi="Arial" w:cs="Arial"/>
        </w:rPr>
      </w:pPr>
      <w:r w:rsidRPr="002E3F3D">
        <w:rPr>
          <w:rFonts w:ascii="Arial" w:hAnsi="Arial" w:cs="Arial"/>
        </w:rPr>
        <w:t>A interpretação considerou:</w:t>
      </w:r>
    </w:p>
    <w:p w14:paraId="1A887E38" w14:textId="77777777" w:rsidR="002E3F3D" w:rsidRPr="002E3F3D" w:rsidRDefault="002E3F3D" w:rsidP="002E3F3D">
      <w:pPr>
        <w:numPr>
          <w:ilvl w:val="0"/>
          <w:numId w:val="20"/>
        </w:numPr>
        <w:spacing w:after="0" w:line="360" w:lineRule="auto"/>
        <w:jc w:val="both"/>
        <w:rPr>
          <w:rFonts w:ascii="Arial" w:hAnsi="Arial" w:cs="Arial"/>
        </w:rPr>
      </w:pPr>
      <w:r w:rsidRPr="002E3F3D">
        <w:rPr>
          <w:rFonts w:ascii="Arial" w:hAnsi="Arial" w:cs="Arial"/>
        </w:rPr>
        <w:t>As pontuações de Dominância, Influência, Estabilidade e Conformidade;</w:t>
      </w:r>
    </w:p>
    <w:p w14:paraId="015EEEAF" w14:textId="77777777" w:rsidR="002E3F3D" w:rsidRPr="002E3F3D" w:rsidRDefault="002E3F3D" w:rsidP="002E3F3D">
      <w:pPr>
        <w:numPr>
          <w:ilvl w:val="0"/>
          <w:numId w:val="20"/>
        </w:numPr>
        <w:spacing w:after="0" w:line="360" w:lineRule="auto"/>
        <w:jc w:val="both"/>
        <w:rPr>
          <w:rFonts w:ascii="Arial" w:hAnsi="Arial" w:cs="Arial"/>
        </w:rPr>
      </w:pPr>
      <w:r w:rsidRPr="002E3F3D">
        <w:rPr>
          <w:rFonts w:ascii="Arial" w:hAnsi="Arial" w:cs="Arial"/>
        </w:rPr>
        <w:t>A intensidade indicada para cada fator;</w:t>
      </w:r>
    </w:p>
    <w:p w14:paraId="31F755DD" w14:textId="77777777" w:rsidR="002E3F3D" w:rsidRPr="002E3F3D" w:rsidRDefault="002E3F3D" w:rsidP="002E3F3D">
      <w:pPr>
        <w:numPr>
          <w:ilvl w:val="0"/>
          <w:numId w:val="20"/>
        </w:numPr>
        <w:spacing w:after="0" w:line="360" w:lineRule="auto"/>
        <w:jc w:val="both"/>
        <w:rPr>
          <w:rFonts w:ascii="Arial" w:hAnsi="Arial" w:cs="Arial"/>
        </w:rPr>
      </w:pPr>
      <w:r w:rsidRPr="002E3F3D">
        <w:rPr>
          <w:rFonts w:ascii="Arial" w:hAnsi="Arial" w:cs="Arial"/>
        </w:rPr>
        <w:t>A composição do perfil com base nas duas maiores pontuações;</w:t>
      </w:r>
    </w:p>
    <w:p w14:paraId="78A5D227" w14:textId="77777777" w:rsidR="002E3F3D" w:rsidRPr="002E3F3D" w:rsidRDefault="002E3F3D" w:rsidP="002E3F3D">
      <w:pPr>
        <w:numPr>
          <w:ilvl w:val="0"/>
          <w:numId w:val="20"/>
        </w:numPr>
        <w:spacing w:after="0" w:line="360" w:lineRule="auto"/>
        <w:jc w:val="both"/>
        <w:rPr>
          <w:rFonts w:ascii="Arial" w:hAnsi="Arial" w:cs="Arial"/>
        </w:rPr>
      </w:pPr>
      <w:r w:rsidRPr="002E3F3D">
        <w:rPr>
          <w:rFonts w:ascii="Arial" w:hAnsi="Arial" w:cs="Arial"/>
        </w:rPr>
        <w:t>A inclusão de um terceiro fator quando houve empate na segunda maior pontuação;</w:t>
      </w:r>
    </w:p>
    <w:p w14:paraId="0C7C29D4" w14:textId="77777777" w:rsidR="002E3F3D" w:rsidRPr="002E3F3D" w:rsidRDefault="002E3F3D" w:rsidP="002E3F3D">
      <w:pPr>
        <w:numPr>
          <w:ilvl w:val="0"/>
          <w:numId w:val="20"/>
        </w:numPr>
        <w:spacing w:after="0" w:line="360" w:lineRule="auto"/>
        <w:jc w:val="both"/>
        <w:rPr>
          <w:rFonts w:ascii="Arial" w:hAnsi="Arial" w:cs="Arial"/>
        </w:rPr>
      </w:pPr>
      <w:r w:rsidRPr="002E3F3D">
        <w:rPr>
          <w:rFonts w:ascii="Arial" w:hAnsi="Arial" w:cs="Arial"/>
        </w:rPr>
        <w:t>A relação entre o perfil identificado, o cargo exercido e as demandas comportamentais esperadas em cada área.</w:t>
      </w:r>
    </w:p>
    <w:p w14:paraId="125D6B6E" w14:textId="77777777" w:rsidR="002E3F3D" w:rsidRPr="002E3F3D" w:rsidRDefault="002E3F3D" w:rsidP="002E3F3D">
      <w:pPr>
        <w:spacing w:after="0" w:line="360" w:lineRule="auto"/>
        <w:jc w:val="both"/>
        <w:rPr>
          <w:rFonts w:ascii="Arial" w:hAnsi="Arial" w:cs="Arial"/>
        </w:rPr>
      </w:pPr>
      <w:r w:rsidRPr="002E3F3D">
        <w:rPr>
          <w:rFonts w:ascii="Arial" w:hAnsi="Arial" w:cs="Arial"/>
        </w:rPr>
        <w:t>Foram analisados 13 colaboradores distribuídos entre Comercial, Administrativo, Recursos Humanos, Produção, Logística e Expedição.</w:t>
      </w:r>
    </w:p>
    <w:p w14:paraId="7DEE84AB" w14:textId="77777777" w:rsidR="00DC73E3" w:rsidRPr="00D56E30" w:rsidRDefault="00DC73E3" w:rsidP="00D56E30">
      <w:pPr>
        <w:spacing w:after="0" w:line="360" w:lineRule="auto"/>
        <w:jc w:val="both"/>
        <w:rPr>
          <w:rFonts w:ascii="Arial" w:hAnsi="Arial" w:cs="Arial"/>
        </w:rPr>
      </w:pPr>
    </w:p>
    <w:p w14:paraId="34837046" w14:textId="2CF842BC" w:rsidR="00252BBE" w:rsidRPr="00D56E30" w:rsidRDefault="0090721B" w:rsidP="00D56E30">
      <w:pPr>
        <w:pStyle w:val="Ttulo1"/>
        <w:jc w:val="both"/>
      </w:pPr>
      <w:r>
        <w:t>ANÁLISES</w:t>
      </w:r>
    </w:p>
    <w:p w14:paraId="3177034C" w14:textId="65F6F307" w:rsidR="00252BBE" w:rsidRPr="00D56E30" w:rsidRDefault="00524D29" w:rsidP="00D56E30">
      <w:pPr>
        <w:pStyle w:val="Ttulo2"/>
        <w:ind w:left="426"/>
        <w:jc w:val="both"/>
      </w:pPr>
      <w:r w:rsidRPr="00404B83">
        <w:t>IDENTIFICAÇÃO DE PERFIS INDIVIDUAIS E COLETIVOS</w:t>
      </w:r>
    </w:p>
    <w:p w14:paraId="3ED23F3F" w14:textId="50383DAD" w:rsidR="00182000" w:rsidRPr="00182000" w:rsidRDefault="00182000" w:rsidP="00182000">
      <w:pPr>
        <w:spacing w:after="0" w:line="360" w:lineRule="auto"/>
        <w:jc w:val="both"/>
        <w:rPr>
          <w:rFonts w:ascii="Arial" w:hAnsi="Arial" w:cs="Arial"/>
          <w:b/>
          <w:bCs/>
        </w:rPr>
      </w:pPr>
    </w:p>
    <w:tbl>
      <w:tblPr>
        <w:tblStyle w:val="Tabelacomgrade"/>
        <w:tblW w:w="9291" w:type="dxa"/>
        <w:tblInd w:w="108" w:type="dxa"/>
        <w:tblLook w:val="04A0" w:firstRow="1" w:lastRow="0" w:firstColumn="1" w:lastColumn="0" w:noHBand="0" w:noVBand="1"/>
      </w:tblPr>
      <w:tblGrid>
        <w:gridCol w:w="3072"/>
        <w:gridCol w:w="2907"/>
        <w:gridCol w:w="3312"/>
      </w:tblGrid>
      <w:tr w:rsidR="00182000" w:rsidRPr="00182000" w14:paraId="2ABE454E" w14:textId="77777777" w:rsidTr="008E5DD6">
        <w:tc>
          <w:tcPr>
            <w:tcW w:w="0" w:type="auto"/>
            <w:shd w:val="clear" w:color="auto" w:fill="E7E6E6" w:themeFill="background2"/>
            <w:hideMark/>
          </w:tcPr>
          <w:p w14:paraId="22D12F9A" w14:textId="77777777" w:rsidR="00182000" w:rsidRPr="00182000" w:rsidRDefault="00182000" w:rsidP="00182000">
            <w:pPr>
              <w:spacing w:line="360" w:lineRule="auto"/>
              <w:jc w:val="both"/>
              <w:rPr>
                <w:rFonts w:ascii="Arial" w:hAnsi="Arial" w:cs="Arial"/>
                <w:b/>
                <w:bCs/>
              </w:rPr>
            </w:pPr>
            <w:r w:rsidRPr="00182000">
              <w:rPr>
                <w:rFonts w:ascii="Arial" w:hAnsi="Arial" w:cs="Arial"/>
                <w:b/>
                <w:bCs/>
              </w:rPr>
              <w:t>Colaborador</w:t>
            </w:r>
          </w:p>
        </w:tc>
        <w:tc>
          <w:tcPr>
            <w:tcW w:w="0" w:type="auto"/>
            <w:shd w:val="clear" w:color="auto" w:fill="E7E6E6" w:themeFill="background2"/>
            <w:hideMark/>
          </w:tcPr>
          <w:p w14:paraId="4E1BE702" w14:textId="77777777" w:rsidR="00182000" w:rsidRPr="00182000" w:rsidRDefault="00182000" w:rsidP="00182000">
            <w:pPr>
              <w:spacing w:line="360" w:lineRule="auto"/>
              <w:jc w:val="both"/>
              <w:rPr>
                <w:rFonts w:ascii="Arial" w:hAnsi="Arial" w:cs="Arial"/>
                <w:b/>
                <w:bCs/>
              </w:rPr>
            </w:pPr>
            <w:r w:rsidRPr="00182000">
              <w:rPr>
                <w:rFonts w:ascii="Arial" w:hAnsi="Arial" w:cs="Arial"/>
                <w:b/>
                <w:bCs/>
              </w:rPr>
              <w:t>Cargo</w:t>
            </w:r>
          </w:p>
        </w:tc>
        <w:tc>
          <w:tcPr>
            <w:tcW w:w="0" w:type="auto"/>
            <w:shd w:val="clear" w:color="auto" w:fill="E7E6E6" w:themeFill="background2"/>
            <w:hideMark/>
          </w:tcPr>
          <w:p w14:paraId="1F7A1D2F" w14:textId="77777777" w:rsidR="00182000" w:rsidRPr="00182000" w:rsidRDefault="00182000" w:rsidP="00182000">
            <w:pPr>
              <w:spacing w:line="360" w:lineRule="auto"/>
              <w:jc w:val="both"/>
              <w:rPr>
                <w:rFonts w:ascii="Arial" w:hAnsi="Arial" w:cs="Arial"/>
                <w:b/>
                <w:bCs/>
              </w:rPr>
            </w:pPr>
            <w:r w:rsidRPr="00182000">
              <w:rPr>
                <w:rFonts w:ascii="Arial" w:hAnsi="Arial" w:cs="Arial"/>
                <w:b/>
                <w:bCs/>
              </w:rPr>
              <w:t>Perfil Composto</w:t>
            </w:r>
          </w:p>
        </w:tc>
      </w:tr>
      <w:tr w:rsidR="00182000" w:rsidRPr="003A3388" w14:paraId="3DBD36BE" w14:textId="77777777" w:rsidTr="008E5DD6">
        <w:tc>
          <w:tcPr>
            <w:tcW w:w="0" w:type="auto"/>
            <w:hideMark/>
          </w:tcPr>
          <w:p w14:paraId="607581C6"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Alessandra Lopes Cruvinel</w:t>
            </w:r>
          </w:p>
        </w:tc>
        <w:tc>
          <w:tcPr>
            <w:tcW w:w="0" w:type="auto"/>
            <w:hideMark/>
          </w:tcPr>
          <w:p w14:paraId="17006ADD"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Coordenadora de Vendas</w:t>
            </w:r>
          </w:p>
        </w:tc>
        <w:tc>
          <w:tcPr>
            <w:tcW w:w="0" w:type="auto"/>
            <w:hideMark/>
          </w:tcPr>
          <w:p w14:paraId="06106346"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b/>
                <w:bCs/>
                <w:sz w:val="22"/>
                <w:szCs w:val="22"/>
              </w:rPr>
              <w:t>Planejador Comunicador</w:t>
            </w:r>
          </w:p>
        </w:tc>
      </w:tr>
      <w:tr w:rsidR="00182000" w:rsidRPr="003A3388" w14:paraId="7436CE2A" w14:textId="77777777" w:rsidTr="008E5DD6">
        <w:tc>
          <w:tcPr>
            <w:tcW w:w="0" w:type="auto"/>
            <w:hideMark/>
          </w:tcPr>
          <w:p w14:paraId="1EE9E759"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 xml:space="preserve">Bruna </w:t>
            </w:r>
            <w:proofErr w:type="spellStart"/>
            <w:r w:rsidRPr="003A3388">
              <w:rPr>
                <w:rFonts w:ascii="Arial" w:hAnsi="Arial" w:cs="Arial"/>
                <w:sz w:val="22"/>
                <w:szCs w:val="22"/>
              </w:rPr>
              <w:t>Vendeth</w:t>
            </w:r>
            <w:proofErr w:type="spellEnd"/>
            <w:r w:rsidRPr="003A3388">
              <w:rPr>
                <w:rFonts w:ascii="Arial" w:hAnsi="Arial" w:cs="Arial"/>
                <w:sz w:val="22"/>
                <w:szCs w:val="22"/>
              </w:rPr>
              <w:t xml:space="preserve"> de Souza</w:t>
            </w:r>
          </w:p>
        </w:tc>
        <w:tc>
          <w:tcPr>
            <w:tcW w:w="0" w:type="auto"/>
            <w:hideMark/>
          </w:tcPr>
          <w:p w14:paraId="0E5D1062"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Assistente de Vendas</w:t>
            </w:r>
          </w:p>
        </w:tc>
        <w:tc>
          <w:tcPr>
            <w:tcW w:w="0" w:type="auto"/>
            <w:hideMark/>
          </w:tcPr>
          <w:p w14:paraId="234A4B48"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b/>
                <w:bCs/>
                <w:sz w:val="22"/>
                <w:szCs w:val="22"/>
              </w:rPr>
              <w:t>Comunicador Planejador</w:t>
            </w:r>
          </w:p>
        </w:tc>
      </w:tr>
      <w:tr w:rsidR="00182000" w:rsidRPr="003A3388" w14:paraId="2B31392C" w14:textId="77777777" w:rsidTr="008E5DD6">
        <w:tc>
          <w:tcPr>
            <w:tcW w:w="0" w:type="auto"/>
            <w:hideMark/>
          </w:tcPr>
          <w:p w14:paraId="75900642"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Daniel Augusto Ayres da Silva</w:t>
            </w:r>
          </w:p>
        </w:tc>
        <w:tc>
          <w:tcPr>
            <w:tcW w:w="0" w:type="auto"/>
            <w:hideMark/>
          </w:tcPr>
          <w:p w14:paraId="314D0C7C"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Motorista</w:t>
            </w:r>
          </w:p>
        </w:tc>
        <w:tc>
          <w:tcPr>
            <w:tcW w:w="0" w:type="auto"/>
            <w:hideMark/>
          </w:tcPr>
          <w:p w14:paraId="73E4CA49"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b/>
                <w:bCs/>
                <w:sz w:val="22"/>
                <w:szCs w:val="22"/>
              </w:rPr>
              <w:t>Comunicador Analista</w:t>
            </w:r>
          </w:p>
        </w:tc>
      </w:tr>
      <w:tr w:rsidR="00182000" w:rsidRPr="003A3388" w14:paraId="79DB064F" w14:textId="77777777" w:rsidTr="008E5DD6">
        <w:tc>
          <w:tcPr>
            <w:tcW w:w="0" w:type="auto"/>
            <w:hideMark/>
          </w:tcPr>
          <w:p w14:paraId="1A6B2122"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Edivaldo Raimundo da Silva</w:t>
            </w:r>
          </w:p>
        </w:tc>
        <w:tc>
          <w:tcPr>
            <w:tcW w:w="0" w:type="auto"/>
            <w:hideMark/>
          </w:tcPr>
          <w:p w14:paraId="1AE2C828"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Encarregado de Produção</w:t>
            </w:r>
          </w:p>
        </w:tc>
        <w:tc>
          <w:tcPr>
            <w:tcW w:w="0" w:type="auto"/>
            <w:hideMark/>
          </w:tcPr>
          <w:p w14:paraId="09255FDB"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b/>
                <w:bCs/>
                <w:sz w:val="22"/>
                <w:szCs w:val="22"/>
              </w:rPr>
              <w:t>Executor Comunicador Planejador</w:t>
            </w:r>
          </w:p>
        </w:tc>
      </w:tr>
      <w:tr w:rsidR="00182000" w:rsidRPr="003A3388" w14:paraId="6FD48D99" w14:textId="77777777" w:rsidTr="008E5DD6">
        <w:tc>
          <w:tcPr>
            <w:tcW w:w="0" w:type="auto"/>
            <w:hideMark/>
          </w:tcPr>
          <w:p w14:paraId="628DF5EA"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Fernanda Bruna de Oliveira</w:t>
            </w:r>
          </w:p>
        </w:tc>
        <w:tc>
          <w:tcPr>
            <w:tcW w:w="0" w:type="auto"/>
            <w:hideMark/>
          </w:tcPr>
          <w:p w14:paraId="7B1FFD87"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Auxiliar Administrativo</w:t>
            </w:r>
          </w:p>
        </w:tc>
        <w:tc>
          <w:tcPr>
            <w:tcW w:w="0" w:type="auto"/>
            <w:hideMark/>
          </w:tcPr>
          <w:p w14:paraId="154E16FC"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b/>
                <w:bCs/>
                <w:sz w:val="22"/>
                <w:szCs w:val="22"/>
              </w:rPr>
              <w:t>Comunicador Analista</w:t>
            </w:r>
          </w:p>
        </w:tc>
      </w:tr>
      <w:tr w:rsidR="00182000" w:rsidRPr="003A3388" w14:paraId="763E0768" w14:textId="77777777" w:rsidTr="008E5DD6">
        <w:tc>
          <w:tcPr>
            <w:tcW w:w="0" w:type="auto"/>
            <w:hideMark/>
          </w:tcPr>
          <w:p w14:paraId="48490E6F"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João Vitor da Silva</w:t>
            </w:r>
          </w:p>
        </w:tc>
        <w:tc>
          <w:tcPr>
            <w:tcW w:w="0" w:type="auto"/>
            <w:hideMark/>
          </w:tcPr>
          <w:p w14:paraId="35BB88E0"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Auxiliar de Produção</w:t>
            </w:r>
          </w:p>
        </w:tc>
        <w:tc>
          <w:tcPr>
            <w:tcW w:w="0" w:type="auto"/>
            <w:hideMark/>
          </w:tcPr>
          <w:p w14:paraId="767EB6F7"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b/>
                <w:bCs/>
                <w:sz w:val="22"/>
                <w:szCs w:val="22"/>
              </w:rPr>
              <w:t>Planejador Analista</w:t>
            </w:r>
          </w:p>
        </w:tc>
      </w:tr>
      <w:tr w:rsidR="00182000" w:rsidRPr="003A3388" w14:paraId="0D3E154B" w14:textId="77777777" w:rsidTr="008E5DD6">
        <w:tc>
          <w:tcPr>
            <w:tcW w:w="0" w:type="auto"/>
            <w:hideMark/>
          </w:tcPr>
          <w:p w14:paraId="44AF0D5A"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Juliana Cardoso Assis</w:t>
            </w:r>
          </w:p>
        </w:tc>
        <w:tc>
          <w:tcPr>
            <w:tcW w:w="0" w:type="auto"/>
            <w:hideMark/>
          </w:tcPr>
          <w:p w14:paraId="0AA0172E"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Analista de Recursos Humanos</w:t>
            </w:r>
          </w:p>
        </w:tc>
        <w:tc>
          <w:tcPr>
            <w:tcW w:w="0" w:type="auto"/>
            <w:hideMark/>
          </w:tcPr>
          <w:p w14:paraId="3AA5FF40"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b/>
                <w:bCs/>
                <w:sz w:val="22"/>
                <w:szCs w:val="22"/>
              </w:rPr>
              <w:t>Planejador Analista</w:t>
            </w:r>
          </w:p>
        </w:tc>
      </w:tr>
      <w:tr w:rsidR="00182000" w:rsidRPr="003A3388" w14:paraId="0A856C62" w14:textId="77777777" w:rsidTr="008E5DD6">
        <w:tc>
          <w:tcPr>
            <w:tcW w:w="0" w:type="auto"/>
            <w:hideMark/>
          </w:tcPr>
          <w:p w14:paraId="21C385F6"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Maria Luiza Vitalino Campos</w:t>
            </w:r>
          </w:p>
        </w:tc>
        <w:tc>
          <w:tcPr>
            <w:tcW w:w="0" w:type="auto"/>
            <w:hideMark/>
          </w:tcPr>
          <w:p w14:paraId="64F6EC2E"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Assistente de Vendas</w:t>
            </w:r>
          </w:p>
        </w:tc>
        <w:tc>
          <w:tcPr>
            <w:tcW w:w="0" w:type="auto"/>
            <w:hideMark/>
          </w:tcPr>
          <w:p w14:paraId="6FCF9B4B"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b/>
                <w:bCs/>
                <w:sz w:val="22"/>
                <w:szCs w:val="22"/>
              </w:rPr>
              <w:t>Analista Comunicador</w:t>
            </w:r>
          </w:p>
        </w:tc>
      </w:tr>
      <w:tr w:rsidR="00182000" w:rsidRPr="003A3388" w14:paraId="71227BDB" w14:textId="77777777" w:rsidTr="008E5DD6">
        <w:tc>
          <w:tcPr>
            <w:tcW w:w="0" w:type="auto"/>
            <w:hideMark/>
          </w:tcPr>
          <w:p w14:paraId="3B9BA0E0"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Marilene</w:t>
            </w:r>
          </w:p>
        </w:tc>
        <w:tc>
          <w:tcPr>
            <w:tcW w:w="0" w:type="auto"/>
            <w:hideMark/>
          </w:tcPr>
          <w:p w14:paraId="5C7790D5"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Vendedora</w:t>
            </w:r>
          </w:p>
        </w:tc>
        <w:tc>
          <w:tcPr>
            <w:tcW w:w="0" w:type="auto"/>
            <w:hideMark/>
          </w:tcPr>
          <w:p w14:paraId="71FC24F3"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b/>
                <w:bCs/>
                <w:sz w:val="22"/>
                <w:szCs w:val="22"/>
              </w:rPr>
              <w:t>Analista Executor</w:t>
            </w:r>
          </w:p>
        </w:tc>
      </w:tr>
      <w:tr w:rsidR="00182000" w:rsidRPr="003A3388" w14:paraId="798A0617" w14:textId="77777777" w:rsidTr="008E5DD6">
        <w:tc>
          <w:tcPr>
            <w:tcW w:w="0" w:type="auto"/>
            <w:hideMark/>
          </w:tcPr>
          <w:p w14:paraId="52F66AE2"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Mario Hilario</w:t>
            </w:r>
          </w:p>
        </w:tc>
        <w:tc>
          <w:tcPr>
            <w:tcW w:w="0" w:type="auto"/>
            <w:hideMark/>
          </w:tcPr>
          <w:p w14:paraId="526F3059"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Auxiliar de Produção</w:t>
            </w:r>
          </w:p>
        </w:tc>
        <w:tc>
          <w:tcPr>
            <w:tcW w:w="0" w:type="auto"/>
            <w:hideMark/>
          </w:tcPr>
          <w:p w14:paraId="0E9EB4C8"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b/>
                <w:bCs/>
                <w:sz w:val="22"/>
                <w:szCs w:val="22"/>
              </w:rPr>
              <w:t>Planejador Comunicador</w:t>
            </w:r>
          </w:p>
        </w:tc>
      </w:tr>
      <w:tr w:rsidR="00182000" w:rsidRPr="003A3388" w14:paraId="33986D03" w14:textId="77777777" w:rsidTr="008E5DD6">
        <w:tc>
          <w:tcPr>
            <w:tcW w:w="0" w:type="auto"/>
            <w:hideMark/>
          </w:tcPr>
          <w:p w14:paraId="3F188B5A"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Mateus Souza da Silva</w:t>
            </w:r>
          </w:p>
        </w:tc>
        <w:tc>
          <w:tcPr>
            <w:tcW w:w="0" w:type="auto"/>
            <w:hideMark/>
          </w:tcPr>
          <w:p w14:paraId="2BA6E439"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Motorista</w:t>
            </w:r>
          </w:p>
        </w:tc>
        <w:tc>
          <w:tcPr>
            <w:tcW w:w="0" w:type="auto"/>
            <w:hideMark/>
          </w:tcPr>
          <w:p w14:paraId="3C8E2118"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b/>
                <w:bCs/>
                <w:sz w:val="22"/>
                <w:szCs w:val="22"/>
              </w:rPr>
              <w:t>Analista Executor</w:t>
            </w:r>
          </w:p>
        </w:tc>
      </w:tr>
      <w:tr w:rsidR="00182000" w:rsidRPr="003A3388" w14:paraId="54B030C5" w14:textId="77777777" w:rsidTr="008E5DD6">
        <w:tc>
          <w:tcPr>
            <w:tcW w:w="0" w:type="auto"/>
            <w:hideMark/>
          </w:tcPr>
          <w:p w14:paraId="799AD704"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lastRenderedPageBreak/>
              <w:t>Maykon Douglas de Oliveira Lima</w:t>
            </w:r>
          </w:p>
        </w:tc>
        <w:tc>
          <w:tcPr>
            <w:tcW w:w="0" w:type="auto"/>
            <w:hideMark/>
          </w:tcPr>
          <w:p w14:paraId="4437A6DE"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Auxiliar de Produção</w:t>
            </w:r>
          </w:p>
        </w:tc>
        <w:tc>
          <w:tcPr>
            <w:tcW w:w="0" w:type="auto"/>
            <w:hideMark/>
          </w:tcPr>
          <w:p w14:paraId="26097A93"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b/>
                <w:bCs/>
                <w:sz w:val="22"/>
                <w:szCs w:val="22"/>
              </w:rPr>
              <w:t>Analista Planejador</w:t>
            </w:r>
          </w:p>
        </w:tc>
      </w:tr>
      <w:tr w:rsidR="00182000" w:rsidRPr="003A3388" w14:paraId="24D05324" w14:textId="77777777" w:rsidTr="008E5DD6">
        <w:tc>
          <w:tcPr>
            <w:tcW w:w="0" w:type="auto"/>
            <w:hideMark/>
          </w:tcPr>
          <w:p w14:paraId="064BC778"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Renan de Oliveira Freitas</w:t>
            </w:r>
          </w:p>
        </w:tc>
        <w:tc>
          <w:tcPr>
            <w:tcW w:w="0" w:type="auto"/>
            <w:hideMark/>
          </w:tcPr>
          <w:p w14:paraId="242FE82A"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sz w:val="22"/>
                <w:szCs w:val="22"/>
              </w:rPr>
              <w:t>Expedidor de Mercadorias</w:t>
            </w:r>
          </w:p>
        </w:tc>
        <w:tc>
          <w:tcPr>
            <w:tcW w:w="0" w:type="auto"/>
            <w:hideMark/>
          </w:tcPr>
          <w:p w14:paraId="5CEA551E" w14:textId="77777777" w:rsidR="00182000" w:rsidRPr="003A3388" w:rsidRDefault="00182000" w:rsidP="00182000">
            <w:pPr>
              <w:spacing w:line="360" w:lineRule="auto"/>
              <w:jc w:val="both"/>
              <w:rPr>
                <w:rFonts w:ascii="Arial" w:hAnsi="Arial" w:cs="Arial"/>
                <w:sz w:val="22"/>
                <w:szCs w:val="22"/>
              </w:rPr>
            </w:pPr>
            <w:r w:rsidRPr="003A3388">
              <w:rPr>
                <w:rFonts w:ascii="Arial" w:hAnsi="Arial" w:cs="Arial"/>
                <w:b/>
                <w:bCs/>
                <w:sz w:val="22"/>
                <w:szCs w:val="22"/>
              </w:rPr>
              <w:t>Comunicador Executor Analista</w:t>
            </w:r>
          </w:p>
        </w:tc>
      </w:tr>
    </w:tbl>
    <w:p w14:paraId="10E2BBF8" w14:textId="77777777" w:rsidR="008E5DD6" w:rsidRDefault="008E5DD6" w:rsidP="00182000">
      <w:pPr>
        <w:spacing w:after="0" w:line="360" w:lineRule="auto"/>
        <w:jc w:val="both"/>
        <w:rPr>
          <w:rFonts w:ascii="Arial" w:hAnsi="Arial" w:cs="Arial"/>
        </w:rPr>
      </w:pPr>
    </w:p>
    <w:p w14:paraId="67124D7D" w14:textId="7C5CD84B" w:rsidR="00182000" w:rsidRPr="00182000" w:rsidRDefault="00182000" w:rsidP="00182000">
      <w:pPr>
        <w:spacing w:after="0" w:line="360" w:lineRule="auto"/>
        <w:jc w:val="both"/>
        <w:rPr>
          <w:rFonts w:ascii="Arial" w:hAnsi="Arial" w:cs="Arial"/>
        </w:rPr>
      </w:pPr>
      <w:r w:rsidRPr="00182000">
        <w:rPr>
          <w:rFonts w:ascii="Arial" w:hAnsi="Arial" w:cs="Arial"/>
        </w:rPr>
        <w:t xml:space="preserve">A composição da equipe demonstra presença relevante de </w:t>
      </w:r>
      <w:r w:rsidRPr="00182000">
        <w:rPr>
          <w:rFonts w:ascii="Arial" w:hAnsi="Arial" w:cs="Arial"/>
          <w:b/>
          <w:bCs/>
        </w:rPr>
        <w:t>Influência (I)</w:t>
      </w:r>
      <w:r w:rsidRPr="00182000">
        <w:rPr>
          <w:rFonts w:ascii="Arial" w:hAnsi="Arial" w:cs="Arial"/>
        </w:rPr>
        <w:t xml:space="preserve">, </w:t>
      </w:r>
      <w:r w:rsidRPr="00182000">
        <w:rPr>
          <w:rFonts w:ascii="Arial" w:hAnsi="Arial" w:cs="Arial"/>
          <w:b/>
          <w:bCs/>
        </w:rPr>
        <w:t>Estabilidade (S)</w:t>
      </w:r>
      <w:r w:rsidRPr="00182000">
        <w:rPr>
          <w:rFonts w:ascii="Arial" w:hAnsi="Arial" w:cs="Arial"/>
        </w:rPr>
        <w:t xml:space="preserve"> e </w:t>
      </w:r>
      <w:r w:rsidRPr="00182000">
        <w:rPr>
          <w:rFonts w:ascii="Arial" w:hAnsi="Arial" w:cs="Arial"/>
          <w:b/>
          <w:bCs/>
        </w:rPr>
        <w:t>Conformidade (C)</w:t>
      </w:r>
      <w:r w:rsidRPr="00182000">
        <w:rPr>
          <w:rFonts w:ascii="Arial" w:hAnsi="Arial" w:cs="Arial"/>
        </w:rPr>
        <w:t xml:space="preserve"> entre os perfis predominantes. Isso indica um grupo com potencial para relacionamento, cooperação, continuidade de rotinas e atenção a padrões, porém com menor concentração de perfis naturalmente orientados à imposição, confronto, decisão rápida e aceleração de mudanças.</w:t>
      </w:r>
    </w:p>
    <w:p w14:paraId="4433A434" w14:textId="77777777" w:rsidR="00182000" w:rsidRPr="00182000" w:rsidRDefault="00182000" w:rsidP="00182000">
      <w:pPr>
        <w:spacing w:after="0" w:line="360" w:lineRule="auto"/>
        <w:jc w:val="both"/>
        <w:rPr>
          <w:rFonts w:ascii="Arial" w:hAnsi="Arial" w:cs="Arial"/>
        </w:rPr>
      </w:pPr>
      <w:r w:rsidRPr="00182000">
        <w:rPr>
          <w:rFonts w:ascii="Arial" w:hAnsi="Arial" w:cs="Arial"/>
        </w:rPr>
        <w:t>Os fatores aparecem entre as duas maiores pontuações dos perfis da seguinte forma:</w:t>
      </w:r>
    </w:p>
    <w:p w14:paraId="0C2F3908" w14:textId="77777777" w:rsidR="00182000" w:rsidRPr="00182000" w:rsidRDefault="00182000" w:rsidP="00182000">
      <w:pPr>
        <w:numPr>
          <w:ilvl w:val="0"/>
          <w:numId w:val="21"/>
        </w:numPr>
        <w:spacing w:after="0" w:line="360" w:lineRule="auto"/>
        <w:jc w:val="both"/>
        <w:rPr>
          <w:rFonts w:ascii="Arial" w:hAnsi="Arial" w:cs="Arial"/>
        </w:rPr>
      </w:pPr>
      <w:r w:rsidRPr="00182000">
        <w:rPr>
          <w:rFonts w:ascii="Arial" w:hAnsi="Arial" w:cs="Arial"/>
          <w:b/>
          <w:bCs/>
        </w:rPr>
        <w:t>Conformidade (C):</w:t>
      </w:r>
      <w:r w:rsidRPr="00182000">
        <w:rPr>
          <w:rFonts w:ascii="Arial" w:hAnsi="Arial" w:cs="Arial"/>
        </w:rPr>
        <w:t xml:space="preserve"> presente em 9 perfis;</w:t>
      </w:r>
    </w:p>
    <w:p w14:paraId="0AABAF17" w14:textId="77777777" w:rsidR="00182000" w:rsidRPr="00182000" w:rsidRDefault="00182000" w:rsidP="00182000">
      <w:pPr>
        <w:numPr>
          <w:ilvl w:val="0"/>
          <w:numId w:val="21"/>
        </w:numPr>
        <w:spacing w:after="0" w:line="360" w:lineRule="auto"/>
        <w:jc w:val="both"/>
        <w:rPr>
          <w:rFonts w:ascii="Arial" w:hAnsi="Arial" w:cs="Arial"/>
        </w:rPr>
      </w:pPr>
      <w:r w:rsidRPr="00182000">
        <w:rPr>
          <w:rFonts w:ascii="Arial" w:hAnsi="Arial" w:cs="Arial"/>
          <w:b/>
          <w:bCs/>
        </w:rPr>
        <w:t>Influência (I):</w:t>
      </w:r>
      <w:r w:rsidRPr="00182000">
        <w:rPr>
          <w:rFonts w:ascii="Arial" w:hAnsi="Arial" w:cs="Arial"/>
        </w:rPr>
        <w:t xml:space="preserve"> presente em 8 perfis;</w:t>
      </w:r>
    </w:p>
    <w:p w14:paraId="7768CE42" w14:textId="77777777" w:rsidR="00182000" w:rsidRPr="00182000" w:rsidRDefault="00182000" w:rsidP="00182000">
      <w:pPr>
        <w:numPr>
          <w:ilvl w:val="0"/>
          <w:numId w:val="21"/>
        </w:numPr>
        <w:spacing w:after="0" w:line="360" w:lineRule="auto"/>
        <w:jc w:val="both"/>
        <w:rPr>
          <w:rFonts w:ascii="Arial" w:hAnsi="Arial" w:cs="Arial"/>
        </w:rPr>
      </w:pPr>
      <w:r w:rsidRPr="00182000">
        <w:rPr>
          <w:rFonts w:ascii="Arial" w:hAnsi="Arial" w:cs="Arial"/>
          <w:b/>
          <w:bCs/>
        </w:rPr>
        <w:t>Estabilidade (S):</w:t>
      </w:r>
      <w:r w:rsidRPr="00182000">
        <w:rPr>
          <w:rFonts w:ascii="Arial" w:hAnsi="Arial" w:cs="Arial"/>
        </w:rPr>
        <w:t xml:space="preserve"> presente em 7 perfis;</w:t>
      </w:r>
    </w:p>
    <w:p w14:paraId="0ABDB011" w14:textId="77777777" w:rsidR="00182000" w:rsidRDefault="00182000" w:rsidP="00182000">
      <w:pPr>
        <w:numPr>
          <w:ilvl w:val="0"/>
          <w:numId w:val="21"/>
        </w:numPr>
        <w:spacing w:after="0" w:line="360" w:lineRule="auto"/>
        <w:jc w:val="both"/>
        <w:rPr>
          <w:rFonts w:ascii="Arial" w:hAnsi="Arial" w:cs="Arial"/>
        </w:rPr>
      </w:pPr>
      <w:r w:rsidRPr="00182000">
        <w:rPr>
          <w:rFonts w:ascii="Arial" w:hAnsi="Arial" w:cs="Arial"/>
          <w:b/>
          <w:bCs/>
        </w:rPr>
        <w:t>Dominância (D):</w:t>
      </w:r>
      <w:r w:rsidRPr="00182000">
        <w:rPr>
          <w:rFonts w:ascii="Arial" w:hAnsi="Arial" w:cs="Arial"/>
        </w:rPr>
        <w:t xml:space="preserve"> presente em 4 perfis.</w:t>
      </w:r>
    </w:p>
    <w:p w14:paraId="61B8DC0E" w14:textId="77777777" w:rsidR="00D506AE" w:rsidRPr="00182000" w:rsidRDefault="00D506AE" w:rsidP="00D506AE">
      <w:pPr>
        <w:spacing w:after="0" w:line="360" w:lineRule="auto"/>
        <w:jc w:val="both"/>
        <w:rPr>
          <w:rFonts w:ascii="Arial" w:hAnsi="Arial" w:cs="Arial"/>
        </w:rPr>
      </w:pPr>
    </w:p>
    <w:p w14:paraId="2A1839D8" w14:textId="77777777" w:rsidR="00182000" w:rsidRPr="00182000" w:rsidRDefault="00182000" w:rsidP="00182000">
      <w:pPr>
        <w:spacing w:after="0" w:line="360" w:lineRule="auto"/>
        <w:jc w:val="both"/>
        <w:rPr>
          <w:rFonts w:ascii="Arial" w:hAnsi="Arial" w:cs="Arial"/>
        </w:rPr>
      </w:pPr>
      <w:r w:rsidRPr="00182000">
        <w:rPr>
          <w:rFonts w:ascii="Arial" w:hAnsi="Arial" w:cs="Arial"/>
        </w:rPr>
        <w:t>Esse resultado evidencia uma equipe mais orientada à comunicação, à estabilidade e ao cuidado com processos do que à pressão por resultado ou à decisão imediata. Em uma empresa que possui áreas comerciais e operacionais interdependentes, esse cenário favorece cooperação e qualidade, mas exige mecanismos formais de priorização, acompanhamento e responsabilização.</w:t>
      </w:r>
    </w:p>
    <w:p w14:paraId="58567323" w14:textId="77777777" w:rsidR="003D1718" w:rsidRDefault="003D1718" w:rsidP="003D1718">
      <w:pPr>
        <w:spacing w:after="0" w:line="360" w:lineRule="auto"/>
        <w:jc w:val="both"/>
        <w:rPr>
          <w:rFonts w:ascii="Arial" w:hAnsi="Arial" w:cs="Arial"/>
          <w:b/>
          <w:bCs/>
        </w:rPr>
      </w:pPr>
    </w:p>
    <w:p w14:paraId="7E6FD9BF" w14:textId="620081DA" w:rsidR="00182000" w:rsidRDefault="00A93572" w:rsidP="003D1718">
      <w:pPr>
        <w:spacing w:after="0" w:line="360" w:lineRule="auto"/>
        <w:jc w:val="both"/>
        <w:rPr>
          <w:rFonts w:ascii="Arial" w:hAnsi="Arial" w:cs="Arial"/>
          <w:b/>
          <w:bCs/>
        </w:rPr>
      </w:pPr>
      <w:r w:rsidRPr="00182000">
        <w:rPr>
          <w:rFonts w:ascii="Arial" w:hAnsi="Arial" w:cs="Arial"/>
          <w:b/>
          <w:bCs/>
        </w:rPr>
        <w:t>LEITURA DE ADERÊNCIA ENTRE PERFIL E FUNÇÃO</w:t>
      </w:r>
      <w:r>
        <w:rPr>
          <w:rFonts w:ascii="Arial" w:hAnsi="Arial" w:cs="Arial"/>
          <w:b/>
          <w:bCs/>
        </w:rPr>
        <w:t>:</w:t>
      </w:r>
    </w:p>
    <w:p w14:paraId="4FB24584" w14:textId="77777777" w:rsidR="00A93572" w:rsidRPr="00182000" w:rsidRDefault="00A93572" w:rsidP="003D1718">
      <w:pPr>
        <w:spacing w:after="0" w:line="360" w:lineRule="auto"/>
        <w:jc w:val="both"/>
        <w:rPr>
          <w:rFonts w:ascii="Arial" w:hAnsi="Arial" w:cs="Arial"/>
          <w:b/>
          <w:bCs/>
        </w:rPr>
      </w:pPr>
    </w:p>
    <w:p w14:paraId="24018321" w14:textId="457CAF7F" w:rsidR="00182000" w:rsidRDefault="00051637" w:rsidP="00182000">
      <w:pPr>
        <w:spacing w:after="0" w:line="360" w:lineRule="auto"/>
        <w:jc w:val="both"/>
        <w:rPr>
          <w:rFonts w:ascii="Arial" w:hAnsi="Arial" w:cs="Arial"/>
        </w:rPr>
      </w:pPr>
      <w:r w:rsidRPr="00182000">
        <w:rPr>
          <w:rFonts w:ascii="Arial" w:hAnsi="Arial" w:cs="Arial"/>
          <w:b/>
          <w:bCs/>
        </w:rPr>
        <w:t>COMERCIAL:</w:t>
      </w:r>
      <w:r w:rsidRPr="00182000">
        <w:rPr>
          <w:rFonts w:ascii="Arial" w:hAnsi="Arial" w:cs="Arial"/>
        </w:rPr>
        <w:t xml:space="preserve"> </w:t>
      </w:r>
      <w:r w:rsidR="00182000" w:rsidRPr="00182000">
        <w:rPr>
          <w:rFonts w:ascii="Arial" w:hAnsi="Arial" w:cs="Arial"/>
        </w:rPr>
        <w:t>há boa presença de perfis Comunicadores e Planejadores, especialmente em Alessandra e Bruna, o que é aderente a atividades que exigem relacionamento, acompanhamento de clientes e continuidade de negociações. Maria Luiza apresenta perfil Analista Comunicador, contribuindo para uma atuação comercial com maior atenção a informações e organização. Marilene possui perfil Analista Executor, o que pode favorecer objetividade, foco em critérios e ação comercial mais direta.</w:t>
      </w:r>
    </w:p>
    <w:p w14:paraId="42704CC5" w14:textId="77777777" w:rsidR="00A41654" w:rsidRPr="00182000" w:rsidRDefault="00A41654" w:rsidP="00182000">
      <w:pPr>
        <w:spacing w:after="0" w:line="360" w:lineRule="auto"/>
        <w:jc w:val="both"/>
        <w:rPr>
          <w:rFonts w:ascii="Arial" w:hAnsi="Arial" w:cs="Arial"/>
        </w:rPr>
      </w:pPr>
    </w:p>
    <w:p w14:paraId="69103D83" w14:textId="489BF8ED" w:rsidR="00182000" w:rsidRDefault="00051637" w:rsidP="00182000">
      <w:pPr>
        <w:spacing w:after="0" w:line="360" w:lineRule="auto"/>
        <w:jc w:val="both"/>
        <w:rPr>
          <w:rFonts w:ascii="Arial" w:hAnsi="Arial" w:cs="Arial"/>
        </w:rPr>
      </w:pPr>
      <w:r w:rsidRPr="00182000">
        <w:rPr>
          <w:rFonts w:ascii="Arial" w:hAnsi="Arial" w:cs="Arial"/>
          <w:b/>
          <w:bCs/>
        </w:rPr>
        <w:lastRenderedPageBreak/>
        <w:t>ADMINISTRATIVO E RH:</w:t>
      </w:r>
      <w:r w:rsidRPr="00182000">
        <w:rPr>
          <w:rFonts w:ascii="Arial" w:hAnsi="Arial" w:cs="Arial"/>
        </w:rPr>
        <w:t xml:space="preserve"> </w:t>
      </w:r>
      <w:r w:rsidR="00182000" w:rsidRPr="00182000">
        <w:rPr>
          <w:rFonts w:ascii="Arial" w:hAnsi="Arial" w:cs="Arial"/>
        </w:rPr>
        <w:t>Fernanda apresenta perfil Comunicador Analista, combinando comunicação e atenção a informações. Juliana possui perfil Planejador Analista, aderente a rotinas que demandam consistência, organização documental, confidencialidade e observância de procedimentos.</w:t>
      </w:r>
    </w:p>
    <w:p w14:paraId="0966FC05" w14:textId="77777777" w:rsidR="00A41654" w:rsidRPr="00182000" w:rsidRDefault="00A41654" w:rsidP="00182000">
      <w:pPr>
        <w:spacing w:after="0" w:line="360" w:lineRule="auto"/>
        <w:jc w:val="both"/>
        <w:rPr>
          <w:rFonts w:ascii="Arial" w:hAnsi="Arial" w:cs="Arial"/>
        </w:rPr>
      </w:pPr>
    </w:p>
    <w:p w14:paraId="2F14B118" w14:textId="78DE6B4B" w:rsidR="00182000" w:rsidRDefault="00051637" w:rsidP="00182000">
      <w:pPr>
        <w:spacing w:after="0" w:line="360" w:lineRule="auto"/>
        <w:jc w:val="both"/>
        <w:rPr>
          <w:rFonts w:ascii="Arial" w:hAnsi="Arial" w:cs="Arial"/>
        </w:rPr>
      </w:pPr>
      <w:r w:rsidRPr="00182000">
        <w:rPr>
          <w:rFonts w:ascii="Arial" w:hAnsi="Arial" w:cs="Arial"/>
          <w:b/>
          <w:bCs/>
        </w:rPr>
        <w:t>PRODUÇÃO:</w:t>
      </w:r>
      <w:r w:rsidRPr="00182000">
        <w:rPr>
          <w:rFonts w:ascii="Arial" w:hAnsi="Arial" w:cs="Arial"/>
        </w:rPr>
        <w:t xml:space="preserve"> </w:t>
      </w:r>
      <w:r w:rsidR="00182000" w:rsidRPr="00182000">
        <w:rPr>
          <w:rFonts w:ascii="Arial" w:hAnsi="Arial" w:cs="Arial"/>
        </w:rPr>
        <w:t>João Vitor e Maykon apresentam perfis com predominância de Estabilidade e Conformidade, aderentes a ambientes que exigem cumprimento de padrão, repetição de rotina, atenção à execução e redução de falhas. Mario possui perfil Planejador Comunicador, contribuindo para uma atuação mais cooperativa dentro da operação. Edivaldo, encarregado de produção, apresenta maior pontuação em Dominância, seguida por empate entre Influência e Estabilidade, porém com todas as intensidades classificadas como baixas. Esse resultado exige cautela interpretativa e validação por observação gerencial, pois indica baixa intensidade geral dos fatores, não permitindo conclusões definitivas sobre seu estilo de liderança apenas a partir do DISC.</w:t>
      </w:r>
    </w:p>
    <w:p w14:paraId="59B2EBE9" w14:textId="77777777" w:rsidR="00A41654" w:rsidRPr="00182000" w:rsidRDefault="00A41654" w:rsidP="00182000">
      <w:pPr>
        <w:spacing w:after="0" w:line="360" w:lineRule="auto"/>
        <w:jc w:val="both"/>
        <w:rPr>
          <w:rFonts w:ascii="Arial" w:hAnsi="Arial" w:cs="Arial"/>
        </w:rPr>
      </w:pPr>
    </w:p>
    <w:p w14:paraId="47DAABC7" w14:textId="068F2256" w:rsidR="00182000" w:rsidRPr="00182000" w:rsidRDefault="00051637" w:rsidP="00182000">
      <w:pPr>
        <w:spacing w:after="0" w:line="360" w:lineRule="auto"/>
        <w:jc w:val="both"/>
        <w:rPr>
          <w:rFonts w:ascii="Arial" w:hAnsi="Arial" w:cs="Arial"/>
        </w:rPr>
      </w:pPr>
      <w:r w:rsidRPr="00182000">
        <w:rPr>
          <w:rFonts w:ascii="Arial" w:hAnsi="Arial" w:cs="Arial"/>
          <w:b/>
          <w:bCs/>
        </w:rPr>
        <w:t>LOGÍSTICA E EXPEDIÇÃO:</w:t>
      </w:r>
      <w:r w:rsidRPr="00182000">
        <w:rPr>
          <w:rFonts w:ascii="Arial" w:hAnsi="Arial" w:cs="Arial"/>
        </w:rPr>
        <w:t xml:space="preserve"> </w:t>
      </w:r>
      <w:r w:rsidR="00182000" w:rsidRPr="00182000">
        <w:rPr>
          <w:rFonts w:ascii="Arial" w:hAnsi="Arial" w:cs="Arial"/>
        </w:rPr>
        <w:t>Daniel apresenta perfil Comunicador Analista, Mateus perfil Analista Executor e Renan perfil Comunicador Executor Analista. A composição é complementar: há potencial de comunicação, atenção a procedimentos, objetividade e resposta a demandas. Entretanto, a integração entre esses perfis dependerá de processos claros, comunicação objetiva de prioridades e definição de responsabilidades na movimentação e liberação de mercadorias.</w:t>
      </w:r>
    </w:p>
    <w:p w14:paraId="0050B752" w14:textId="77777777" w:rsidR="00DC73E3" w:rsidRDefault="00DC73E3" w:rsidP="00D56E30">
      <w:pPr>
        <w:spacing w:after="0" w:line="360" w:lineRule="auto"/>
        <w:jc w:val="both"/>
        <w:rPr>
          <w:rFonts w:ascii="Arial" w:hAnsi="Arial" w:cs="Arial"/>
        </w:rPr>
      </w:pPr>
    </w:p>
    <w:p w14:paraId="35FBFB55" w14:textId="2EBA01B4" w:rsidR="00F308A9" w:rsidRDefault="00524D29" w:rsidP="00F308A9">
      <w:pPr>
        <w:pStyle w:val="Ttulo2"/>
        <w:ind w:left="426"/>
        <w:jc w:val="both"/>
      </w:pPr>
      <w:r w:rsidRPr="00F308A9">
        <w:t>ANÁLISE POR ÁREA/SETOR</w:t>
      </w:r>
    </w:p>
    <w:p w14:paraId="69C6F48A" w14:textId="77777777" w:rsidR="005A349E" w:rsidRPr="007F0B97" w:rsidRDefault="005A349E" w:rsidP="007F0B97">
      <w:pPr>
        <w:spacing w:after="0" w:line="360" w:lineRule="auto"/>
        <w:jc w:val="both"/>
        <w:rPr>
          <w:rFonts w:ascii="Arial" w:hAnsi="Arial" w:cs="Arial"/>
        </w:rPr>
      </w:pPr>
    </w:p>
    <w:p w14:paraId="2B4456D1" w14:textId="6ED5F668" w:rsidR="005A349E" w:rsidRPr="005A349E" w:rsidRDefault="00051637" w:rsidP="005A349E">
      <w:pPr>
        <w:spacing w:after="0" w:line="360" w:lineRule="auto"/>
        <w:jc w:val="both"/>
        <w:rPr>
          <w:rFonts w:ascii="Arial" w:hAnsi="Arial" w:cs="Arial"/>
          <w:b/>
          <w:bCs/>
        </w:rPr>
      </w:pPr>
      <w:r w:rsidRPr="005A349E">
        <w:rPr>
          <w:rFonts w:ascii="Arial" w:hAnsi="Arial" w:cs="Arial"/>
          <w:b/>
          <w:bCs/>
        </w:rPr>
        <w:t>COMERCIAL</w:t>
      </w:r>
    </w:p>
    <w:p w14:paraId="77C3644B" w14:textId="77777777" w:rsidR="005A349E" w:rsidRPr="005A349E" w:rsidRDefault="005A349E" w:rsidP="005A349E">
      <w:pPr>
        <w:spacing w:after="0" w:line="360" w:lineRule="auto"/>
        <w:jc w:val="both"/>
        <w:rPr>
          <w:rFonts w:ascii="Arial" w:hAnsi="Arial" w:cs="Arial"/>
        </w:rPr>
      </w:pPr>
      <w:r w:rsidRPr="005A349E">
        <w:rPr>
          <w:rFonts w:ascii="Arial" w:hAnsi="Arial" w:cs="Arial"/>
          <w:b/>
          <w:bCs/>
        </w:rPr>
        <w:t>Colaboradoras:</w:t>
      </w:r>
      <w:r w:rsidRPr="005A349E">
        <w:rPr>
          <w:rFonts w:ascii="Arial" w:hAnsi="Arial" w:cs="Arial"/>
        </w:rPr>
        <w:t xml:space="preserve"> Alessandra, Bruna, Maria Luiza e Marilene.</w:t>
      </w:r>
    </w:p>
    <w:p w14:paraId="1DEB7F51" w14:textId="77777777" w:rsidR="005A349E" w:rsidRPr="005A349E" w:rsidRDefault="005A349E" w:rsidP="005A349E">
      <w:pPr>
        <w:spacing w:after="0" w:line="360" w:lineRule="auto"/>
        <w:jc w:val="both"/>
        <w:rPr>
          <w:rFonts w:ascii="Arial" w:hAnsi="Arial" w:cs="Arial"/>
        </w:rPr>
      </w:pPr>
      <w:r w:rsidRPr="005A349E">
        <w:rPr>
          <w:rFonts w:ascii="Arial" w:hAnsi="Arial" w:cs="Arial"/>
        </w:rPr>
        <w:t>A área comercial reúne perfis com forte presença de Influência, combinada a Estabilidade, Conformidade e Dominância em diferentes proporções. Essa configuração é positiva para relacionamento com clientes, atendimento, comunicação, acompanhamento de demandas e construção de confiança comercial.</w:t>
      </w:r>
    </w:p>
    <w:p w14:paraId="6E8019D2" w14:textId="77777777" w:rsidR="005A349E" w:rsidRPr="005A349E" w:rsidRDefault="005A349E" w:rsidP="005A349E">
      <w:pPr>
        <w:spacing w:after="0" w:line="360" w:lineRule="auto"/>
        <w:jc w:val="both"/>
        <w:rPr>
          <w:rFonts w:ascii="Arial" w:hAnsi="Arial" w:cs="Arial"/>
        </w:rPr>
      </w:pPr>
      <w:r w:rsidRPr="005A349E">
        <w:rPr>
          <w:rFonts w:ascii="Arial" w:hAnsi="Arial" w:cs="Arial"/>
        </w:rPr>
        <w:t xml:space="preserve">A coordenadora de vendas, Alessandra, apresenta perfil Planejador Comunicador, combinando estabilidade com capacidade de relacionamento. Esse perfil tende a </w:t>
      </w:r>
      <w:r w:rsidRPr="005A349E">
        <w:rPr>
          <w:rFonts w:ascii="Arial" w:hAnsi="Arial" w:cs="Arial"/>
        </w:rPr>
        <w:lastRenderedPageBreak/>
        <w:t>favorecer uma liderança comercial mais próxima da equipe, com foco em continuidade, acompanhamento e manutenção de vínculos. O ponto de atenção está na necessidade de garantir que a busca por harmonia e estabilidade não reduza a firmeza em cobranças, metas, priorização de oportunidades e correção de desvios.</w:t>
      </w:r>
    </w:p>
    <w:p w14:paraId="436B6D7F" w14:textId="77777777" w:rsidR="005A349E" w:rsidRPr="005A349E" w:rsidRDefault="005A349E" w:rsidP="005A349E">
      <w:pPr>
        <w:spacing w:after="0" w:line="360" w:lineRule="auto"/>
        <w:jc w:val="both"/>
        <w:rPr>
          <w:rFonts w:ascii="Arial" w:hAnsi="Arial" w:cs="Arial"/>
        </w:rPr>
      </w:pPr>
      <w:r w:rsidRPr="005A349E">
        <w:rPr>
          <w:rFonts w:ascii="Arial" w:hAnsi="Arial" w:cs="Arial"/>
        </w:rPr>
        <w:t>Bruna apresenta perfil Comunicador Planejador, aderente ao suporte comercial e ao relacionamento com clientes. Há potencial para interação, acompanhamento e manutenção de fluxo de informações, desde que as rotinas de registro, retorno e controle de pendências sejam estruturadas.</w:t>
      </w:r>
    </w:p>
    <w:p w14:paraId="0B5483AC" w14:textId="77777777" w:rsidR="005A349E" w:rsidRPr="005A349E" w:rsidRDefault="005A349E" w:rsidP="005A349E">
      <w:pPr>
        <w:spacing w:after="0" w:line="360" w:lineRule="auto"/>
        <w:jc w:val="both"/>
        <w:rPr>
          <w:rFonts w:ascii="Arial" w:hAnsi="Arial" w:cs="Arial"/>
        </w:rPr>
      </w:pPr>
      <w:r w:rsidRPr="005A349E">
        <w:rPr>
          <w:rFonts w:ascii="Arial" w:hAnsi="Arial" w:cs="Arial"/>
        </w:rPr>
        <w:t>Maria Luiza apresenta perfil Analista Comunicador, contribuindo para uma atuação comercial mais criteriosa e organizada. Esse perfil pode ser importante para apoio em propostas, registros, acompanhamento de solicitações e conferência de informações, desde que receba orientações claras sobre prioridades e critérios de decisão.</w:t>
      </w:r>
    </w:p>
    <w:p w14:paraId="444C0B7E" w14:textId="77777777" w:rsidR="005A349E" w:rsidRPr="005A349E" w:rsidRDefault="005A349E" w:rsidP="005A349E">
      <w:pPr>
        <w:spacing w:after="0" w:line="360" w:lineRule="auto"/>
        <w:jc w:val="both"/>
        <w:rPr>
          <w:rFonts w:ascii="Arial" w:hAnsi="Arial" w:cs="Arial"/>
        </w:rPr>
      </w:pPr>
      <w:r w:rsidRPr="005A349E">
        <w:rPr>
          <w:rFonts w:ascii="Arial" w:hAnsi="Arial" w:cs="Arial"/>
        </w:rPr>
        <w:t>Marilene apresenta perfil Analista Executor, com maior potencial para atuação comercial objetiva, foco em solução e condução mais direta de negociações. O risco está na possibilidade de uma comunicação excessivamente racional ou orientada ao resultado, especialmente quando o cliente demanda maior escuta, vínculo e consultoria.</w:t>
      </w:r>
    </w:p>
    <w:p w14:paraId="3461A87B" w14:textId="77777777" w:rsidR="005A349E" w:rsidRPr="005A349E" w:rsidRDefault="005A349E" w:rsidP="005A349E">
      <w:pPr>
        <w:spacing w:after="0" w:line="360" w:lineRule="auto"/>
        <w:jc w:val="both"/>
        <w:rPr>
          <w:rFonts w:ascii="Arial" w:hAnsi="Arial" w:cs="Arial"/>
        </w:rPr>
      </w:pPr>
      <w:r w:rsidRPr="005A349E">
        <w:rPr>
          <w:rFonts w:ascii="Arial" w:hAnsi="Arial" w:cs="Arial"/>
          <w:b/>
          <w:bCs/>
        </w:rPr>
        <w:t>Impacto gerencial:</w:t>
      </w:r>
      <w:r w:rsidRPr="005A349E">
        <w:rPr>
          <w:rFonts w:ascii="Arial" w:hAnsi="Arial" w:cs="Arial"/>
        </w:rPr>
        <w:t xml:space="preserve"> a área possui diversidade suficiente para equilibrar relacionamento, organização e objetividade. Porém, sem indicadores comerciais, rotina de follow-up, critérios de priorização e registro das interações, a forte presença de perfis comunicadores pode gerar dependência de memória, perda de oportunidades e baixa previsibilidade da operação comercial.</w:t>
      </w:r>
    </w:p>
    <w:p w14:paraId="21894A02" w14:textId="10A04A65" w:rsidR="005A349E" w:rsidRPr="005A349E" w:rsidRDefault="005A349E" w:rsidP="005A349E">
      <w:pPr>
        <w:spacing w:after="0" w:line="360" w:lineRule="auto"/>
        <w:jc w:val="both"/>
        <w:rPr>
          <w:rFonts w:ascii="Arial" w:hAnsi="Arial" w:cs="Arial"/>
        </w:rPr>
      </w:pPr>
    </w:p>
    <w:p w14:paraId="2AE8E19B" w14:textId="5D1D9E34" w:rsidR="005A349E" w:rsidRPr="005A349E" w:rsidRDefault="00FE29B3" w:rsidP="005A349E">
      <w:pPr>
        <w:spacing w:after="0" w:line="360" w:lineRule="auto"/>
        <w:jc w:val="both"/>
        <w:rPr>
          <w:rFonts w:ascii="Arial" w:hAnsi="Arial" w:cs="Arial"/>
          <w:b/>
          <w:bCs/>
        </w:rPr>
      </w:pPr>
      <w:r w:rsidRPr="005A349E">
        <w:rPr>
          <w:rFonts w:ascii="Arial" w:hAnsi="Arial" w:cs="Arial"/>
          <w:b/>
          <w:bCs/>
        </w:rPr>
        <w:t>ADMINISTRATIVO E RECURSOS HUMANOS</w:t>
      </w:r>
    </w:p>
    <w:p w14:paraId="4323B799" w14:textId="77777777" w:rsidR="005A349E" w:rsidRPr="005A349E" w:rsidRDefault="005A349E" w:rsidP="005A349E">
      <w:pPr>
        <w:spacing w:after="0" w:line="360" w:lineRule="auto"/>
        <w:jc w:val="both"/>
        <w:rPr>
          <w:rFonts w:ascii="Arial" w:hAnsi="Arial" w:cs="Arial"/>
        </w:rPr>
      </w:pPr>
      <w:r w:rsidRPr="005A349E">
        <w:rPr>
          <w:rFonts w:ascii="Arial" w:hAnsi="Arial" w:cs="Arial"/>
          <w:b/>
          <w:bCs/>
        </w:rPr>
        <w:t>Colaboradoras:</w:t>
      </w:r>
      <w:r w:rsidRPr="005A349E">
        <w:rPr>
          <w:rFonts w:ascii="Arial" w:hAnsi="Arial" w:cs="Arial"/>
        </w:rPr>
        <w:t xml:space="preserve"> Fernanda e Juliana.</w:t>
      </w:r>
    </w:p>
    <w:p w14:paraId="4C473C94" w14:textId="77777777" w:rsidR="005A349E" w:rsidRPr="005A349E" w:rsidRDefault="005A349E" w:rsidP="005A349E">
      <w:pPr>
        <w:spacing w:after="0" w:line="360" w:lineRule="auto"/>
        <w:jc w:val="both"/>
        <w:rPr>
          <w:rFonts w:ascii="Arial" w:hAnsi="Arial" w:cs="Arial"/>
        </w:rPr>
      </w:pPr>
      <w:r w:rsidRPr="005A349E">
        <w:rPr>
          <w:rFonts w:ascii="Arial" w:hAnsi="Arial" w:cs="Arial"/>
        </w:rPr>
        <w:t>Fernanda apresenta perfil Comunicador Analista. Essa combinação pode favorecer a interação com outras áreas, o esclarecimento de demandas e a condução de atividades que exigem comunicação, registro e conferência de informações. Para gerar resultado, é importante que o trabalho esteja sustentado por rotinas, fluxos e responsáveis definidos, evitando dispersão entre demandas simultâneas.</w:t>
      </w:r>
    </w:p>
    <w:p w14:paraId="63EBC4FE" w14:textId="77777777" w:rsidR="005A349E" w:rsidRPr="005A349E" w:rsidRDefault="005A349E" w:rsidP="005A349E">
      <w:pPr>
        <w:spacing w:after="0" w:line="360" w:lineRule="auto"/>
        <w:jc w:val="both"/>
        <w:rPr>
          <w:rFonts w:ascii="Arial" w:hAnsi="Arial" w:cs="Arial"/>
        </w:rPr>
      </w:pPr>
      <w:r w:rsidRPr="005A349E">
        <w:rPr>
          <w:rFonts w:ascii="Arial" w:hAnsi="Arial" w:cs="Arial"/>
        </w:rPr>
        <w:t xml:space="preserve">Juliana apresenta perfil Planejador Analista, com alta Estabilidade e Conformidade. O perfil demonstra boa aderência às demandas típicas de Recursos Humanos, </w:t>
      </w:r>
      <w:r w:rsidRPr="005A349E">
        <w:rPr>
          <w:rFonts w:ascii="Arial" w:hAnsi="Arial" w:cs="Arial"/>
        </w:rPr>
        <w:lastRenderedPageBreak/>
        <w:t>especialmente em atividades que exigem controle, documentação, confidencialidade, padronização e acompanhamento recorrente.</w:t>
      </w:r>
    </w:p>
    <w:p w14:paraId="3380D7FD" w14:textId="7B81D3AA" w:rsidR="005A349E" w:rsidRPr="005A349E" w:rsidRDefault="005A349E" w:rsidP="005A349E">
      <w:pPr>
        <w:spacing w:after="0" w:line="360" w:lineRule="auto"/>
        <w:jc w:val="both"/>
        <w:rPr>
          <w:rFonts w:ascii="Arial" w:hAnsi="Arial" w:cs="Arial"/>
        </w:rPr>
      </w:pPr>
      <w:r w:rsidRPr="005A349E">
        <w:rPr>
          <w:rFonts w:ascii="Arial" w:hAnsi="Arial" w:cs="Arial"/>
          <w:b/>
          <w:bCs/>
        </w:rPr>
        <w:t>Impacto gerencial:</w:t>
      </w:r>
      <w:r w:rsidRPr="005A349E">
        <w:rPr>
          <w:rFonts w:ascii="Arial" w:hAnsi="Arial" w:cs="Arial"/>
        </w:rPr>
        <w:t xml:space="preserve"> a composição do setor é favorável à estruturação de controles administrativos e de pessoas. Contudo, a área pode apresentar ritmo mais cauteloso diante de urgências, mudanças abruptas ou decisões sem padrão previamente definido. A liderança deve assegurar clareza de prioridades, autonomia delimitada e processos formalizados para evitar paralisação ou retrabalho.</w:t>
      </w:r>
    </w:p>
    <w:p w14:paraId="4D3977E5" w14:textId="7052CC9F" w:rsidR="005A349E" w:rsidRPr="005A349E" w:rsidRDefault="005A349E" w:rsidP="005A349E">
      <w:pPr>
        <w:spacing w:after="0" w:line="360" w:lineRule="auto"/>
        <w:jc w:val="both"/>
        <w:rPr>
          <w:rFonts w:ascii="Arial" w:hAnsi="Arial" w:cs="Arial"/>
        </w:rPr>
      </w:pPr>
    </w:p>
    <w:p w14:paraId="30B95E17" w14:textId="71D1F704" w:rsidR="005A349E" w:rsidRPr="005A349E" w:rsidRDefault="00D44C93" w:rsidP="005A349E">
      <w:pPr>
        <w:spacing w:after="0" w:line="360" w:lineRule="auto"/>
        <w:jc w:val="both"/>
        <w:rPr>
          <w:rFonts w:ascii="Arial" w:hAnsi="Arial" w:cs="Arial"/>
          <w:b/>
          <w:bCs/>
        </w:rPr>
      </w:pPr>
      <w:r w:rsidRPr="005A349E">
        <w:rPr>
          <w:rFonts w:ascii="Arial" w:hAnsi="Arial" w:cs="Arial"/>
          <w:b/>
          <w:bCs/>
        </w:rPr>
        <w:t>PRODUÇÃO</w:t>
      </w:r>
    </w:p>
    <w:p w14:paraId="525B6049" w14:textId="77777777" w:rsidR="005A349E" w:rsidRPr="005A349E" w:rsidRDefault="005A349E" w:rsidP="005A349E">
      <w:pPr>
        <w:spacing w:after="0" w:line="360" w:lineRule="auto"/>
        <w:jc w:val="both"/>
        <w:rPr>
          <w:rFonts w:ascii="Arial" w:hAnsi="Arial" w:cs="Arial"/>
        </w:rPr>
      </w:pPr>
      <w:r w:rsidRPr="005A349E">
        <w:rPr>
          <w:rFonts w:ascii="Arial" w:hAnsi="Arial" w:cs="Arial"/>
          <w:b/>
          <w:bCs/>
        </w:rPr>
        <w:t>Colaboradores:</w:t>
      </w:r>
      <w:r w:rsidRPr="005A349E">
        <w:rPr>
          <w:rFonts w:ascii="Arial" w:hAnsi="Arial" w:cs="Arial"/>
        </w:rPr>
        <w:t xml:space="preserve"> Edivaldo, João Vitor, Mario e Maykon.</w:t>
      </w:r>
    </w:p>
    <w:p w14:paraId="1689B8BF" w14:textId="77777777" w:rsidR="005A349E" w:rsidRPr="005A349E" w:rsidRDefault="005A349E" w:rsidP="005A349E">
      <w:pPr>
        <w:spacing w:after="0" w:line="360" w:lineRule="auto"/>
        <w:jc w:val="both"/>
        <w:rPr>
          <w:rFonts w:ascii="Arial" w:hAnsi="Arial" w:cs="Arial"/>
        </w:rPr>
      </w:pPr>
      <w:r w:rsidRPr="005A349E">
        <w:rPr>
          <w:rFonts w:ascii="Arial" w:hAnsi="Arial" w:cs="Arial"/>
        </w:rPr>
        <w:t>A área de produção possui presença relevante de perfis Planejadores e Analistas, especialmente em João Vitor e Maykon. Essa composição favorece execução padronizada, atenção às etapas, constância e maior aderência a procedimentos técnicos.</w:t>
      </w:r>
    </w:p>
    <w:p w14:paraId="3C814444" w14:textId="77777777" w:rsidR="005A349E" w:rsidRPr="005A349E" w:rsidRDefault="005A349E" w:rsidP="005A349E">
      <w:pPr>
        <w:spacing w:after="0" w:line="360" w:lineRule="auto"/>
        <w:jc w:val="both"/>
        <w:rPr>
          <w:rFonts w:ascii="Arial" w:hAnsi="Arial" w:cs="Arial"/>
        </w:rPr>
      </w:pPr>
      <w:r w:rsidRPr="005A349E">
        <w:rPr>
          <w:rFonts w:ascii="Arial" w:hAnsi="Arial" w:cs="Arial"/>
        </w:rPr>
        <w:t>João Vitor apresenta perfil Planejador Analista, com Estabilidade como fator predominante. Esse perfil tende a responder melhor a rotinas claras, padrão de execução, orientação objetiva e acompanhamento previsível.</w:t>
      </w:r>
    </w:p>
    <w:p w14:paraId="4624A61E" w14:textId="77777777" w:rsidR="005A349E" w:rsidRPr="005A349E" w:rsidRDefault="005A349E" w:rsidP="005A349E">
      <w:pPr>
        <w:spacing w:after="0" w:line="360" w:lineRule="auto"/>
        <w:jc w:val="both"/>
        <w:rPr>
          <w:rFonts w:ascii="Arial" w:hAnsi="Arial" w:cs="Arial"/>
        </w:rPr>
      </w:pPr>
      <w:r w:rsidRPr="005A349E">
        <w:rPr>
          <w:rFonts w:ascii="Arial" w:hAnsi="Arial" w:cs="Arial"/>
        </w:rPr>
        <w:t>Maykon apresenta perfil Analista Planejador, com Conformidade e Estabilidade em alta intensidade. É o perfil mais aderente da área para atividades que envolvam cumprimento rigoroso de procedimentos, conferência, prevenção de falhas e manutenção de padrões.</w:t>
      </w:r>
    </w:p>
    <w:p w14:paraId="07059655" w14:textId="77777777" w:rsidR="005A349E" w:rsidRPr="005A349E" w:rsidRDefault="005A349E" w:rsidP="005A349E">
      <w:pPr>
        <w:spacing w:after="0" w:line="360" w:lineRule="auto"/>
        <w:jc w:val="both"/>
        <w:rPr>
          <w:rFonts w:ascii="Arial" w:hAnsi="Arial" w:cs="Arial"/>
        </w:rPr>
      </w:pPr>
      <w:r w:rsidRPr="005A349E">
        <w:rPr>
          <w:rFonts w:ascii="Arial" w:hAnsi="Arial" w:cs="Arial"/>
        </w:rPr>
        <w:t>Mario apresenta perfil Planejador Comunicador, trazendo maior capacidade de relacionamento e cooperação para a rotina produtiva. Pode contribuir para integração entre colegas, desde que haja foco e direcionamento claro de tarefas.</w:t>
      </w:r>
    </w:p>
    <w:p w14:paraId="7C64EEA7" w14:textId="77777777" w:rsidR="005A349E" w:rsidRPr="005A349E" w:rsidRDefault="005A349E" w:rsidP="005A349E">
      <w:pPr>
        <w:spacing w:after="0" w:line="360" w:lineRule="auto"/>
        <w:jc w:val="both"/>
        <w:rPr>
          <w:rFonts w:ascii="Arial" w:hAnsi="Arial" w:cs="Arial"/>
        </w:rPr>
      </w:pPr>
      <w:r w:rsidRPr="005A349E">
        <w:rPr>
          <w:rFonts w:ascii="Arial" w:hAnsi="Arial" w:cs="Arial"/>
        </w:rPr>
        <w:t>Edivaldo, como encarregado de produção, apresenta pontuações baixas em todos os fatores, ainda que a maior seja em Dominância. Esse resultado não permite classificá-lo como um perfil naturalmente executor em intensidade elevada. O dado indica necessidade de complementar a análise com observação prática da liderança, percepção da equipe, aderência técnica ao cargo e avaliação do nível de autonomia efetivamente exercido na produção.</w:t>
      </w:r>
    </w:p>
    <w:p w14:paraId="47246A37" w14:textId="77777777" w:rsidR="005A349E" w:rsidRPr="005A349E" w:rsidRDefault="005A349E" w:rsidP="005A349E">
      <w:pPr>
        <w:spacing w:after="0" w:line="360" w:lineRule="auto"/>
        <w:jc w:val="both"/>
        <w:rPr>
          <w:rFonts w:ascii="Arial" w:hAnsi="Arial" w:cs="Arial"/>
        </w:rPr>
      </w:pPr>
      <w:r w:rsidRPr="005A349E">
        <w:rPr>
          <w:rFonts w:ascii="Arial" w:hAnsi="Arial" w:cs="Arial"/>
          <w:b/>
          <w:bCs/>
        </w:rPr>
        <w:t>Impacto gerencial:</w:t>
      </w:r>
      <w:r w:rsidRPr="005A349E">
        <w:rPr>
          <w:rFonts w:ascii="Arial" w:hAnsi="Arial" w:cs="Arial"/>
        </w:rPr>
        <w:t xml:space="preserve"> a área possui potencial para aderir a processos e padrões, mas a capacidade de condução da rotina dependerá da clareza da liderança operacional. Caso o encarregado não exerça uma atuação estruturadora, a produção pode </w:t>
      </w:r>
      <w:r w:rsidRPr="005A349E">
        <w:rPr>
          <w:rFonts w:ascii="Arial" w:hAnsi="Arial" w:cs="Arial"/>
        </w:rPr>
        <w:lastRenderedPageBreak/>
        <w:t>manter-se dependente de orientações externas, ter baixa autonomia na resolução de problemas e apresentar dificuldade em sustentar disciplina operacional.</w:t>
      </w:r>
    </w:p>
    <w:p w14:paraId="5B0B8909" w14:textId="3EA20C94" w:rsidR="005A349E" w:rsidRPr="005A349E" w:rsidRDefault="005A349E" w:rsidP="005A349E">
      <w:pPr>
        <w:spacing w:after="0" w:line="360" w:lineRule="auto"/>
        <w:jc w:val="both"/>
        <w:rPr>
          <w:rFonts w:ascii="Arial" w:hAnsi="Arial" w:cs="Arial"/>
        </w:rPr>
      </w:pPr>
    </w:p>
    <w:p w14:paraId="6494FBEE" w14:textId="1B873F70" w:rsidR="005A349E" w:rsidRPr="005A349E" w:rsidRDefault="00D44C93" w:rsidP="005A349E">
      <w:pPr>
        <w:spacing w:after="0" w:line="360" w:lineRule="auto"/>
        <w:jc w:val="both"/>
        <w:rPr>
          <w:rFonts w:ascii="Arial" w:hAnsi="Arial" w:cs="Arial"/>
          <w:b/>
          <w:bCs/>
        </w:rPr>
      </w:pPr>
      <w:r w:rsidRPr="005A349E">
        <w:rPr>
          <w:rFonts w:ascii="Arial" w:hAnsi="Arial" w:cs="Arial"/>
          <w:b/>
          <w:bCs/>
        </w:rPr>
        <w:t>LOGÍSTICA E EXPEDIÇÃO</w:t>
      </w:r>
    </w:p>
    <w:p w14:paraId="4291B540" w14:textId="77777777" w:rsidR="005A349E" w:rsidRPr="005A349E" w:rsidRDefault="005A349E" w:rsidP="005A349E">
      <w:pPr>
        <w:spacing w:after="0" w:line="360" w:lineRule="auto"/>
        <w:jc w:val="both"/>
        <w:rPr>
          <w:rFonts w:ascii="Arial" w:hAnsi="Arial" w:cs="Arial"/>
        </w:rPr>
      </w:pPr>
      <w:r w:rsidRPr="005A349E">
        <w:rPr>
          <w:rFonts w:ascii="Arial" w:hAnsi="Arial" w:cs="Arial"/>
          <w:b/>
          <w:bCs/>
        </w:rPr>
        <w:t>Colaboradores:</w:t>
      </w:r>
      <w:r w:rsidRPr="005A349E">
        <w:rPr>
          <w:rFonts w:ascii="Arial" w:hAnsi="Arial" w:cs="Arial"/>
        </w:rPr>
        <w:t xml:space="preserve"> Daniel, Mateus e Renan.</w:t>
      </w:r>
    </w:p>
    <w:p w14:paraId="6AE31F48" w14:textId="77777777" w:rsidR="005A349E" w:rsidRPr="005A349E" w:rsidRDefault="005A349E" w:rsidP="005A349E">
      <w:pPr>
        <w:spacing w:after="0" w:line="360" w:lineRule="auto"/>
        <w:jc w:val="both"/>
        <w:rPr>
          <w:rFonts w:ascii="Arial" w:hAnsi="Arial" w:cs="Arial"/>
        </w:rPr>
      </w:pPr>
      <w:r w:rsidRPr="005A349E">
        <w:rPr>
          <w:rFonts w:ascii="Arial" w:hAnsi="Arial" w:cs="Arial"/>
        </w:rPr>
        <w:t>Daniel apresenta perfil Comunicador Analista, o que pode favorecer comunicação com áreas internas, atenção a informações e necessidade de compreensão dos procedimentos antes da execução. O perfil pode responder melhor quando rotas, documentos, orientações de entrega e responsabilidades forem definidos de forma objetiva.</w:t>
      </w:r>
    </w:p>
    <w:p w14:paraId="2633EE7D" w14:textId="77777777" w:rsidR="005A349E" w:rsidRPr="005A349E" w:rsidRDefault="005A349E" w:rsidP="005A349E">
      <w:pPr>
        <w:spacing w:after="0" w:line="360" w:lineRule="auto"/>
        <w:jc w:val="both"/>
        <w:rPr>
          <w:rFonts w:ascii="Arial" w:hAnsi="Arial" w:cs="Arial"/>
        </w:rPr>
      </w:pPr>
      <w:r w:rsidRPr="005A349E">
        <w:rPr>
          <w:rFonts w:ascii="Arial" w:hAnsi="Arial" w:cs="Arial"/>
        </w:rPr>
        <w:t>Mateus possui perfil Analista Executor, combinando atenção a critérios com capacidade de ação. Esse perfil pode contribuir para atividades que exigem decisão prática, cumprimento de orientações, conferência e resposta a ocorrências operacionais.</w:t>
      </w:r>
    </w:p>
    <w:p w14:paraId="31510974" w14:textId="77777777" w:rsidR="005A349E" w:rsidRPr="005A349E" w:rsidRDefault="005A349E" w:rsidP="005A349E">
      <w:pPr>
        <w:spacing w:after="0" w:line="360" w:lineRule="auto"/>
        <w:jc w:val="both"/>
        <w:rPr>
          <w:rFonts w:ascii="Arial" w:hAnsi="Arial" w:cs="Arial"/>
        </w:rPr>
      </w:pPr>
      <w:r w:rsidRPr="005A349E">
        <w:rPr>
          <w:rFonts w:ascii="Arial" w:hAnsi="Arial" w:cs="Arial"/>
        </w:rPr>
        <w:t>Renan apresenta perfil Comunicador Executor Analista, com Influência predominante e empate entre Dominância e Conformidade na segunda posição. É um perfil potencialmente versátil para a expedição, combinando comunicação, resposta a demandas e atenção a procedimentos. No entanto, essa combinação exige clareza sobre prioridades, para que a comunicação e a agilidade não substituam controles formais de conferência e liberação.</w:t>
      </w:r>
    </w:p>
    <w:p w14:paraId="0CE46B07" w14:textId="77777777" w:rsidR="005A349E" w:rsidRPr="005A349E" w:rsidRDefault="005A349E" w:rsidP="005A349E">
      <w:pPr>
        <w:spacing w:after="0" w:line="360" w:lineRule="auto"/>
        <w:jc w:val="both"/>
        <w:rPr>
          <w:rFonts w:ascii="Arial" w:hAnsi="Arial" w:cs="Arial"/>
        </w:rPr>
      </w:pPr>
      <w:r w:rsidRPr="005A349E">
        <w:rPr>
          <w:rFonts w:ascii="Arial" w:hAnsi="Arial" w:cs="Arial"/>
          <w:b/>
          <w:bCs/>
        </w:rPr>
        <w:t>Impacto gerencial:</w:t>
      </w:r>
      <w:r w:rsidRPr="005A349E">
        <w:rPr>
          <w:rFonts w:ascii="Arial" w:hAnsi="Arial" w:cs="Arial"/>
        </w:rPr>
        <w:t xml:space="preserve"> a equipe possui elementos comportamentais favoráveis para integração entre transporte, expedição e áreas internas. O principal risco não está no perfil individual, mas na ausência de rotinas operacionais claras que definam conferência, responsabilidade, registro, tratativa de divergências e comunicação entre setores.</w:t>
      </w:r>
    </w:p>
    <w:p w14:paraId="31EAB4C0" w14:textId="69C9724A" w:rsidR="005A349E" w:rsidRPr="005A349E" w:rsidRDefault="005A349E" w:rsidP="005A349E">
      <w:pPr>
        <w:spacing w:after="0" w:line="360" w:lineRule="auto"/>
        <w:jc w:val="both"/>
        <w:rPr>
          <w:rFonts w:ascii="Arial" w:hAnsi="Arial" w:cs="Arial"/>
        </w:rPr>
      </w:pPr>
    </w:p>
    <w:p w14:paraId="1424EEFD" w14:textId="37765A0D" w:rsidR="005A349E" w:rsidRDefault="00EF7D2F" w:rsidP="00C67437">
      <w:pPr>
        <w:pStyle w:val="Ttulo2"/>
        <w:ind w:left="426"/>
        <w:jc w:val="both"/>
      </w:pPr>
      <w:r w:rsidRPr="005A349E">
        <w:t>PONTOS FORTES E PONTOS CRÍTICOS</w:t>
      </w:r>
    </w:p>
    <w:p w14:paraId="3B681A85" w14:textId="77777777" w:rsidR="00441D93" w:rsidRPr="00441D93" w:rsidRDefault="00441D93" w:rsidP="00441D93"/>
    <w:p w14:paraId="67F10D17" w14:textId="4ECE8946" w:rsidR="005A349E" w:rsidRPr="005A349E" w:rsidRDefault="00441D93" w:rsidP="005A349E">
      <w:pPr>
        <w:spacing w:after="0" w:line="360" w:lineRule="auto"/>
        <w:jc w:val="both"/>
        <w:rPr>
          <w:rFonts w:ascii="Arial" w:hAnsi="Arial" w:cs="Arial"/>
          <w:b/>
          <w:bCs/>
        </w:rPr>
      </w:pPr>
      <w:r w:rsidRPr="005A349E">
        <w:rPr>
          <w:rFonts w:ascii="Arial" w:hAnsi="Arial" w:cs="Arial"/>
          <w:b/>
          <w:bCs/>
        </w:rPr>
        <w:t>PONTOS FORTES IDENTIFICADOS</w:t>
      </w:r>
    </w:p>
    <w:p w14:paraId="25901981" w14:textId="77777777" w:rsidR="005A349E" w:rsidRPr="005A349E" w:rsidRDefault="005A349E" w:rsidP="005A349E">
      <w:pPr>
        <w:numPr>
          <w:ilvl w:val="0"/>
          <w:numId w:val="23"/>
        </w:numPr>
        <w:spacing w:after="0" w:line="360" w:lineRule="auto"/>
        <w:jc w:val="both"/>
        <w:rPr>
          <w:rFonts w:ascii="Arial" w:hAnsi="Arial" w:cs="Arial"/>
        </w:rPr>
      </w:pPr>
      <w:r w:rsidRPr="005A349E">
        <w:rPr>
          <w:rFonts w:ascii="Arial" w:hAnsi="Arial" w:cs="Arial"/>
          <w:b/>
          <w:bCs/>
        </w:rPr>
        <w:t>Boa presença de perfis comunicadores:</w:t>
      </w:r>
      <w:r w:rsidRPr="005A349E">
        <w:rPr>
          <w:rFonts w:ascii="Arial" w:hAnsi="Arial" w:cs="Arial"/>
        </w:rPr>
        <w:t xml:space="preserve"> favorece relacionamento comercial, integração entre áreas e circulação de informações.</w:t>
      </w:r>
    </w:p>
    <w:p w14:paraId="242F1DCA" w14:textId="77777777" w:rsidR="005A349E" w:rsidRPr="005A349E" w:rsidRDefault="005A349E" w:rsidP="005A349E">
      <w:pPr>
        <w:numPr>
          <w:ilvl w:val="0"/>
          <w:numId w:val="23"/>
        </w:numPr>
        <w:spacing w:after="0" w:line="360" w:lineRule="auto"/>
        <w:jc w:val="both"/>
        <w:rPr>
          <w:rFonts w:ascii="Arial" w:hAnsi="Arial" w:cs="Arial"/>
        </w:rPr>
      </w:pPr>
      <w:r w:rsidRPr="005A349E">
        <w:rPr>
          <w:rFonts w:ascii="Arial" w:hAnsi="Arial" w:cs="Arial"/>
          <w:b/>
          <w:bCs/>
        </w:rPr>
        <w:t>Presença relevante de Conformidade:</w:t>
      </w:r>
      <w:r w:rsidRPr="005A349E">
        <w:rPr>
          <w:rFonts w:ascii="Arial" w:hAnsi="Arial" w:cs="Arial"/>
        </w:rPr>
        <w:t xml:space="preserve"> contribui para atenção a critérios, registros, padrões e necessidade de processos claros.</w:t>
      </w:r>
    </w:p>
    <w:p w14:paraId="3E96A380" w14:textId="77777777" w:rsidR="005A349E" w:rsidRPr="005A349E" w:rsidRDefault="005A349E" w:rsidP="005A349E">
      <w:pPr>
        <w:numPr>
          <w:ilvl w:val="0"/>
          <w:numId w:val="23"/>
        </w:numPr>
        <w:spacing w:after="0" w:line="360" w:lineRule="auto"/>
        <w:jc w:val="both"/>
        <w:rPr>
          <w:rFonts w:ascii="Arial" w:hAnsi="Arial" w:cs="Arial"/>
        </w:rPr>
      </w:pPr>
      <w:r w:rsidRPr="005A349E">
        <w:rPr>
          <w:rFonts w:ascii="Arial" w:hAnsi="Arial" w:cs="Arial"/>
          <w:b/>
          <w:bCs/>
        </w:rPr>
        <w:lastRenderedPageBreak/>
        <w:t>Estabilidade concentrada em áreas administrativas e produtivas:</w:t>
      </w:r>
      <w:r w:rsidRPr="005A349E">
        <w:rPr>
          <w:rFonts w:ascii="Arial" w:hAnsi="Arial" w:cs="Arial"/>
        </w:rPr>
        <w:t xml:space="preserve"> favorece continuidade de rotina, repetição disciplinada e manutenção de padrão.</w:t>
      </w:r>
    </w:p>
    <w:p w14:paraId="340B4C87" w14:textId="77777777" w:rsidR="005A349E" w:rsidRPr="005A349E" w:rsidRDefault="005A349E" w:rsidP="005A349E">
      <w:pPr>
        <w:numPr>
          <w:ilvl w:val="0"/>
          <w:numId w:val="23"/>
        </w:numPr>
        <w:spacing w:after="0" w:line="360" w:lineRule="auto"/>
        <w:jc w:val="both"/>
        <w:rPr>
          <w:rFonts w:ascii="Arial" w:hAnsi="Arial" w:cs="Arial"/>
        </w:rPr>
      </w:pPr>
      <w:r w:rsidRPr="005A349E">
        <w:rPr>
          <w:rFonts w:ascii="Arial" w:hAnsi="Arial" w:cs="Arial"/>
          <w:b/>
          <w:bCs/>
        </w:rPr>
        <w:t>Diversidade entre perfis comerciais:</w:t>
      </w:r>
      <w:r w:rsidRPr="005A349E">
        <w:rPr>
          <w:rFonts w:ascii="Arial" w:hAnsi="Arial" w:cs="Arial"/>
        </w:rPr>
        <w:t xml:space="preserve"> há equilíbrio entre relacionamento, organização e objetividade, evitando que a área dependa de uma única característica comportamental.</w:t>
      </w:r>
    </w:p>
    <w:p w14:paraId="3083A784" w14:textId="77777777" w:rsidR="005A349E" w:rsidRDefault="005A349E" w:rsidP="005A349E">
      <w:pPr>
        <w:numPr>
          <w:ilvl w:val="0"/>
          <w:numId w:val="23"/>
        </w:numPr>
        <w:spacing w:after="0" w:line="360" w:lineRule="auto"/>
        <w:jc w:val="both"/>
        <w:rPr>
          <w:rFonts w:ascii="Arial" w:hAnsi="Arial" w:cs="Arial"/>
        </w:rPr>
      </w:pPr>
      <w:r w:rsidRPr="005A349E">
        <w:rPr>
          <w:rFonts w:ascii="Arial" w:hAnsi="Arial" w:cs="Arial"/>
          <w:b/>
          <w:bCs/>
        </w:rPr>
        <w:t>Boa aderência dos perfis Planejador e Analista à produção e ao RH:</w:t>
      </w:r>
      <w:r w:rsidRPr="005A349E">
        <w:rPr>
          <w:rFonts w:ascii="Arial" w:hAnsi="Arial" w:cs="Arial"/>
        </w:rPr>
        <w:t xml:space="preserve"> há compatibilidade comportamental com atividades que exigem controle, método, rotina e redução de falhas.</w:t>
      </w:r>
    </w:p>
    <w:p w14:paraId="38F8E972" w14:textId="77777777" w:rsidR="00441D93" w:rsidRPr="005A349E" w:rsidRDefault="00441D93" w:rsidP="00441D93">
      <w:pPr>
        <w:spacing w:after="0" w:line="360" w:lineRule="auto"/>
        <w:jc w:val="both"/>
        <w:rPr>
          <w:rFonts w:ascii="Arial" w:hAnsi="Arial" w:cs="Arial"/>
        </w:rPr>
      </w:pPr>
    </w:p>
    <w:p w14:paraId="45BE4FF0" w14:textId="3CEA1307" w:rsidR="005A349E" w:rsidRPr="005A349E" w:rsidRDefault="00441D93" w:rsidP="005A349E">
      <w:pPr>
        <w:spacing w:after="0" w:line="360" w:lineRule="auto"/>
        <w:jc w:val="both"/>
        <w:rPr>
          <w:rFonts w:ascii="Arial" w:hAnsi="Arial" w:cs="Arial"/>
          <w:b/>
          <w:bCs/>
        </w:rPr>
      </w:pPr>
      <w:r w:rsidRPr="005A349E">
        <w:rPr>
          <w:rFonts w:ascii="Arial" w:hAnsi="Arial" w:cs="Arial"/>
          <w:b/>
          <w:bCs/>
        </w:rPr>
        <w:t>PONTOS CRÍTICOS IDENTIFICADOS</w:t>
      </w:r>
    </w:p>
    <w:p w14:paraId="310D93FD" w14:textId="77777777" w:rsidR="005A349E" w:rsidRPr="005A349E" w:rsidRDefault="005A349E" w:rsidP="005A349E">
      <w:pPr>
        <w:numPr>
          <w:ilvl w:val="0"/>
          <w:numId w:val="24"/>
        </w:numPr>
        <w:spacing w:after="0" w:line="360" w:lineRule="auto"/>
        <w:jc w:val="both"/>
        <w:rPr>
          <w:rFonts w:ascii="Arial" w:hAnsi="Arial" w:cs="Arial"/>
        </w:rPr>
      </w:pPr>
      <w:r w:rsidRPr="005A349E">
        <w:rPr>
          <w:rFonts w:ascii="Arial" w:hAnsi="Arial" w:cs="Arial"/>
          <w:b/>
          <w:bCs/>
        </w:rPr>
        <w:t>Baixa presença de Dominância como fator predominante:</w:t>
      </w:r>
      <w:r w:rsidRPr="005A349E">
        <w:rPr>
          <w:rFonts w:ascii="Arial" w:hAnsi="Arial" w:cs="Arial"/>
        </w:rPr>
        <w:t xml:space="preserve"> pode reduzir a velocidade de decisão, a cobrança por resultado e a atuação mais firme diante de desvios, atrasos ou conflitos.</w:t>
      </w:r>
    </w:p>
    <w:p w14:paraId="70F316AA" w14:textId="77777777" w:rsidR="005A349E" w:rsidRPr="005A349E" w:rsidRDefault="005A349E" w:rsidP="005A349E">
      <w:pPr>
        <w:numPr>
          <w:ilvl w:val="0"/>
          <w:numId w:val="24"/>
        </w:numPr>
        <w:spacing w:after="0" w:line="360" w:lineRule="auto"/>
        <w:jc w:val="both"/>
        <w:rPr>
          <w:rFonts w:ascii="Arial" w:hAnsi="Arial" w:cs="Arial"/>
        </w:rPr>
      </w:pPr>
      <w:r w:rsidRPr="005A349E">
        <w:rPr>
          <w:rFonts w:ascii="Arial" w:hAnsi="Arial" w:cs="Arial"/>
          <w:b/>
          <w:bCs/>
        </w:rPr>
        <w:t>Risco de excesso de comunicação sem formalização:</w:t>
      </w:r>
      <w:r w:rsidRPr="005A349E">
        <w:rPr>
          <w:rFonts w:ascii="Arial" w:hAnsi="Arial" w:cs="Arial"/>
        </w:rPr>
        <w:t xml:space="preserve"> em uma equipe com forte presença de Influência, informações podem circular bem informalmente, mas se perder quando não são registradas em sistemas, controles ou procedimentos.</w:t>
      </w:r>
    </w:p>
    <w:p w14:paraId="38B97C15" w14:textId="77777777" w:rsidR="005A349E" w:rsidRPr="005A349E" w:rsidRDefault="005A349E" w:rsidP="005A349E">
      <w:pPr>
        <w:numPr>
          <w:ilvl w:val="0"/>
          <w:numId w:val="24"/>
        </w:numPr>
        <w:spacing w:after="0" w:line="360" w:lineRule="auto"/>
        <w:jc w:val="both"/>
        <w:rPr>
          <w:rFonts w:ascii="Arial" w:hAnsi="Arial" w:cs="Arial"/>
        </w:rPr>
      </w:pPr>
      <w:r w:rsidRPr="005A349E">
        <w:rPr>
          <w:rFonts w:ascii="Arial" w:hAnsi="Arial" w:cs="Arial"/>
          <w:b/>
          <w:bCs/>
        </w:rPr>
        <w:t>Dependência de liderança estruturadora na produção:</w:t>
      </w:r>
      <w:r w:rsidRPr="005A349E">
        <w:rPr>
          <w:rFonts w:ascii="Arial" w:hAnsi="Arial" w:cs="Arial"/>
        </w:rPr>
        <w:t xml:space="preserve"> o perfil DISC do encarregado não permite concluir alta intensidade de liderança comportamental. Isso exige validação prática da função e reforço de mecanismos de gestão da operação.</w:t>
      </w:r>
    </w:p>
    <w:p w14:paraId="3EDA0314" w14:textId="77777777" w:rsidR="005A349E" w:rsidRPr="005A349E" w:rsidRDefault="005A349E" w:rsidP="005A349E">
      <w:pPr>
        <w:numPr>
          <w:ilvl w:val="0"/>
          <w:numId w:val="24"/>
        </w:numPr>
        <w:spacing w:after="0" w:line="360" w:lineRule="auto"/>
        <w:jc w:val="both"/>
        <w:rPr>
          <w:rFonts w:ascii="Arial" w:hAnsi="Arial" w:cs="Arial"/>
        </w:rPr>
      </w:pPr>
      <w:r w:rsidRPr="005A349E">
        <w:rPr>
          <w:rFonts w:ascii="Arial" w:hAnsi="Arial" w:cs="Arial"/>
          <w:b/>
          <w:bCs/>
        </w:rPr>
        <w:t>Possível dificuldade de adaptação a mudanças sem preparação:</w:t>
      </w:r>
      <w:r w:rsidRPr="005A349E">
        <w:rPr>
          <w:rFonts w:ascii="Arial" w:hAnsi="Arial" w:cs="Arial"/>
        </w:rPr>
        <w:t xml:space="preserve"> a presença relevante de Estabilidade e Conformidade pode favorecer qualidade, mas também aumentar resistência ou lentidão diante de alterações não planejadas.</w:t>
      </w:r>
    </w:p>
    <w:p w14:paraId="4CB4DAC0" w14:textId="77777777" w:rsidR="005A349E" w:rsidRPr="005A349E" w:rsidRDefault="005A349E" w:rsidP="005A349E">
      <w:pPr>
        <w:numPr>
          <w:ilvl w:val="0"/>
          <w:numId w:val="24"/>
        </w:numPr>
        <w:spacing w:after="0" w:line="360" w:lineRule="auto"/>
        <w:jc w:val="both"/>
        <w:rPr>
          <w:rFonts w:ascii="Arial" w:hAnsi="Arial" w:cs="Arial"/>
        </w:rPr>
      </w:pPr>
      <w:r w:rsidRPr="005A349E">
        <w:rPr>
          <w:rFonts w:ascii="Arial" w:hAnsi="Arial" w:cs="Arial"/>
          <w:b/>
          <w:bCs/>
        </w:rPr>
        <w:t>Risco de retrabalho entre Comercial, Produção e Expedição:</w:t>
      </w:r>
      <w:r w:rsidRPr="005A349E">
        <w:rPr>
          <w:rFonts w:ascii="Arial" w:hAnsi="Arial" w:cs="Arial"/>
        </w:rPr>
        <w:t xml:space="preserve"> sem definição clara de fluxo, responsáveis e critérios de conferência, os perfis comunicadores podem resolver demandas pontualmente, mas não necessariamente eliminar a causa dos problemas.</w:t>
      </w:r>
    </w:p>
    <w:p w14:paraId="71437C7B" w14:textId="77777777" w:rsidR="00F308A9" w:rsidRDefault="00F308A9" w:rsidP="00D56E30">
      <w:pPr>
        <w:spacing w:after="0" w:line="360" w:lineRule="auto"/>
        <w:jc w:val="both"/>
        <w:rPr>
          <w:rFonts w:ascii="Arial" w:hAnsi="Arial" w:cs="Arial"/>
        </w:rPr>
      </w:pPr>
    </w:p>
    <w:p w14:paraId="716BCF9D" w14:textId="612A6D04" w:rsidR="00252BBE" w:rsidRPr="00D56E30" w:rsidRDefault="00252BBE" w:rsidP="00D56E30">
      <w:pPr>
        <w:pStyle w:val="Ttulo1"/>
        <w:jc w:val="both"/>
      </w:pPr>
      <w:r w:rsidRPr="00D56E30">
        <w:lastRenderedPageBreak/>
        <w:t>CONCLUSÃO</w:t>
      </w:r>
    </w:p>
    <w:p w14:paraId="6BB64491" w14:textId="77777777" w:rsidR="001361DC" w:rsidRPr="001361DC" w:rsidRDefault="001361DC" w:rsidP="001361DC">
      <w:pPr>
        <w:spacing w:after="0" w:line="360" w:lineRule="auto"/>
        <w:jc w:val="both"/>
        <w:rPr>
          <w:rFonts w:ascii="Arial" w:hAnsi="Arial" w:cs="Arial"/>
        </w:rPr>
      </w:pPr>
      <w:r w:rsidRPr="001361DC">
        <w:rPr>
          <w:rFonts w:ascii="Arial" w:hAnsi="Arial" w:cs="Arial"/>
        </w:rPr>
        <w:t xml:space="preserve">A análise DISC da Capital Química evidencia uma equipe </w:t>
      </w:r>
      <w:proofErr w:type="spellStart"/>
      <w:r w:rsidRPr="001361DC">
        <w:rPr>
          <w:rFonts w:ascii="Arial" w:hAnsi="Arial" w:cs="Arial"/>
        </w:rPr>
        <w:t>comportamentalmente</w:t>
      </w:r>
      <w:proofErr w:type="spellEnd"/>
      <w:r w:rsidRPr="001361DC">
        <w:rPr>
          <w:rFonts w:ascii="Arial" w:hAnsi="Arial" w:cs="Arial"/>
        </w:rPr>
        <w:t xml:space="preserve"> diversificada, com predominância de fatores ligados à comunicação, estabilidade e conformidade. Essa composição é favorável para atividades que exigem relacionamento, colaboração, continuidade de rotinas e atenção a procedimentos.</w:t>
      </w:r>
    </w:p>
    <w:p w14:paraId="4A7162F7" w14:textId="77777777" w:rsidR="001361DC" w:rsidRPr="001361DC" w:rsidRDefault="001361DC" w:rsidP="001361DC">
      <w:pPr>
        <w:spacing w:after="0" w:line="360" w:lineRule="auto"/>
        <w:jc w:val="both"/>
        <w:rPr>
          <w:rFonts w:ascii="Arial" w:hAnsi="Arial" w:cs="Arial"/>
        </w:rPr>
      </w:pPr>
    </w:p>
    <w:p w14:paraId="7AEE73F8" w14:textId="77777777" w:rsidR="001361DC" w:rsidRPr="001361DC" w:rsidRDefault="001361DC" w:rsidP="001361DC">
      <w:pPr>
        <w:spacing w:after="0" w:line="360" w:lineRule="auto"/>
        <w:jc w:val="both"/>
        <w:rPr>
          <w:rFonts w:ascii="Arial" w:hAnsi="Arial" w:cs="Arial"/>
        </w:rPr>
      </w:pPr>
      <w:r w:rsidRPr="001361DC">
        <w:rPr>
          <w:rFonts w:ascii="Arial" w:hAnsi="Arial" w:cs="Arial"/>
        </w:rPr>
        <w:t>A área Comercial possui características positivas para atendimento e relacionamento, mas precisa de maior estrutura de controle comercial para transformar interação em previsibilidade de resultados. Administrativo e Recursos Humanos demonstram boa aderência a atividades de organização, documentação e padronização. Na Produção, há presença de perfis compatíveis com execução disciplinada, mas a liderança operacional precisa ser observada e fortalecida para assegurar autonomia, ritmo e controle da rotina. Logística e Expedição possuem perfis complementares, porém dependem de processos claramente definidos para evitar falhas de comunicação e retrabalho.</w:t>
      </w:r>
    </w:p>
    <w:p w14:paraId="28E3F3EC" w14:textId="77777777" w:rsidR="001361DC" w:rsidRPr="001361DC" w:rsidRDefault="001361DC" w:rsidP="001361DC">
      <w:pPr>
        <w:spacing w:after="0" w:line="360" w:lineRule="auto"/>
        <w:jc w:val="both"/>
        <w:rPr>
          <w:rFonts w:ascii="Arial" w:hAnsi="Arial" w:cs="Arial"/>
        </w:rPr>
      </w:pPr>
    </w:p>
    <w:p w14:paraId="04EDEBC3" w14:textId="4C115DE7" w:rsidR="00384E9F" w:rsidRPr="00D56E30" w:rsidRDefault="001361DC" w:rsidP="001361DC">
      <w:pPr>
        <w:spacing w:after="0" w:line="360" w:lineRule="auto"/>
        <w:jc w:val="both"/>
        <w:rPr>
          <w:rFonts w:ascii="Arial" w:hAnsi="Arial" w:cs="Arial"/>
        </w:rPr>
      </w:pPr>
      <w:r w:rsidRPr="001361DC">
        <w:rPr>
          <w:rFonts w:ascii="Arial" w:hAnsi="Arial" w:cs="Arial"/>
        </w:rPr>
        <w:t>O principal achado não está em uma incompatibilidade ampla entre perfis e funções, mas na necessidade de transformar características comportamentais positivas em capacidade de gestão. Sem processos, indicadores, responsabilidades formais e rituais de acompanhamento, a equipe pode operar com boa disposição e relacionamento, porém com baixa consistência gerencial.</w:t>
      </w:r>
    </w:p>
    <w:p w14:paraId="052B7D4C" w14:textId="77777777" w:rsidR="00DC73E3" w:rsidRPr="00D56E30" w:rsidRDefault="00DC73E3" w:rsidP="00D56E30">
      <w:pPr>
        <w:spacing w:after="0" w:line="360" w:lineRule="auto"/>
        <w:jc w:val="both"/>
        <w:rPr>
          <w:rFonts w:ascii="Arial" w:hAnsi="Arial" w:cs="Arial"/>
        </w:rPr>
      </w:pPr>
    </w:p>
    <w:p w14:paraId="75C50559" w14:textId="77777777" w:rsidR="00DC73E3" w:rsidRPr="00D56E30" w:rsidRDefault="00DC73E3" w:rsidP="00D56E30">
      <w:pPr>
        <w:spacing w:after="0" w:line="360" w:lineRule="auto"/>
        <w:jc w:val="both"/>
        <w:rPr>
          <w:rFonts w:ascii="Arial" w:hAnsi="Arial" w:cs="Arial"/>
        </w:rPr>
      </w:pPr>
    </w:p>
    <w:p w14:paraId="5FEEFFF6" w14:textId="77777777" w:rsidR="00EF1E57" w:rsidRPr="00D56E30" w:rsidRDefault="00EF1E57" w:rsidP="00EF1E57">
      <w:pPr>
        <w:spacing w:after="0" w:line="360" w:lineRule="auto"/>
        <w:jc w:val="center"/>
        <w:rPr>
          <w:rFonts w:ascii="Arial" w:hAnsi="Arial" w:cs="Arial"/>
        </w:rPr>
      </w:pPr>
      <w:r w:rsidRPr="00D56E30">
        <w:rPr>
          <w:rFonts w:ascii="Arial" w:hAnsi="Arial" w:cs="Arial"/>
        </w:rPr>
        <w:t xml:space="preserve">Goiânia/GO, </w:t>
      </w:r>
      <w:r>
        <w:rPr>
          <w:rFonts w:ascii="Arial" w:hAnsi="Arial" w:cs="Arial"/>
        </w:rPr>
        <w:t>08</w:t>
      </w:r>
      <w:r w:rsidRPr="00D56E30">
        <w:rPr>
          <w:rFonts w:ascii="Arial" w:hAnsi="Arial" w:cs="Arial"/>
        </w:rPr>
        <w:t xml:space="preserve"> de </w:t>
      </w:r>
      <w:proofErr w:type="gramStart"/>
      <w:r>
        <w:rPr>
          <w:rFonts w:ascii="Arial" w:hAnsi="Arial" w:cs="Arial"/>
        </w:rPr>
        <w:t>Julho</w:t>
      </w:r>
      <w:proofErr w:type="gramEnd"/>
      <w:r w:rsidRPr="00D56E30">
        <w:rPr>
          <w:rFonts w:ascii="Arial" w:hAnsi="Arial" w:cs="Arial"/>
        </w:rPr>
        <w:t xml:space="preserve"> de 2026.</w:t>
      </w:r>
    </w:p>
    <w:p w14:paraId="4DFC5941" w14:textId="77777777" w:rsidR="00EF5529" w:rsidRPr="00D56E30" w:rsidRDefault="00EF5529" w:rsidP="00D56E30">
      <w:pPr>
        <w:spacing w:after="0" w:line="360" w:lineRule="auto"/>
        <w:jc w:val="both"/>
        <w:rPr>
          <w:rFonts w:ascii="Arial" w:hAnsi="Arial" w:cs="Arial"/>
        </w:rPr>
      </w:pPr>
    </w:p>
    <w:p w14:paraId="64F8E2DC" w14:textId="77777777" w:rsidR="00EF5529" w:rsidRPr="00D56E30" w:rsidRDefault="00EF5529" w:rsidP="00D56E30">
      <w:pPr>
        <w:spacing w:after="0" w:line="360" w:lineRule="auto"/>
        <w:jc w:val="both"/>
        <w:rPr>
          <w:rFonts w:ascii="Arial" w:hAnsi="Arial" w:cs="Arial"/>
        </w:rPr>
      </w:pPr>
    </w:p>
    <w:p w14:paraId="3B24005E" w14:textId="77777777" w:rsidR="00EF5529" w:rsidRPr="00D56E30" w:rsidRDefault="00EF5529" w:rsidP="00D56E30">
      <w:pPr>
        <w:spacing w:after="0" w:line="360" w:lineRule="auto"/>
        <w:jc w:val="both"/>
        <w:rPr>
          <w:rFonts w:ascii="Arial" w:hAnsi="Arial" w:cs="Arial"/>
        </w:rPr>
      </w:pPr>
    </w:p>
    <w:p w14:paraId="6F2EE5F2" w14:textId="77777777" w:rsidR="00EF5529" w:rsidRPr="00D56E30" w:rsidRDefault="00EF5529" w:rsidP="00D56E30">
      <w:pPr>
        <w:spacing w:after="0" w:line="360" w:lineRule="auto"/>
        <w:jc w:val="both"/>
        <w:rPr>
          <w:rFonts w:ascii="Arial" w:hAnsi="Arial" w:cs="Arial"/>
        </w:rPr>
      </w:pPr>
    </w:p>
    <w:p w14:paraId="75385FE9" w14:textId="2D4991F3" w:rsidR="00EF5529" w:rsidRPr="00D56E30" w:rsidRDefault="00C64EF4" w:rsidP="006527A5">
      <w:pPr>
        <w:spacing w:after="0" w:line="360" w:lineRule="auto"/>
        <w:jc w:val="center"/>
        <w:rPr>
          <w:rFonts w:ascii="Arial" w:hAnsi="Arial" w:cs="Arial"/>
        </w:rPr>
      </w:pPr>
      <w:r w:rsidRPr="00D56E30">
        <w:rPr>
          <w:rFonts w:ascii="Arial" w:hAnsi="Arial" w:cs="Arial"/>
        </w:rPr>
        <w:t>____________________________________</w:t>
      </w:r>
    </w:p>
    <w:p w14:paraId="07F0A337" w14:textId="2FE70CA4" w:rsidR="00C64EF4" w:rsidRPr="00D56E30" w:rsidRDefault="00EF5529" w:rsidP="006527A5">
      <w:pPr>
        <w:spacing w:after="0" w:line="360" w:lineRule="auto"/>
        <w:jc w:val="center"/>
        <w:rPr>
          <w:rFonts w:ascii="Arial" w:hAnsi="Arial" w:cs="Arial"/>
        </w:rPr>
      </w:pPr>
      <w:r w:rsidRPr="00D56E30">
        <w:rPr>
          <w:rFonts w:ascii="Arial" w:hAnsi="Arial" w:cs="Arial"/>
        </w:rPr>
        <w:t>Raiane da Cruz Vieira</w:t>
      </w:r>
    </w:p>
    <w:p w14:paraId="0EC4562C" w14:textId="402C8B81" w:rsidR="00EF5529" w:rsidRPr="00D56E30" w:rsidRDefault="00EF5529" w:rsidP="006527A5">
      <w:pPr>
        <w:spacing w:after="0" w:line="360" w:lineRule="auto"/>
        <w:jc w:val="center"/>
        <w:rPr>
          <w:rFonts w:ascii="Arial" w:hAnsi="Arial" w:cs="Arial"/>
        </w:rPr>
      </w:pPr>
      <w:r w:rsidRPr="00D56E30">
        <w:rPr>
          <w:rFonts w:ascii="Arial" w:hAnsi="Arial" w:cs="Arial"/>
        </w:rPr>
        <w:t>Consultora Responsável</w:t>
      </w:r>
    </w:p>
    <w:p w14:paraId="1D2A9873" w14:textId="77777777" w:rsidR="00EF5529" w:rsidRPr="00D56E30" w:rsidRDefault="00EF5529" w:rsidP="006527A5">
      <w:pPr>
        <w:spacing w:after="0" w:line="360" w:lineRule="auto"/>
        <w:jc w:val="center"/>
        <w:rPr>
          <w:rFonts w:ascii="Arial" w:hAnsi="Arial" w:cs="Arial"/>
        </w:rPr>
      </w:pPr>
      <w:r w:rsidRPr="00D56E30">
        <w:rPr>
          <w:rFonts w:ascii="Arial" w:hAnsi="Arial" w:cs="Arial"/>
        </w:rPr>
        <w:t>Rodrigues &amp; Vieira Consultores Associados</w:t>
      </w:r>
    </w:p>
    <w:p w14:paraId="06272BAD" w14:textId="77777777" w:rsidR="00EF5529" w:rsidRPr="00D56E30" w:rsidRDefault="00EF5529" w:rsidP="006527A5">
      <w:pPr>
        <w:spacing w:after="0" w:line="360" w:lineRule="auto"/>
        <w:jc w:val="center"/>
        <w:rPr>
          <w:rFonts w:ascii="Arial" w:hAnsi="Arial" w:cs="Arial"/>
        </w:rPr>
      </w:pPr>
    </w:p>
    <w:p w14:paraId="27C352A8" w14:textId="77777777" w:rsidR="00EF5529" w:rsidRPr="00D56E30" w:rsidRDefault="00EF5529" w:rsidP="006527A5">
      <w:pPr>
        <w:spacing w:after="0" w:line="360" w:lineRule="auto"/>
        <w:jc w:val="center"/>
        <w:rPr>
          <w:rFonts w:ascii="Arial" w:hAnsi="Arial" w:cs="Arial"/>
        </w:rPr>
      </w:pPr>
    </w:p>
    <w:p w14:paraId="0B46C376" w14:textId="77777777" w:rsidR="00EF5529" w:rsidRPr="00D56E30" w:rsidRDefault="00EF5529" w:rsidP="006527A5">
      <w:pPr>
        <w:spacing w:after="0" w:line="360" w:lineRule="auto"/>
        <w:jc w:val="center"/>
        <w:rPr>
          <w:rFonts w:ascii="Arial" w:hAnsi="Arial" w:cs="Arial"/>
        </w:rPr>
      </w:pPr>
    </w:p>
    <w:p w14:paraId="34C543D5" w14:textId="77777777" w:rsidR="00EF5529" w:rsidRPr="00D56E30" w:rsidRDefault="00EF5529" w:rsidP="006527A5">
      <w:pPr>
        <w:spacing w:after="0" w:line="360" w:lineRule="auto"/>
        <w:jc w:val="center"/>
        <w:rPr>
          <w:rFonts w:ascii="Arial" w:hAnsi="Arial" w:cs="Arial"/>
        </w:rPr>
      </w:pPr>
    </w:p>
    <w:p w14:paraId="0EC8248A" w14:textId="77777777" w:rsidR="00EF5529" w:rsidRPr="00D56E30" w:rsidRDefault="00EF5529" w:rsidP="006527A5">
      <w:pPr>
        <w:spacing w:after="0" w:line="360" w:lineRule="auto"/>
        <w:jc w:val="center"/>
        <w:rPr>
          <w:rFonts w:ascii="Arial" w:hAnsi="Arial" w:cs="Arial"/>
        </w:rPr>
      </w:pPr>
    </w:p>
    <w:p w14:paraId="2F2E73A9" w14:textId="77777777" w:rsidR="00EF5529" w:rsidRPr="00D56E30" w:rsidRDefault="00EF5529" w:rsidP="006527A5">
      <w:pPr>
        <w:spacing w:after="0" w:line="360" w:lineRule="auto"/>
        <w:jc w:val="center"/>
        <w:rPr>
          <w:rFonts w:ascii="Arial" w:hAnsi="Arial" w:cs="Arial"/>
        </w:rPr>
      </w:pPr>
    </w:p>
    <w:p w14:paraId="2417F6B5" w14:textId="77777777" w:rsidR="00EF5529" w:rsidRPr="00D56E30" w:rsidRDefault="00EF5529" w:rsidP="006527A5">
      <w:pPr>
        <w:spacing w:after="0" w:line="360" w:lineRule="auto"/>
        <w:jc w:val="center"/>
        <w:rPr>
          <w:rFonts w:ascii="Arial" w:hAnsi="Arial" w:cs="Arial"/>
        </w:rPr>
      </w:pPr>
    </w:p>
    <w:p w14:paraId="3C4C8A0E" w14:textId="77777777" w:rsidR="006556F4" w:rsidRPr="00D56E30" w:rsidRDefault="006556F4" w:rsidP="006527A5">
      <w:pPr>
        <w:spacing w:after="0" w:line="360" w:lineRule="auto"/>
        <w:jc w:val="center"/>
        <w:rPr>
          <w:rFonts w:ascii="Arial" w:hAnsi="Arial" w:cs="Arial"/>
        </w:rPr>
      </w:pPr>
    </w:p>
    <w:p w14:paraId="5F590CAE" w14:textId="77777777" w:rsidR="006556F4" w:rsidRPr="00D56E30" w:rsidRDefault="006556F4" w:rsidP="006527A5">
      <w:pPr>
        <w:spacing w:after="0" w:line="360" w:lineRule="auto"/>
        <w:jc w:val="center"/>
        <w:rPr>
          <w:rFonts w:ascii="Arial" w:hAnsi="Arial" w:cs="Arial"/>
        </w:rPr>
      </w:pPr>
    </w:p>
    <w:p w14:paraId="46604F33" w14:textId="52CA73FB" w:rsidR="00EF5529" w:rsidRPr="00D56E30" w:rsidRDefault="006556F4" w:rsidP="006527A5">
      <w:pPr>
        <w:spacing w:after="0" w:line="360" w:lineRule="auto"/>
        <w:jc w:val="center"/>
        <w:rPr>
          <w:rFonts w:ascii="Arial" w:hAnsi="Arial" w:cs="Arial"/>
        </w:rPr>
      </w:pPr>
      <w:r w:rsidRPr="00D56E30">
        <w:rPr>
          <w:rFonts w:ascii="Arial" w:hAnsi="Arial" w:cs="Arial"/>
        </w:rPr>
        <w:t>____________________________________</w:t>
      </w:r>
    </w:p>
    <w:p w14:paraId="42801478" w14:textId="4DDCC05A" w:rsidR="006556F4" w:rsidRPr="00D56E30" w:rsidRDefault="00EF5529" w:rsidP="006527A5">
      <w:pPr>
        <w:spacing w:after="0" w:line="360" w:lineRule="auto"/>
        <w:jc w:val="center"/>
        <w:rPr>
          <w:rFonts w:ascii="Arial" w:hAnsi="Arial" w:cs="Arial"/>
        </w:rPr>
      </w:pPr>
      <w:r w:rsidRPr="00D56E30">
        <w:rPr>
          <w:rFonts w:ascii="Arial" w:hAnsi="Arial" w:cs="Arial"/>
        </w:rPr>
        <w:t xml:space="preserve">Stela </w:t>
      </w:r>
      <w:proofErr w:type="spellStart"/>
      <w:r w:rsidRPr="00D56E30">
        <w:rPr>
          <w:rFonts w:ascii="Arial" w:hAnsi="Arial" w:cs="Arial"/>
        </w:rPr>
        <w:t>Anizia</w:t>
      </w:r>
      <w:proofErr w:type="spellEnd"/>
      <w:r w:rsidRPr="00D56E30">
        <w:rPr>
          <w:rFonts w:ascii="Arial" w:hAnsi="Arial" w:cs="Arial"/>
        </w:rPr>
        <w:t xml:space="preserve"> Rodrigues Alves</w:t>
      </w:r>
    </w:p>
    <w:p w14:paraId="77CB425F" w14:textId="3BD05600" w:rsidR="00EF5529" w:rsidRPr="00D56E30" w:rsidRDefault="00EF5529" w:rsidP="006527A5">
      <w:pPr>
        <w:spacing w:after="0" w:line="360" w:lineRule="auto"/>
        <w:jc w:val="center"/>
        <w:rPr>
          <w:rFonts w:ascii="Arial" w:hAnsi="Arial" w:cs="Arial"/>
        </w:rPr>
      </w:pPr>
      <w:r w:rsidRPr="00D56E30">
        <w:rPr>
          <w:rFonts w:ascii="Arial" w:hAnsi="Arial" w:cs="Arial"/>
        </w:rPr>
        <w:t>Consultora Responsável</w:t>
      </w:r>
    </w:p>
    <w:p w14:paraId="4BBE3777" w14:textId="77777777" w:rsidR="00EF5529" w:rsidRPr="00D56E30" w:rsidRDefault="00EF5529" w:rsidP="006527A5">
      <w:pPr>
        <w:spacing w:after="0" w:line="360" w:lineRule="auto"/>
        <w:jc w:val="center"/>
        <w:rPr>
          <w:rFonts w:ascii="Arial" w:hAnsi="Arial" w:cs="Arial"/>
        </w:rPr>
      </w:pPr>
      <w:r w:rsidRPr="00D56E30">
        <w:rPr>
          <w:rFonts w:ascii="Arial" w:hAnsi="Arial" w:cs="Arial"/>
        </w:rPr>
        <w:t>Rodrigues &amp; Vieira Consultores Associados</w:t>
      </w:r>
    </w:p>
    <w:p w14:paraId="5B629AEF" w14:textId="77777777" w:rsidR="00EF5529" w:rsidRPr="00D56E30" w:rsidRDefault="00EF5529" w:rsidP="006527A5">
      <w:pPr>
        <w:spacing w:after="0" w:line="360" w:lineRule="auto"/>
        <w:jc w:val="center"/>
        <w:rPr>
          <w:rFonts w:ascii="Arial" w:hAnsi="Arial" w:cs="Arial"/>
        </w:rPr>
      </w:pPr>
    </w:p>
    <w:p w14:paraId="70DEA055" w14:textId="77777777" w:rsidR="00EF5529" w:rsidRPr="00D56E30" w:rsidRDefault="00EF5529" w:rsidP="006527A5">
      <w:pPr>
        <w:spacing w:after="0" w:line="360" w:lineRule="auto"/>
        <w:jc w:val="center"/>
        <w:rPr>
          <w:rFonts w:ascii="Arial" w:hAnsi="Arial" w:cs="Arial"/>
        </w:rPr>
      </w:pPr>
    </w:p>
    <w:p w14:paraId="27B9D118" w14:textId="77777777" w:rsidR="00EF5529" w:rsidRPr="00D56E30" w:rsidRDefault="00EF5529" w:rsidP="006527A5">
      <w:pPr>
        <w:spacing w:after="0" w:line="360" w:lineRule="auto"/>
        <w:jc w:val="center"/>
        <w:rPr>
          <w:rFonts w:ascii="Arial" w:hAnsi="Arial" w:cs="Arial"/>
        </w:rPr>
      </w:pPr>
    </w:p>
    <w:p w14:paraId="1E975512" w14:textId="77777777" w:rsidR="00EF5529" w:rsidRPr="00D56E30" w:rsidRDefault="00EF5529" w:rsidP="006527A5">
      <w:pPr>
        <w:spacing w:after="0" w:line="360" w:lineRule="auto"/>
        <w:jc w:val="center"/>
        <w:rPr>
          <w:rFonts w:ascii="Arial" w:hAnsi="Arial" w:cs="Arial"/>
        </w:rPr>
      </w:pPr>
    </w:p>
    <w:p w14:paraId="469E0A99" w14:textId="77777777" w:rsidR="006556F4" w:rsidRPr="00D56E30" w:rsidRDefault="006556F4" w:rsidP="006527A5">
      <w:pPr>
        <w:spacing w:after="0" w:line="360" w:lineRule="auto"/>
        <w:jc w:val="center"/>
        <w:rPr>
          <w:rFonts w:ascii="Arial" w:hAnsi="Arial" w:cs="Arial"/>
        </w:rPr>
      </w:pPr>
    </w:p>
    <w:p w14:paraId="3809629A" w14:textId="77777777" w:rsidR="006556F4" w:rsidRPr="00D56E30" w:rsidRDefault="006556F4" w:rsidP="006527A5">
      <w:pPr>
        <w:spacing w:after="0" w:line="360" w:lineRule="auto"/>
        <w:jc w:val="center"/>
        <w:rPr>
          <w:rFonts w:ascii="Arial" w:hAnsi="Arial" w:cs="Arial"/>
        </w:rPr>
      </w:pPr>
    </w:p>
    <w:p w14:paraId="2EA754BA" w14:textId="58996A9F" w:rsidR="00EF5529" w:rsidRPr="00D56E30" w:rsidRDefault="006556F4" w:rsidP="006527A5">
      <w:pPr>
        <w:spacing w:after="0" w:line="360" w:lineRule="auto"/>
        <w:jc w:val="center"/>
        <w:rPr>
          <w:rFonts w:ascii="Arial" w:hAnsi="Arial" w:cs="Arial"/>
        </w:rPr>
      </w:pPr>
      <w:r w:rsidRPr="00D56E30">
        <w:rPr>
          <w:rFonts w:ascii="Arial" w:hAnsi="Arial" w:cs="Arial"/>
        </w:rPr>
        <w:t>____________________________________</w:t>
      </w:r>
    </w:p>
    <w:p w14:paraId="6252C539" w14:textId="77777777" w:rsidR="00EF1E57" w:rsidRPr="00D56E30" w:rsidRDefault="00EF1E57" w:rsidP="00EF1E57">
      <w:pPr>
        <w:spacing w:after="0" w:line="360" w:lineRule="auto"/>
        <w:jc w:val="center"/>
        <w:rPr>
          <w:rFonts w:ascii="Arial" w:hAnsi="Arial" w:cs="Arial"/>
        </w:rPr>
      </w:pPr>
      <w:r w:rsidRPr="00D56E30">
        <w:rPr>
          <w:rFonts w:ascii="Arial" w:hAnsi="Arial" w:cs="Arial"/>
        </w:rPr>
        <w:t>E</w:t>
      </w:r>
      <w:r>
        <w:rPr>
          <w:rFonts w:ascii="Arial" w:hAnsi="Arial" w:cs="Arial"/>
        </w:rPr>
        <w:t>duardo Augusto de Campos Vaz</w:t>
      </w:r>
    </w:p>
    <w:p w14:paraId="1C64FDF1" w14:textId="77777777" w:rsidR="00EF1E57" w:rsidRPr="00D56E30" w:rsidRDefault="00EF1E57" w:rsidP="00EF1E57">
      <w:pPr>
        <w:spacing w:after="0" w:line="360" w:lineRule="auto"/>
        <w:jc w:val="center"/>
        <w:rPr>
          <w:rFonts w:ascii="Arial" w:hAnsi="Arial" w:cs="Arial"/>
        </w:rPr>
      </w:pPr>
      <w:r w:rsidRPr="00D56E30">
        <w:rPr>
          <w:rFonts w:ascii="Arial" w:hAnsi="Arial" w:cs="Arial"/>
        </w:rPr>
        <w:t>Sócio Administrador</w:t>
      </w:r>
    </w:p>
    <w:p w14:paraId="696EBF0B" w14:textId="77777777" w:rsidR="00EF1E57" w:rsidRDefault="00EF1E57" w:rsidP="00EF1E57">
      <w:pPr>
        <w:spacing w:after="0" w:line="276" w:lineRule="auto"/>
        <w:jc w:val="center"/>
      </w:pPr>
      <w:r>
        <w:rPr>
          <w:rFonts w:ascii="Arial" w:hAnsi="Arial" w:cs="Arial"/>
        </w:rPr>
        <w:t>Capital Química Indústria e Comércio de Produtos Químicos LTDA</w:t>
      </w:r>
    </w:p>
    <w:p w14:paraId="18F1EF15" w14:textId="1474DD19" w:rsidR="00EF5529" w:rsidRPr="00D56E30" w:rsidRDefault="00EF5529" w:rsidP="00EF1E57">
      <w:pPr>
        <w:spacing w:after="0" w:line="360" w:lineRule="auto"/>
        <w:jc w:val="center"/>
        <w:rPr>
          <w:rFonts w:ascii="Arial" w:hAnsi="Arial" w:cs="Arial"/>
        </w:rPr>
      </w:pPr>
    </w:p>
    <w:sectPr w:rsidR="00EF5529" w:rsidRPr="00D56E30" w:rsidSect="00334A66">
      <w:headerReference w:type="default" r:id="rId8"/>
      <w:footerReference w:type="default" r:id="rId9"/>
      <w:pgSz w:w="11910" w:h="16845"/>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FC91B" w14:textId="77777777" w:rsidR="002F63F3" w:rsidRDefault="002F63F3" w:rsidP="007C63C5">
      <w:pPr>
        <w:spacing w:after="0" w:line="240" w:lineRule="auto"/>
      </w:pPr>
      <w:r>
        <w:separator/>
      </w:r>
    </w:p>
  </w:endnote>
  <w:endnote w:type="continuationSeparator" w:id="0">
    <w:p w14:paraId="5577E49A" w14:textId="77777777" w:rsidR="002F63F3" w:rsidRDefault="002F63F3" w:rsidP="007C6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4079FDA-9842-4655-90DF-3BBC22AF32CF}"/>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2" w:fontKey="{ECC5E111-D2AA-41EA-A07B-D772F0CDBB70}"/>
    <w:embedItalic r:id="rId3" w:fontKey="{EE273E64-8B0F-4E9C-87FF-9F959692106F}"/>
  </w:font>
  <w:font w:name="Bodoni MT">
    <w:panose1 w:val="02070603080606020203"/>
    <w:charset w:val="00"/>
    <w:family w:val="roman"/>
    <w:pitch w:val="variable"/>
    <w:sig w:usb0="00000003" w:usb1="00000000" w:usb2="00000000" w:usb3="00000000" w:csb0="00000001" w:csb1="00000000"/>
    <w:embedBold r:id="rId4" w:fontKey="{DB1499AB-41E1-4645-BE23-30FD9068A5E5}"/>
  </w:font>
  <w:font w:name="Open Sans">
    <w:charset w:val="00"/>
    <w:family w:val="swiss"/>
    <w:pitch w:val="variable"/>
    <w:sig w:usb0="E00002EF" w:usb1="4000205B" w:usb2="00000028" w:usb3="00000000" w:csb0="0000019F" w:csb1="00000000"/>
    <w:embedRegular r:id="rId5" w:fontKey="{173B9159-467F-4CEF-AF0E-680F2781DC3C}"/>
    <w:embedBold r:id="rId6" w:fontKey="{7464C919-5319-4523-8264-54D154FA7BDA}"/>
  </w:font>
  <w:font w:name="Congenial">
    <w:charset w:val="00"/>
    <w:family w:val="auto"/>
    <w:pitch w:val="variable"/>
    <w:sig w:usb0="8000002F" w:usb1="1000205B" w:usb2="00000000" w:usb3="00000000" w:csb0="00000001" w:csb1="00000000"/>
    <w:embedBold r:id="rId7" w:fontKey="{C37FFD34-FEEB-460F-B7E9-4E9538D2423A}"/>
  </w:font>
  <w:font w:name="Cavolini">
    <w:charset w:val="00"/>
    <w:family w:val="script"/>
    <w:pitch w:val="variable"/>
    <w:sig w:usb0="A11526FF" w:usb1="8000000A" w:usb2="00010000" w:usb3="00000000" w:csb0="0000019F" w:csb1="00000000"/>
    <w:embedBold r:id="rId8" w:fontKey="{EEA5EC71-DED8-4407-97F3-4EA60BE54136}"/>
  </w:font>
  <w:font w:name="Georgia">
    <w:panose1 w:val="02040502050405020303"/>
    <w:charset w:val="00"/>
    <w:family w:val="roman"/>
    <w:pitch w:val="variable"/>
    <w:sig w:usb0="00000287" w:usb1="00000000" w:usb2="00000000" w:usb3="00000000" w:csb0="0000009F" w:csb1="00000000"/>
    <w:embedBold r:id="rId9" w:fontKey="{496DA870-ACB8-44EE-8E49-F233AA9296E7}"/>
  </w:font>
  <w:font w:name="Verdana">
    <w:panose1 w:val="020B0604030504040204"/>
    <w:charset w:val="00"/>
    <w:family w:val="swiss"/>
    <w:pitch w:val="variable"/>
    <w:sig w:usb0="A00006FF" w:usb1="4000205B" w:usb2="00000010" w:usb3="00000000" w:csb0="0000019F" w:csb1="00000000"/>
    <w:embedRegular r:id="rId10" w:fontKey="{6F4ED473-2962-43CA-BC5E-E5A07E10F5D6}"/>
  </w:font>
  <w:font w:name="Arial Black">
    <w:panose1 w:val="020B0A04020102020204"/>
    <w:charset w:val="00"/>
    <w:family w:val="swiss"/>
    <w:pitch w:val="variable"/>
    <w:sig w:usb0="A00002AF" w:usb1="400078FB" w:usb2="00000000" w:usb3="00000000" w:csb0="0000009F" w:csb1="00000000"/>
    <w:embedRegular r:id="rId11" w:fontKey="{88F580F9-D0B5-47E4-970E-A084FA5317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739672"/>
      <w:docPartObj>
        <w:docPartGallery w:val="Page Numbers (Bottom of Page)"/>
        <w:docPartUnique/>
      </w:docPartObj>
    </w:sdtPr>
    <w:sdtContent>
      <w:p w14:paraId="11B21735" w14:textId="173D5F0D" w:rsidR="00A7351E" w:rsidRDefault="00A7351E">
        <w:pPr>
          <w:pStyle w:val="Rodap"/>
          <w:jc w:val="right"/>
        </w:pPr>
        <w:r>
          <w:rPr>
            <w:noProof/>
          </w:rPr>
          <w:drawing>
            <wp:anchor distT="0" distB="0" distL="114300" distR="114300" simplePos="0" relativeHeight="251658240" behindDoc="0" locked="0" layoutInCell="1" allowOverlap="1" wp14:anchorId="22B15E60" wp14:editId="01999A9B">
              <wp:simplePos x="0" y="0"/>
              <wp:positionH relativeFrom="page">
                <wp:posOffset>-1905</wp:posOffset>
              </wp:positionH>
              <wp:positionV relativeFrom="page">
                <wp:posOffset>10137140</wp:posOffset>
              </wp:positionV>
              <wp:extent cx="7562850" cy="699135"/>
              <wp:effectExtent l="0" t="0" r="0" b="0"/>
              <wp:wrapTopAndBottom/>
              <wp:docPr id="764023030" name="Drawing 0" descr="1759f2fea-33e8-4942-82ea-6465f910ac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759f2fea-33e8-4942-82ea-6465f910ac36.png"/>
                      <pic:cNvPicPr>
                        <a:picLocks noChangeAspect="1"/>
                      </pic:cNvPicPr>
                    </pic:nvPicPr>
                    <pic:blipFill rotWithShape="1">
                      <a:blip r:embed="rId1"/>
                      <a:srcRect t="69186"/>
                      <a:stretch/>
                    </pic:blipFill>
                    <pic:spPr bwMode="auto">
                      <a:xfrm>
                        <a:off x="0" y="0"/>
                        <a:ext cx="7562850" cy="6991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 xml:space="preserve">  </w:t>
        </w:r>
        <w:r>
          <w:fldChar w:fldCharType="begin"/>
        </w:r>
        <w:r>
          <w:instrText>PAGE   \* MERGEFORMAT</w:instrText>
        </w:r>
        <w:r>
          <w:fldChar w:fldCharType="separate"/>
        </w:r>
        <w:r>
          <w:t>2</w:t>
        </w:r>
        <w:r>
          <w:fldChar w:fldCharType="end"/>
        </w:r>
      </w:p>
    </w:sdtContent>
  </w:sdt>
  <w:p w14:paraId="5DFACBBE" w14:textId="024766F5" w:rsidR="00A7351E" w:rsidRDefault="00A7351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4991E" w14:textId="77777777" w:rsidR="002F63F3" w:rsidRDefault="002F63F3" w:rsidP="007C63C5">
      <w:pPr>
        <w:spacing w:after="0" w:line="240" w:lineRule="auto"/>
      </w:pPr>
      <w:r>
        <w:separator/>
      </w:r>
    </w:p>
  </w:footnote>
  <w:footnote w:type="continuationSeparator" w:id="0">
    <w:p w14:paraId="3932BCD1" w14:textId="77777777" w:rsidR="002F63F3" w:rsidRDefault="002F63F3" w:rsidP="007C6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2033" w14:textId="32932E9D" w:rsidR="007C63C5" w:rsidRDefault="007C63C5">
    <w:pPr>
      <w:pStyle w:val="Cabealho"/>
    </w:pPr>
    <w:r>
      <w:rPr>
        <w:noProof/>
      </w:rPr>
      <w:drawing>
        <wp:anchor distT="0" distB="0" distL="114300" distR="114300" simplePos="0" relativeHeight="251656192" behindDoc="0" locked="0" layoutInCell="1" allowOverlap="1" wp14:anchorId="537001E5" wp14:editId="2532B32F">
          <wp:simplePos x="0" y="0"/>
          <wp:positionH relativeFrom="page">
            <wp:posOffset>-1905</wp:posOffset>
          </wp:positionH>
          <wp:positionV relativeFrom="page">
            <wp:posOffset>7620</wp:posOffset>
          </wp:positionV>
          <wp:extent cx="7562850" cy="929640"/>
          <wp:effectExtent l="0" t="0" r="0" b="0"/>
          <wp:wrapTopAndBottom/>
          <wp:docPr id="909020967" name="Drawing 0" descr="1ce17f196-4432-4219-a0c8-13f57dd17f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ce17f196-4432-4219-a0c8-13f57dd17f77.png"/>
                  <pic:cNvPicPr>
                    <a:picLocks noChangeAspect="1"/>
                  </pic:cNvPicPr>
                </pic:nvPicPr>
                <pic:blipFill rotWithShape="1">
                  <a:blip r:embed="rId1"/>
                  <a:srcRect b="59026"/>
                  <a:stretch/>
                </pic:blipFill>
                <pic:spPr bwMode="auto">
                  <a:xfrm>
                    <a:off x="0" y="0"/>
                    <a:ext cx="7562850" cy="9296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901"/>
    <w:multiLevelType w:val="multilevel"/>
    <w:tmpl w:val="8236F97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4B82C9D"/>
    <w:multiLevelType w:val="multilevel"/>
    <w:tmpl w:val="63F2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143A0"/>
    <w:multiLevelType w:val="multilevel"/>
    <w:tmpl w:val="2F20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02DFB"/>
    <w:multiLevelType w:val="multilevel"/>
    <w:tmpl w:val="4586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953B6"/>
    <w:multiLevelType w:val="multilevel"/>
    <w:tmpl w:val="86D6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B1FC9"/>
    <w:multiLevelType w:val="multilevel"/>
    <w:tmpl w:val="3B3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D5C49"/>
    <w:multiLevelType w:val="multilevel"/>
    <w:tmpl w:val="5A4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C29B9"/>
    <w:multiLevelType w:val="multilevel"/>
    <w:tmpl w:val="BE2C2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846B6"/>
    <w:multiLevelType w:val="multilevel"/>
    <w:tmpl w:val="CC9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43848"/>
    <w:multiLevelType w:val="multilevel"/>
    <w:tmpl w:val="31DC159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AE42B72"/>
    <w:multiLevelType w:val="multilevel"/>
    <w:tmpl w:val="8C3C7B8C"/>
    <w:lvl w:ilvl="0">
      <w:start w:val="1"/>
      <w:numFmt w:val="decimal"/>
      <w:lvlText w:val="%1."/>
      <w:lvlJc w:val="left"/>
      <w:pPr>
        <w:ind w:left="360" w:hanging="360"/>
      </w:pPr>
    </w:lvl>
    <w:lvl w:ilvl="1">
      <w:start w:val="1"/>
      <w:numFmt w:val="decimal"/>
      <w:pStyle w:val="PargrafodaLista"/>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6214CB"/>
    <w:multiLevelType w:val="multilevel"/>
    <w:tmpl w:val="D28E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FD3677"/>
    <w:multiLevelType w:val="multilevel"/>
    <w:tmpl w:val="D896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90AFC"/>
    <w:multiLevelType w:val="multilevel"/>
    <w:tmpl w:val="D8968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50F13"/>
    <w:multiLevelType w:val="multilevel"/>
    <w:tmpl w:val="D8968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55595"/>
    <w:multiLevelType w:val="multilevel"/>
    <w:tmpl w:val="F71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C5D1C"/>
    <w:multiLevelType w:val="multilevel"/>
    <w:tmpl w:val="8CDA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E87BE2"/>
    <w:multiLevelType w:val="multilevel"/>
    <w:tmpl w:val="E230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F077C"/>
    <w:multiLevelType w:val="multilevel"/>
    <w:tmpl w:val="A672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D41F7"/>
    <w:multiLevelType w:val="multilevel"/>
    <w:tmpl w:val="A85E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908022">
    <w:abstractNumId w:val="0"/>
  </w:num>
  <w:num w:numId="2" w16cid:durableId="2021590113">
    <w:abstractNumId w:val="10"/>
  </w:num>
  <w:num w:numId="3" w16cid:durableId="2015643503">
    <w:abstractNumId w:val="9"/>
  </w:num>
  <w:num w:numId="4" w16cid:durableId="179468646">
    <w:abstractNumId w:val="2"/>
  </w:num>
  <w:num w:numId="5" w16cid:durableId="993803765">
    <w:abstractNumId w:val="1"/>
  </w:num>
  <w:num w:numId="6" w16cid:durableId="515927794">
    <w:abstractNumId w:val="5"/>
  </w:num>
  <w:num w:numId="7" w16cid:durableId="1072117760">
    <w:abstractNumId w:val="4"/>
  </w:num>
  <w:num w:numId="8" w16cid:durableId="68697072">
    <w:abstractNumId w:val="6"/>
  </w:num>
  <w:num w:numId="9" w16cid:durableId="1595242646">
    <w:abstractNumId w:val="11"/>
  </w:num>
  <w:num w:numId="10" w16cid:durableId="106511627">
    <w:abstractNumId w:val="15"/>
  </w:num>
  <w:num w:numId="11" w16cid:durableId="428083850">
    <w:abstractNumId w:val="7"/>
  </w:num>
  <w:num w:numId="12" w16cid:durableId="968321591">
    <w:abstractNumId w:val="16"/>
  </w:num>
  <w:num w:numId="13" w16cid:durableId="384335797">
    <w:abstractNumId w:val="14"/>
  </w:num>
  <w:num w:numId="14" w16cid:durableId="1843929798">
    <w:abstractNumId w:val="13"/>
  </w:num>
  <w:num w:numId="15" w16cid:durableId="1436748963">
    <w:abstractNumId w:val="10"/>
  </w:num>
  <w:num w:numId="16" w16cid:durableId="1211383896">
    <w:abstractNumId w:val="10"/>
  </w:num>
  <w:num w:numId="17" w16cid:durableId="1024671734">
    <w:abstractNumId w:val="10"/>
  </w:num>
  <w:num w:numId="18" w16cid:durableId="772894019">
    <w:abstractNumId w:val="12"/>
  </w:num>
  <w:num w:numId="19" w16cid:durableId="1888298953">
    <w:abstractNumId w:val="17"/>
  </w:num>
  <w:num w:numId="20" w16cid:durableId="749078030">
    <w:abstractNumId w:val="19"/>
  </w:num>
  <w:num w:numId="21" w16cid:durableId="1943759418">
    <w:abstractNumId w:val="18"/>
  </w:num>
  <w:num w:numId="22" w16cid:durableId="1171406494">
    <w:abstractNumId w:val="9"/>
  </w:num>
  <w:num w:numId="23" w16cid:durableId="935282673">
    <w:abstractNumId w:val="3"/>
  </w:num>
  <w:num w:numId="24" w16cid:durableId="459492243">
    <w:abstractNumId w:val="8"/>
  </w:num>
  <w:num w:numId="25" w16cid:durableId="120274840">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08"/>
  <w:hyphenationZone w:val="425"/>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970A6"/>
    <w:rsid w:val="000424D0"/>
    <w:rsid w:val="00042A4D"/>
    <w:rsid w:val="00051637"/>
    <w:rsid w:val="0005401E"/>
    <w:rsid w:val="00072AB9"/>
    <w:rsid w:val="00083147"/>
    <w:rsid w:val="000A01F9"/>
    <w:rsid w:val="000A5963"/>
    <w:rsid w:val="000B1A29"/>
    <w:rsid w:val="000D4C56"/>
    <w:rsid w:val="000E4797"/>
    <w:rsid w:val="000F60B3"/>
    <w:rsid w:val="0011298D"/>
    <w:rsid w:val="00123744"/>
    <w:rsid w:val="001361DC"/>
    <w:rsid w:val="00143ACE"/>
    <w:rsid w:val="0015088E"/>
    <w:rsid w:val="00170B83"/>
    <w:rsid w:val="00182000"/>
    <w:rsid w:val="00182EE4"/>
    <w:rsid w:val="001937E5"/>
    <w:rsid w:val="001C68E9"/>
    <w:rsid w:val="001F3E02"/>
    <w:rsid w:val="001F6373"/>
    <w:rsid w:val="00225DF8"/>
    <w:rsid w:val="002356CE"/>
    <w:rsid w:val="00252BBE"/>
    <w:rsid w:val="002552AC"/>
    <w:rsid w:val="00266DDD"/>
    <w:rsid w:val="002703CE"/>
    <w:rsid w:val="002728C4"/>
    <w:rsid w:val="00276797"/>
    <w:rsid w:val="00277CC5"/>
    <w:rsid w:val="0029313C"/>
    <w:rsid w:val="002B6F1A"/>
    <w:rsid w:val="002C6431"/>
    <w:rsid w:val="002D206B"/>
    <w:rsid w:val="002D75AA"/>
    <w:rsid w:val="002E3F3D"/>
    <w:rsid w:val="002E61AC"/>
    <w:rsid w:val="002F1BD6"/>
    <w:rsid w:val="002F63F3"/>
    <w:rsid w:val="00312200"/>
    <w:rsid w:val="003260E6"/>
    <w:rsid w:val="00334A66"/>
    <w:rsid w:val="0035388C"/>
    <w:rsid w:val="00384E9F"/>
    <w:rsid w:val="003A2553"/>
    <w:rsid w:val="003A2578"/>
    <w:rsid w:val="003A3388"/>
    <w:rsid w:val="003C46BD"/>
    <w:rsid w:val="003C78A9"/>
    <w:rsid w:val="003D1718"/>
    <w:rsid w:val="00404B83"/>
    <w:rsid w:val="004062D4"/>
    <w:rsid w:val="00407A2C"/>
    <w:rsid w:val="00416E11"/>
    <w:rsid w:val="00440A75"/>
    <w:rsid w:val="00441D93"/>
    <w:rsid w:val="00450B61"/>
    <w:rsid w:val="00472977"/>
    <w:rsid w:val="004B7BDA"/>
    <w:rsid w:val="004E73B9"/>
    <w:rsid w:val="004F0B1F"/>
    <w:rsid w:val="004F4D07"/>
    <w:rsid w:val="0052134B"/>
    <w:rsid w:val="00524D29"/>
    <w:rsid w:val="00526683"/>
    <w:rsid w:val="00532FED"/>
    <w:rsid w:val="0053393C"/>
    <w:rsid w:val="00571483"/>
    <w:rsid w:val="00581598"/>
    <w:rsid w:val="0058656C"/>
    <w:rsid w:val="005904B6"/>
    <w:rsid w:val="005A349E"/>
    <w:rsid w:val="005C7962"/>
    <w:rsid w:val="005D6F5A"/>
    <w:rsid w:val="005F0C40"/>
    <w:rsid w:val="005F3AD4"/>
    <w:rsid w:val="006000D1"/>
    <w:rsid w:val="00601295"/>
    <w:rsid w:val="006062F9"/>
    <w:rsid w:val="00637449"/>
    <w:rsid w:val="006527A5"/>
    <w:rsid w:val="006556F4"/>
    <w:rsid w:val="00655E35"/>
    <w:rsid w:val="00674D68"/>
    <w:rsid w:val="00676564"/>
    <w:rsid w:val="0069566E"/>
    <w:rsid w:val="006A4242"/>
    <w:rsid w:val="006E5CD0"/>
    <w:rsid w:val="006F0611"/>
    <w:rsid w:val="006F38B4"/>
    <w:rsid w:val="007077A3"/>
    <w:rsid w:val="0072403E"/>
    <w:rsid w:val="0073282D"/>
    <w:rsid w:val="007578C8"/>
    <w:rsid w:val="0076496C"/>
    <w:rsid w:val="007724E8"/>
    <w:rsid w:val="007A7E46"/>
    <w:rsid w:val="007B666B"/>
    <w:rsid w:val="007B721B"/>
    <w:rsid w:val="007C2043"/>
    <w:rsid w:val="007C63C5"/>
    <w:rsid w:val="007D60D1"/>
    <w:rsid w:val="007F0B97"/>
    <w:rsid w:val="007F486C"/>
    <w:rsid w:val="0081551D"/>
    <w:rsid w:val="00817B4C"/>
    <w:rsid w:val="00846112"/>
    <w:rsid w:val="0087313A"/>
    <w:rsid w:val="008A5F31"/>
    <w:rsid w:val="008B7F95"/>
    <w:rsid w:val="008C2C82"/>
    <w:rsid w:val="008D0F27"/>
    <w:rsid w:val="008D1999"/>
    <w:rsid w:val="008D5610"/>
    <w:rsid w:val="008E44FE"/>
    <w:rsid w:val="008E5DD6"/>
    <w:rsid w:val="0090721B"/>
    <w:rsid w:val="00907C4B"/>
    <w:rsid w:val="00920050"/>
    <w:rsid w:val="00926AA7"/>
    <w:rsid w:val="00935F6E"/>
    <w:rsid w:val="0095503D"/>
    <w:rsid w:val="00964849"/>
    <w:rsid w:val="00971D21"/>
    <w:rsid w:val="00977500"/>
    <w:rsid w:val="009C47A5"/>
    <w:rsid w:val="009E1293"/>
    <w:rsid w:val="009E2709"/>
    <w:rsid w:val="009F3712"/>
    <w:rsid w:val="009F721B"/>
    <w:rsid w:val="00A04BA2"/>
    <w:rsid w:val="00A071C8"/>
    <w:rsid w:val="00A1685F"/>
    <w:rsid w:val="00A36356"/>
    <w:rsid w:val="00A41654"/>
    <w:rsid w:val="00A60F41"/>
    <w:rsid w:val="00A67DCE"/>
    <w:rsid w:val="00A7351E"/>
    <w:rsid w:val="00A830C3"/>
    <w:rsid w:val="00A93572"/>
    <w:rsid w:val="00A9393B"/>
    <w:rsid w:val="00AA5082"/>
    <w:rsid w:val="00AC7B25"/>
    <w:rsid w:val="00AD2DA7"/>
    <w:rsid w:val="00AE78DC"/>
    <w:rsid w:val="00B003FA"/>
    <w:rsid w:val="00B7269D"/>
    <w:rsid w:val="00BB3EB1"/>
    <w:rsid w:val="00BE0965"/>
    <w:rsid w:val="00C130E7"/>
    <w:rsid w:val="00C309B8"/>
    <w:rsid w:val="00C316DE"/>
    <w:rsid w:val="00C319F3"/>
    <w:rsid w:val="00C50574"/>
    <w:rsid w:val="00C6106C"/>
    <w:rsid w:val="00C64EF4"/>
    <w:rsid w:val="00C67437"/>
    <w:rsid w:val="00C94169"/>
    <w:rsid w:val="00C96590"/>
    <w:rsid w:val="00CB1305"/>
    <w:rsid w:val="00CD71DA"/>
    <w:rsid w:val="00D258B9"/>
    <w:rsid w:val="00D354F1"/>
    <w:rsid w:val="00D44C93"/>
    <w:rsid w:val="00D506AE"/>
    <w:rsid w:val="00D56E30"/>
    <w:rsid w:val="00D805E6"/>
    <w:rsid w:val="00D94024"/>
    <w:rsid w:val="00D970A6"/>
    <w:rsid w:val="00DA6F61"/>
    <w:rsid w:val="00DA75D6"/>
    <w:rsid w:val="00DB4015"/>
    <w:rsid w:val="00DB4688"/>
    <w:rsid w:val="00DB5416"/>
    <w:rsid w:val="00DC73E3"/>
    <w:rsid w:val="00DD34D7"/>
    <w:rsid w:val="00DF4380"/>
    <w:rsid w:val="00E06212"/>
    <w:rsid w:val="00E22DCD"/>
    <w:rsid w:val="00E51D89"/>
    <w:rsid w:val="00E57B43"/>
    <w:rsid w:val="00E6771A"/>
    <w:rsid w:val="00E83ABF"/>
    <w:rsid w:val="00E92D3E"/>
    <w:rsid w:val="00E95551"/>
    <w:rsid w:val="00EA2A01"/>
    <w:rsid w:val="00EB251D"/>
    <w:rsid w:val="00EB41E4"/>
    <w:rsid w:val="00EB5BA1"/>
    <w:rsid w:val="00ED66AB"/>
    <w:rsid w:val="00EE5460"/>
    <w:rsid w:val="00EF1E57"/>
    <w:rsid w:val="00EF3F68"/>
    <w:rsid w:val="00EF5529"/>
    <w:rsid w:val="00EF722C"/>
    <w:rsid w:val="00EF7D2F"/>
    <w:rsid w:val="00F02F9B"/>
    <w:rsid w:val="00F0421D"/>
    <w:rsid w:val="00F15C44"/>
    <w:rsid w:val="00F22F46"/>
    <w:rsid w:val="00F308A9"/>
    <w:rsid w:val="00F369FA"/>
    <w:rsid w:val="00F72185"/>
    <w:rsid w:val="00F7360E"/>
    <w:rsid w:val="00F74E44"/>
    <w:rsid w:val="00F81E18"/>
    <w:rsid w:val="00F92C46"/>
    <w:rsid w:val="00F960EE"/>
    <w:rsid w:val="00FA1BA9"/>
    <w:rsid w:val="00FB3ECC"/>
    <w:rsid w:val="00FC7C4D"/>
    <w:rsid w:val="00FD63BB"/>
    <w:rsid w:val="00FE0992"/>
    <w:rsid w:val="00FE121D"/>
    <w:rsid w:val="00FE29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F4092"/>
  <w15:docId w15:val="{553D5300-DF26-40B7-B2D3-EEA549A6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C47A5"/>
    <w:pPr>
      <w:keepNext/>
      <w:keepLines/>
      <w:numPr>
        <w:numId w:val="3"/>
      </w:numPr>
      <w:spacing w:after="0" w:line="360" w:lineRule="auto"/>
      <w:outlineLvl w:val="0"/>
    </w:pPr>
    <w:rPr>
      <w:rFonts w:ascii="Arial" w:eastAsiaTheme="majorEastAsia" w:hAnsi="Arial" w:cs="Arial"/>
      <w:b/>
      <w:bCs/>
    </w:rPr>
  </w:style>
  <w:style w:type="paragraph" w:styleId="Ttulo2">
    <w:name w:val="heading 2"/>
    <w:basedOn w:val="Normal"/>
    <w:next w:val="Normal"/>
    <w:link w:val="Ttulo2Char"/>
    <w:uiPriority w:val="9"/>
    <w:unhideWhenUsed/>
    <w:qFormat/>
    <w:rsid w:val="009C47A5"/>
    <w:pPr>
      <w:keepNext/>
      <w:keepLines/>
      <w:numPr>
        <w:ilvl w:val="1"/>
        <w:numId w:val="3"/>
      </w:numPr>
      <w:spacing w:after="0" w:line="360" w:lineRule="auto"/>
      <w:outlineLvl w:val="1"/>
    </w:pPr>
    <w:rPr>
      <w:rFonts w:ascii="Arial" w:eastAsiaTheme="majorEastAsia" w:hAnsi="Arial" w:cs="Arial"/>
      <w:b/>
      <w:bCs/>
    </w:rPr>
  </w:style>
  <w:style w:type="paragraph" w:styleId="Ttulo3">
    <w:name w:val="heading 3"/>
    <w:basedOn w:val="Normal"/>
    <w:next w:val="Normal"/>
    <w:link w:val="Ttulo3Char"/>
    <w:uiPriority w:val="9"/>
    <w:unhideWhenUsed/>
    <w:qFormat/>
    <w:rsid w:val="00FD63BB"/>
    <w:pPr>
      <w:keepNext/>
      <w:keepLines/>
      <w:numPr>
        <w:ilvl w:val="2"/>
        <w:numId w:val="3"/>
      </w:numPr>
      <w:spacing w:after="0" w:line="360" w:lineRule="auto"/>
      <w:ind w:left="567" w:hanging="567"/>
      <w:outlineLvl w:val="2"/>
    </w:pPr>
    <w:rPr>
      <w:rFonts w:ascii="Arial" w:eastAsiaTheme="majorEastAsia" w:hAnsi="Arial" w:cs="Arial"/>
    </w:rPr>
  </w:style>
  <w:style w:type="paragraph" w:styleId="Ttulo4">
    <w:name w:val="heading 4"/>
    <w:basedOn w:val="Normal"/>
    <w:next w:val="Normal"/>
    <w:link w:val="Ttulo4Char"/>
    <w:uiPriority w:val="9"/>
    <w:unhideWhenUsed/>
    <w:qFormat/>
    <w:rsid w:val="00971D21"/>
    <w:pPr>
      <w:keepNext/>
      <w:keepLines/>
      <w:numPr>
        <w:ilvl w:val="3"/>
        <w:numId w:val="1"/>
      </w:numPr>
      <w:spacing w:before="40" w:after="0"/>
      <w:outlineLvl w:val="3"/>
    </w:pPr>
    <w:rPr>
      <w:rFonts w:ascii="Arial" w:eastAsiaTheme="majorEastAsia" w:hAnsi="Arial" w:cstheme="majorBidi"/>
      <w:i/>
      <w:iCs/>
    </w:rPr>
  </w:style>
  <w:style w:type="paragraph" w:styleId="Ttulo5">
    <w:name w:val="heading 5"/>
    <w:basedOn w:val="Normal"/>
    <w:next w:val="Normal"/>
    <w:link w:val="Ttulo5Char"/>
    <w:uiPriority w:val="9"/>
    <w:unhideWhenUsed/>
    <w:qFormat/>
    <w:rsid w:val="00E06212"/>
    <w:pPr>
      <w:keepNext/>
      <w:keepLines/>
      <w:numPr>
        <w:ilvl w:val="4"/>
        <w:numId w:val="1"/>
      </w:numPr>
      <w:spacing w:before="40" w:after="0"/>
      <w:outlineLvl w:val="4"/>
    </w:pPr>
    <w:rPr>
      <w:rFonts w:asciiTheme="majorHAnsi" w:eastAsiaTheme="majorEastAsia" w:hAnsiTheme="majorHAnsi" w:cstheme="majorBidi"/>
      <w:color w:val="233244" w:themeColor="accent1" w:themeShade="BF"/>
    </w:rPr>
  </w:style>
  <w:style w:type="paragraph" w:styleId="Ttulo6">
    <w:name w:val="heading 6"/>
    <w:basedOn w:val="Normal"/>
    <w:next w:val="Normal"/>
    <w:link w:val="Ttulo6Char"/>
    <w:uiPriority w:val="9"/>
    <w:unhideWhenUsed/>
    <w:qFormat/>
    <w:rsid w:val="00E06212"/>
    <w:pPr>
      <w:keepNext/>
      <w:keepLines/>
      <w:numPr>
        <w:ilvl w:val="5"/>
        <w:numId w:val="1"/>
      </w:numPr>
      <w:spacing w:before="40" w:after="0"/>
      <w:outlineLvl w:val="5"/>
    </w:pPr>
    <w:rPr>
      <w:rFonts w:asciiTheme="majorHAnsi" w:eastAsiaTheme="majorEastAsia" w:hAnsiTheme="majorHAnsi" w:cstheme="majorBidi"/>
      <w:color w:val="17212D" w:themeColor="accent1" w:themeShade="7F"/>
    </w:rPr>
  </w:style>
  <w:style w:type="paragraph" w:styleId="Ttulo7">
    <w:name w:val="heading 7"/>
    <w:basedOn w:val="Normal"/>
    <w:next w:val="Normal"/>
    <w:link w:val="Ttulo7Char"/>
    <w:uiPriority w:val="9"/>
    <w:unhideWhenUsed/>
    <w:qFormat/>
    <w:rsid w:val="00E06212"/>
    <w:pPr>
      <w:keepNext/>
      <w:keepLines/>
      <w:numPr>
        <w:ilvl w:val="6"/>
        <w:numId w:val="1"/>
      </w:numPr>
      <w:spacing w:before="40" w:after="0"/>
      <w:outlineLvl w:val="6"/>
    </w:pPr>
    <w:rPr>
      <w:rFonts w:asciiTheme="majorHAnsi" w:eastAsiaTheme="majorEastAsia" w:hAnsiTheme="majorHAnsi" w:cstheme="majorBidi"/>
      <w:i/>
      <w:iCs/>
      <w:color w:val="17212D" w:themeColor="accent1" w:themeShade="7F"/>
    </w:rPr>
  </w:style>
  <w:style w:type="paragraph" w:styleId="Ttulo8">
    <w:name w:val="heading 8"/>
    <w:basedOn w:val="Normal"/>
    <w:next w:val="Normal"/>
    <w:link w:val="Ttulo8Char"/>
    <w:uiPriority w:val="9"/>
    <w:semiHidden/>
    <w:unhideWhenUsed/>
    <w:qFormat/>
    <w:rsid w:val="00E0621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E0621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C63C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C63C5"/>
  </w:style>
  <w:style w:type="paragraph" w:styleId="Rodap">
    <w:name w:val="footer"/>
    <w:basedOn w:val="Normal"/>
    <w:link w:val="RodapChar"/>
    <w:uiPriority w:val="99"/>
    <w:unhideWhenUsed/>
    <w:rsid w:val="007C63C5"/>
    <w:pPr>
      <w:tabs>
        <w:tab w:val="center" w:pos="4252"/>
        <w:tab w:val="right" w:pos="8504"/>
      </w:tabs>
      <w:spacing w:after="0" w:line="240" w:lineRule="auto"/>
    </w:pPr>
  </w:style>
  <w:style w:type="character" w:customStyle="1" w:styleId="RodapChar">
    <w:name w:val="Rodapé Char"/>
    <w:basedOn w:val="Fontepargpadro"/>
    <w:link w:val="Rodap"/>
    <w:uiPriority w:val="99"/>
    <w:rsid w:val="007C63C5"/>
  </w:style>
  <w:style w:type="character" w:customStyle="1" w:styleId="Ttulo1Char">
    <w:name w:val="Título 1 Char"/>
    <w:basedOn w:val="Fontepargpadro"/>
    <w:link w:val="Ttulo1"/>
    <w:uiPriority w:val="9"/>
    <w:rsid w:val="009C47A5"/>
    <w:rPr>
      <w:rFonts w:ascii="Arial" w:eastAsiaTheme="majorEastAsia" w:hAnsi="Arial" w:cs="Arial"/>
      <w:b/>
      <w:bCs/>
    </w:rPr>
  </w:style>
  <w:style w:type="character" w:customStyle="1" w:styleId="Ttulo2Char">
    <w:name w:val="Título 2 Char"/>
    <w:basedOn w:val="Fontepargpadro"/>
    <w:link w:val="Ttulo2"/>
    <w:uiPriority w:val="9"/>
    <w:rsid w:val="009C47A5"/>
    <w:rPr>
      <w:rFonts w:ascii="Arial" w:eastAsiaTheme="majorEastAsia" w:hAnsi="Arial" w:cs="Arial"/>
      <w:b/>
      <w:bCs/>
    </w:rPr>
  </w:style>
  <w:style w:type="character" w:customStyle="1" w:styleId="Ttulo3Char">
    <w:name w:val="Título 3 Char"/>
    <w:basedOn w:val="Fontepargpadro"/>
    <w:link w:val="Ttulo3"/>
    <w:uiPriority w:val="9"/>
    <w:rsid w:val="00FD63BB"/>
    <w:rPr>
      <w:rFonts w:ascii="Arial" w:eastAsiaTheme="majorEastAsia" w:hAnsi="Arial" w:cs="Arial"/>
    </w:rPr>
  </w:style>
  <w:style w:type="character" w:customStyle="1" w:styleId="Ttulo4Char">
    <w:name w:val="Título 4 Char"/>
    <w:basedOn w:val="Fontepargpadro"/>
    <w:link w:val="Ttulo4"/>
    <w:uiPriority w:val="9"/>
    <w:rsid w:val="00971D21"/>
    <w:rPr>
      <w:rFonts w:ascii="Arial" w:eastAsiaTheme="majorEastAsia" w:hAnsi="Arial" w:cstheme="majorBidi"/>
      <w:i/>
      <w:iCs/>
    </w:rPr>
  </w:style>
  <w:style w:type="character" w:customStyle="1" w:styleId="Ttulo5Char">
    <w:name w:val="Título 5 Char"/>
    <w:basedOn w:val="Fontepargpadro"/>
    <w:link w:val="Ttulo5"/>
    <w:uiPriority w:val="9"/>
    <w:rsid w:val="00E06212"/>
    <w:rPr>
      <w:rFonts w:asciiTheme="majorHAnsi" w:eastAsiaTheme="majorEastAsia" w:hAnsiTheme="majorHAnsi" w:cstheme="majorBidi"/>
      <w:color w:val="233244" w:themeColor="accent1" w:themeShade="BF"/>
    </w:rPr>
  </w:style>
  <w:style w:type="character" w:customStyle="1" w:styleId="Ttulo6Char">
    <w:name w:val="Título 6 Char"/>
    <w:basedOn w:val="Fontepargpadro"/>
    <w:link w:val="Ttulo6"/>
    <w:uiPriority w:val="9"/>
    <w:rsid w:val="00E06212"/>
    <w:rPr>
      <w:rFonts w:asciiTheme="majorHAnsi" w:eastAsiaTheme="majorEastAsia" w:hAnsiTheme="majorHAnsi" w:cstheme="majorBidi"/>
      <w:color w:val="17212D" w:themeColor="accent1" w:themeShade="7F"/>
    </w:rPr>
  </w:style>
  <w:style w:type="character" w:customStyle="1" w:styleId="Ttulo7Char">
    <w:name w:val="Título 7 Char"/>
    <w:basedOn w:val="Fontepargpadro"/>
    <w:link w:val="Ttulo7"/>
    <w:uiPriority w:val="9"/>
    <w:rsid w:val="00E06212"/>
    <w:rPr>
      <w:rFonts w:asciiTheme="majorHAnsi" w:eastAsiaTheme="majorEastAsia" w:hAnsiTheme="majorHAnsi" w:cstheme="majorBidi"/>
      <w:i/>
      <w:iCs/>
      <w:color w:val="17212D" w:themeColor="accent1" w:themeShade="7F"/>
    </w:rPr>
  </w:style>
  <w:style w:type="character" w:customStyle="1" w:styleId="Ttulo8Char">
    <w:name w:val="Título 8 Char"/>
    <w:basedOn w:val="Fontepargpadro"/>
    <w:link w:val="Ttulo8"/>
    <w:uiPriority w:val="9"/>
    <w:semiHidden/>
    <w:rsid w:val="00E0621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E06212"/>
    <w:rPr>
      <w:rFonts w:asciiTheme="majorHAnsi" w:eastAsiaTheme="majorEastAsia" w:hAnsiTheme="majorHAnsi" w:cstheme="majorBidi"/>
      <w:i/>
      <w:iCs/>
      <w:color w:val="272727" w:themeColor="text1" w:themeTint="D8"/>
      <w:sz w:val="21"/>
      <w:szCs w:val="21"/>
    </w:rPr>
  </w:style>
  <w:style w:type="paragraph" w:styleId="PargrafodaLista">
    <w:name w:val="List Paragraph"/>
    <w:basedOn w:val="Normal"/>
    <w:uiPriority w:val="34"/>
    <w:qFormat/>
    <w:rsid w:val="008D0F27"/>
    <w:pPr>
      <w:numPr>
        <w:ilvl w:val="1"/>
        <w:numId w:val="2"/>
      </w:numPr>
      <w:spacing w:after="0"/>
      <w:contextualSpacing/>
      <w:jc w:val="both"/>
    </w:pPr>
  </w:style>
  <w:style w:type="table" w:styleId="Tabelacomgrade">
    <w:name w:val="Table Grid"/>
    <w:basedOn w:val="Tabelanormal"/>
    <w:uiPriority w:val="39"/>
    <w:rsid w:val="001820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RV">
      <a:dk1>
        <a:sysClr val="windowText" lastClr="000000"/>
      </a:dk1>
      <a:lt1>
        <a:sysClr val="window" lastClr="FFFFFF"/>
      </a:lt1>
      <a:dk2>
        <a:srgbClr val="44546A"/>
      </a:dk2>
      <a:lt2>
        <a:srgbClr val="E7E6E6"/>
      </a:lt2>
      <a:accent1>
        <a:srgbClr val="2F445C"/>
      </a:accent1>
      <a:accent2>
        <a:srgbClr val="9D8569"/>
      </a:accent2>
      <a:accent3>
        <a:srgbClr val="78AEC2"/>
      </a:accent3>
      <a:accent4>
        <a:srgbClr val="C8C6C6"/>
      </a:accent4>
      <a:accent5>
        <a:srgbClr val="E7E6E6"/>
      </a:accent5>
      <a:accent6>
        <a:srgbClr val="F2F2F2"/>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F00D4-DD5B-4643-97EB-36365A481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10</Pages>
  <Words>2581</Words>
  <Characters>13942</Characters>
  <Application>Microsoft Office Word</Application>
  <DocSecurity>0</DocSecurity>
  <Lines>116</Lines>
  <Paragraphs>32</Paragraphs>
  <ScaleCrop>false</ScaleCrop>
  <Company/>
  <LinksUpToDate>false</LinksUpToDate>
  <CharactersWithSpaces>16491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Lemmi Consultoria</cp:lastModifiedBy>
  <cp:revision>201</cp:revision>
  <dcterms:created xsi:type="dcterms:W3CDTF">2025-04-15T17:12:00Z</dcterms:created>
  <dcterms:modified xsi:type="dcterms:W3CDTF">2026-07-03T16:47:00Z</dcterms:modified>
</cp:coreProperties>
</file>