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DD4F" w14:textId="77777777" w:rsidR="0022504D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A1A1A"/>
          <w:sz w:val="36"/>
          <w:szCs w:val="36"/>
        </w:rPr>
        <w:t>BIPIN PAUDEL</w:t>
      </w:r>
    </w:p>
    <w:p w14:paraId="4081F5F1" w14:textId="77777777" w:rsidR="0022504D" w:rsidRDefault="00000000">
      <w:pPr>
        <w:spacing w:after="60"/>
        <w:jc w:val="center"/>
      </w:pPr>
      <w:r>
        <w:rPr>
          <w:rFonts w:ascii="Arial" w:eastAsia="Arial" w:hAnsi="Arial" w:cs="Arial"/>
          <w:color w:val="555555"/>
        </w:rPr>
        <w:t xml:space="preserve">Backend Developer  |  Java  |  Spring Boot</w:t>
      </w:r>
    </w:p>
    <w:p w14:paraId="54C4FB03" w14:textId="56D6D668" w:rsidR="0022504D" w:rsidRDefault="00000000">
      <w:pPr>
        <w:spacing w:after="6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 xml:space="preserve">Pokhara, Nepal  •  +977 9827173294  •  paudelbipin05@gmail.com  •  </w:t>
      </w:r>
      <w:hyperlink r:id="rId6" w:history="1">
        <w:r>
          <w:rPr>
            <w:rFonts w:ascii="Arial" w:eastAsia="Arial" w:hAnsi="Arial" w:cs="Arial"/>
            <w:color w:val="1A56A0"/>
            <w:sz w:val="18"/>
            <w:szCs w:val="18"/>
            <w:u w:val="single"/>
          </w:rPr>
          <w:t>GitHub</w:t>
        </w:r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 •  </w:t>
      </w:r>
      <w:hyperlink r:id="rId7" w:history="1">
        <w:r>
          <w:rPr>
            <w:rFonts w:ascii="Arial" w:eastAsia="Arial" w:hAnsi="Arial" w:cs="Arial"/>
            <w:color w:val="1A56A0"/>
            <w:sz w:val="18"/>
            <w:szCs w:val="18"/>
            <w:u w:val="single"/>
          </w:rPr>
          <w:t>LinkedIn</w:t>
        </w:r>
      </w:hyperlink>
    </w:p>
    <w:p w14:paraId="23DE817A" w14:textId="77777777" w:rsidR="0022504D" w:rsidRDefault="00000000">
      <w:pPr>
        <w:pBdr>
          <w:bottom w:val="single" w:sz="6" w:space="2" w:color="1A56A0"/>
        </w:pBdr>
        <w:spacing w:before="1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TECHNICAL SKILLS</w:t>
      </w:r>
    </w:p>
    <w:p w14:paraId="2A19E190" w14:textId="77777777" w:rsidR="0022504D" w:rsidRDefault="00000000">
      <w:pPr>
        <w:spacing w:before="40" w:after="20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Languages: </w:t>
      </w:r>
      <w:r>
        <w:rPr>
          <w:rFonts w:ascii="Arial" w:eastAsia="Arial" w:hAnsi="Arial" w:cs="Arial"/>
          <w:color w:val="1A1A1A"/>
          <w:sz w:val="18"/>
          <w:szCs w:val="18"/>
        </w:rPr>
        <w:t>Java, SQL, TypeScript</w:t>
      </w:r>
    </w:p>
    <w:p w14:paraId="3DEF2CA7" w14:textId="77777777" w:rsidR="0022504D" w:rsidRDefault="00000000">
      <w:pPr>
        <w:spacing w:before="20" w:after="20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Frameworks &amp; Libraries: 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Spring Boot, Spring Security, Spring Data JPA, Hibernate, JWT, OAuth2, Redis, REST APIs, JavaMailSender, Lombok, React</w:t>
      </w:r>
    </w:p>
    <w:p w14:paraId="1B90C641" w14:textId="77777777" w:rsidR="0022504D" w:rsidRDefault="00000000">
      <w:pPr>
        <w:spacing w:before="20" w:after="20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Databases: </w:t>
      </w:r>
      <w:r>
        <w:rPr>
          <w:rFonts w:ascii="Arial" w:eastAsia="Arial" w:hAnsi="Arial" w:cs="Arial"/>
          <w:color w:val="1A1A1A"/>
          <w:sz w:val="18"/>
          <w:szCs w:val="18"/>
        </w:rPr>
        <w:t>MySQL, PostgreSQL</w:t>
      </w:r>
    </w:p>
    <w:p>
      <w:pPr>
        <w:spacing w:before="20" w:after="20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Testing: 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JUnit 5, Testcontainers, WireMock, MockMvc</w:t>
      </w:r>
    </w:p>
    <w:p w14:paraId="1C127F50" w14:textId="77777777" w:rsidR="0022504D" w:rsidRDefault="00000000">
      <w:pPr>
        <w:spacing w:before="20" w:after="60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Tools: </w:t>
      </w:r>
      <w:r>
        <w:rPr>
          <w:rFonts w:ascii="Arial" w:eastAsia="Arial" w:hAnsi="Arial" w:cs="Arial"/>
          <w:color w:val="1A1A1A"/>
          <w:sz w:val="18"/>
          <w:szCs w:val="18"/>
        </w:rPr>
        <w:t>Git, GitHub, Maven, Postman, Docker, Swagger/OpenAPI, IntelliJ IDEA</w:t>
      </w:r>
    </w:p>
    <w:p w14:paraId="0CAACF6C" w14:textId="77777777" w:rsidR="0022504D" w:rsidRDefault="00000000">
      <w:pPr>
        <w:pBdr>
          <w:bottom w:val="single" w:sz="6" w:space="2" w:color="1A56A0"/>
        </w:pBdr>
        <w:spacing w:before="1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PROJECTS</w:t>
      </w:r>
    </w:p>
    <w:p>
      <w:pPr>
        <w:spacing w:before="80" w:after="20"/>
      </w:pPr>
      <w:r>
        <w:rPr>
          <w:rFonts w:ascii="Arial" w:eastAsia="Arial" w:hAnsi="Arial" w:cs="Arial"/>
          <w:b/>
          <w:bCs/>
          <w:color w:val="1A1A1A"/>
        </w:rPr>
        <w:t xml:space="preserve">Cura – Clinic Management System</w:t>
      </w:r>
    </w:p>
    <w:p>
      <w:pPr>
        <w:spacing w:after="30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Java 21, Spring Boot 4, Spring Security, JWT, OAuth2, Spring Data JPA/Hibernate, PostgreSQL, Redis, Swagger/OpenAPI  |  </w:t>
      </w:r>
      <w:hyperlink r:id="rId12" w:history="1">
        <w:r>
          <w:rPr>
            <w:rFonts w:ascii="Arial" w:eastAsia="Arial" w:hAnsi="Arial" w:cs="Arial"/>
            <w:color w:val="1A56A0"/>
            <w:sz w:val="17"/>
            <w:szCs w:val="17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Built a clinic management backend exposing 76 REST endpoints over 13 JPA entities for four user roles (admin, doctor, receptionist, patient), with stateless JWT authentication, Google OAuth2 login, and role-scoped URL authorization enforced in the Spring Security filter chain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Integrated Khalti and eSewa payment gateways behind a Strategy and Factory design, implementing HMAC-SHA256 request signing, server-to-server transaction initiation, and callback verification for two structurally different provider flows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Cut repeated database reads by caching doctor profiles, medical services, and photo lookups in Redis using TTL expiry combined with event-driven cache eviction, and implemented dynamic appointment search with the JPA Specification API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Designed a transactional account deactivation and self-service reactivation flow using 24-hour expiring UUID tokens with security-safe generic error responses, and covered the payment and reactivation flows with 18 tests driving a containerised PostgreSQL through Testcontainers, WireMock, and MockMvc</w:t>
      </w:r>
    </w:p>
    <w:p>
      <w:pPr>
        <w:spacing w:before="100" w:after="20"/>
      </w:pPr>
      <w:r>
        <w:rPr>
          <w:rFonts w:ascii="Arial" w:eastAsia="Arial" w:hAnsi="Arial" w:cs="Arial"/>
          <w:b/>
          <w:bCs/>
          <w:color w:val="1A1A1A"/>
        </w:rPr>
        <w:t xml:space="preserve">VoiceOver – Text-to-Speech REST API</w:t>
      </w:r>
    </w:p>
    <w:p>
      <w:pPr>
        <w:spacing w:after="30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Java 17, Spring Boot, RestTemplate, Multipart File Handling, ElevenLabs API  |  </w:t>
      </w:r>
      <w:hyperlink r:id="rId9" w:history="1">
        <w:r>
          <w:rPr>
            <w:rFonts w:ascii="Arial" w:eastAsia="Arial" w:hAnsi="Arial" w:cs="Arial"/>
            <w:color w:val="1A56A0"/>
            <w:sz w:val="17"/>
            <w:szCs w:val="17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Built a REST API that converts plain text or uploaded text files into MP3 audio, reading multipart uploads through a buffered input stream and integrating the ElevenLabs TTS API over HTTP using RestTemplate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Returned generated audio as a downloadable MP3 through ResponseEntity&lt;Resource&gt;, setting audio/mpeg content type and Content-Disposition attachment headers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Handled external API failures and invalid file uploads through custom exceptions (ExternalApiError, InvalidFileException), keeping controllers clean and business logic isolated in the service layer</w:t>
      </w:r>
    </w:p>
    <w:p>
      <w:pPr>
        <w:spacing w:before="100" w:after="20"/>
      </w:pPr>
      <w:r>
        <w:rPr>
          <w:rFonts w:ascii="Arial" w:eastAsia="Arial" w:hAnsi="Arial" w:cs="Arial"/>
          <w:b/>
          <w:bCs/>
          <w:color w:val="1A1A1A"/>
        </w:rPr>
        <w:t xml:space="preserve">WeatherHub – Secure Email Notification &amp; Weather Broadcast Backend</w:t>
      </w:r>
    </w:p>
    <w:p>
      <w:pPr>
        <w:spacing w:after="30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Java 17, Spring Boot, Spring Security, JWT, OAuth2, Spring Data JPA, PostgreSQL, Redis, JavaMailSender  |  </w:t>
      </w:r>
      <w:hyperlink r:id="rId8" w:history="1">
        <w:r>
          <w:rPr>
            <w:rFonts w:ascii="Arial" w:eastAsia="Arial" w:hAnsi="Arial" w:cs="Arial"/>
            <w:color w:val="1A56A0"/>
            <w:sz w:val="17"/>
            <w:szCs w:val="17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Built a stateless authentication system supporting JWT and OAuth2 login with role-based access control (USER / ADMIN) using Spring Security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Implemented cache-first broadcast logic that serves weather data from Redis when present and otherwise fetches from an external API, caches the result under a configurable TTL, then broadcasts weather-enriched emails to all registered users via JavaMailSender</w:t>
      </w:r>
    </w:p>
    <w:p>
      <w:pPr>
        <w:pBdr>
          <w:bottom w:val="single" w:sz="6" w:space="2" w:color="1A56A0"/>
        </w:pBdr>
        <w:spacing w:before="1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 xml:space="preserve">EXPERIENCE</w:t>
      </w:r>
    </w:p>
    <w:p>
      <w:pPr>
        <w:spacing w:before="80" w:after="20"/>
      </w:pPr>
      <w:r>
        <w:rPr>
          <w:rFonts w:ascii="Arial" w:eastAsia="Arial" w:hAnsi="Arial" w:cs="Arial"/>
          <w:b/>
          <w:bCs/>
          <w:color w:val="1A1A1A"/>
        </w:rPr>
        <w:t xml:space="preserve">Software Developer Intern — Foodmood Pvt. Ltd., Pokhara</w:t>
      </w:r>
    </w:p>
    <w:p>
      <w:pPr>
        <w:spacing w:after="30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Mar 2026 – May 2026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Developed and maintained full-stack web applications using Spring Boot on the backend and Angular on the frontend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Designed and implemented RESTful APIs for client-server data exchange, and built responsive interfaces with Angular components, services, and routing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Integrated backend services with MySQL, designing relational schemas and writing optimized SQL queries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Implemented authentication and authorization mechanisms to secure user access across application endpoints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Debugged, tested, and optimized application performance to improve system reliability, collaborating with senior developers using Git and agile practices</w:t>
      </w:r>
    </w:p>
    <w:p w14:paraId="3B660EC1" w14:textId="77777777" w:rsidR="0022504D" w:rsidRDefault="00000000">
      <w:pPr>
        <w:pBdr>
          <w:bottom w:val="single" w:sz="6" w:space="2" w:color="1A56A0"/>
        </w:pBdr>
        <w:spacing w:before="1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EDUCATION</w:t>
      </w:r>
    </w:p>
    <w:p w14:paraId="5550CFD0" w14:textId="221D78BF" w:rsidR="0022504D" w:rsidRDefault="00000000">
      <w:pPr>
        <w:spacing w:before="60" w:after="2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BSc (Hons) Computing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—  Informatics College Pokhara  |  Expected 2026</w:t>
      </w:r>
    </w:p>
    <w:sectPr w:rsidR="0022504D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0106"/>
    <w:multiLevelType w:val="hybridMultilevel"/>
    <w:tmpl w:val="FDFEB56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3A367C66"/>
    <w:multiLevelType w:val="multilevel"/>
    <w:tmpl w:val="5640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85345"/>
    <w:multiLevelType w:val="hybridMultilevel"/>
    <w:tmpl w:val="7334041C"/>
    <w:lvl w:ilvl="0" w:tplc="03461388">
      <w:start w:val="1"/>
      <w:numFmt w:val="bullet"/>
      <w:lvlText w:val="●"/>
      <w:lvlJc w:val="left"/>
      <w:pPr>
        <w:ind w:left="720" w:hanging="360"/>
      </w:pPr>
    </w:lvl>
    <w:lvl w:ilvl="1" w:tplc="8C16B9EA">
      <w:start w:val="1"/>
      <w:numFmt w:val="bullet"/>
      <w:lvlText w:val="○"/>
      <w:lvlJc w:val="left"/>
      <w:pPr>
        <w:ind w:left="1440" w:hanging="360"/>
      </w:pPr>
    </w:lvl>
    <w:lvl w:ilvl="2" w:tplc="DF48663C">
      <w:start w:val="1"/>
      <w:numFmt w:val="bullet"/>
      <w:lvlText w:val="■"/>
      <w:lvlJc w:val="left"/>
      <w:pPr>
        <w:ind w:left="2160" w:hanging="360"/>
      </w:pPr>
    </w:lvl>
    <w:lvl w:ilvl="3" w:tplc="A998B09A">
      <w:start w:val="1"/>
      <w:numFmt w:val="bullet"/>
      <w:lvlText w:val="●"/>
      <w:lvlJc w:val="left"/>
      <w:pPr>
        <w:ind w:left="2880" w:hanging="360"/>
      </w:pPr>
    </w:lvl>
    <w:lvl w:ilvl="4" w:tplc="97540118">
      <w:start w:val="1"/>
      <w:numFmt w:val="bullet"/>
      <w:lvlText w:val="○"/>
      <w:lvlJc w:val="left"/>
      <w:pPr>
        <w:ind w:left="3600" w:hanging="360"/>
      </w:pPr>
    </w:lvl>
    <w:lvl w:ilvl="5" w:tplc="4F90BF56">
      <w:start w:val="1"/>
      <w:numFmt w:val="bullet"/>
      <w:lvlText w:val="■"/>
      <w:lvlJc w:val="left"/>
      <w:pPr>
        <w:ind w:left="4320" w:hanging="360"/>
      </w:pPr>
    </w:lvl>
    <w:lvl w:ilvl="6" w:tplc="FEDA9292">
      <w:start w:val="1"/>
      <w:numFmt w:val="bullet"/>
      <w:lvlText w:val="●"/>
      <w:lvlJc w:val="left"/>
      <w:pPr>
        <w:ind w:left="5040" w:hanging="360"/>
      </w:pPr>
    </w:lvl>
    <w:lvl w:ilvl="7" w:tplc="95044FA4">
      <w:start w:val="1"/>
      <w:numFmt w:val="bullet"/>
      <w:lvlText w:val="●"/>
      <w:lvlJc w:val="left"/>
      <w:pPr>
        <w:ind w:left="5760" w:hanging="360"/>
      </w:pPr>
    </w:lvl>
    <w:lvl w:ilvl="8" w:tplc="A3E645D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4F0B4E"/>
    <w:multiLevelType w:val="hybridMultilevel"/>
    <w:tmpl w:val="C5F4C7EA"/>
    <w:lvl w:ilvl="0" w:tplc="0144E238">
      <w:start w:val="1"/>
      <w:numFmt w:val="bullet"/>
      <w:lvlText w:val="•"/>
      <w:lvlJc w:val="left"/>
      <w:pPr>
        <w:ind w:left="360" w:hanging="180"/>
      </w:pPr>
    </w:lvl>
    <w:lvl w:ilvl="1" w:tplc="3830D0C0">
      <w:numFmt w:val="decimal"/>
      <w:lvlText w:val=""/>
      <w:lvlJc w:val="left"/>
    </w:lvl>
    <w:lvl w:ilvl="2" w:tplc="16DC4842">
      <w:numFmt w:val="decimal"/>
      <w:lvlText w:val=""/>
      <w:lvlJc w:val="left"/>
    </w:lvl>
    <w:lvl w:ilvl="3" w:tplc="9F84FBA6">
      <w:numFmt w:val="decimal"/>
      <w:lvlText w:val=""/>
      <w:lvlJc w:val="left"/>
    </w:lvl>
    <w:lvl w:ilvl="4" w:tplc="9354651A">
      <w:numFmt w:val="decimal"/>
      <w:lvlText w:val=""/>
      <w:lvlJc w:val="left"/>
    </w:lvl>
    <w:lvl w:ilvl="5" w:tplc="09B8239C">
      <w:numFmt w:val="decimal"/>
      <w:lvlText w:val=""/>
      <w:lvlJc w:val="left"/>
    </w:lvl>
    <w:lvl w:ilvl="6" w:tplc="84043360">
      <w:numFmt w:val="decimal"/>
      <w:lvlText w:val=""/>
      <w:lvlJc w:val="left"/>
    </w:lvl>
    <w:lvl w:ilvl="7" w:tplc="3DA8C786">
      <w:numFmt w:val="decimal"/>
      <w:lvlText w:val=""/>
      <w:lvlJc w:val="left"/>
    </w:lvl>
    <w:lvl w:ilvl="8" w:tplc="D6A61878">
      <w:numFmt w:val="decimal"/>
      <w:lvlText w:val=""/>
      <w:lvlJc w:val="left"/>
    </w:lvl>
  </w:abstractNum>
  <w:num w:numId="1" w16cid:durableId="694888494">
    <w:abstractNumId w:val="2"/>
    <w:lvlOverride w:ilvl="0">
      <w:startOverride w:val="1"/>
    </w:lvlOverride>
  </w:num>
  <w:num w:numId="2" w16cid:durableId="1545751039">
    <w:abstractNumId w:val="3"/>
    <w:lvlOverride w:ilvl="0">
      <w:startOverride w:val="1"/>
    </w:lvlOverride>
  </w:num>
  <w:num w:numId="3" w16cid:durableId="833642369">
    <w:abstractNumId w:val="0"/>
  </w:num>
  <w:num w:numId="4" w16cid:durableId="1701319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04D"/>
    <w:rsid w:val="00044B2A"/>
    <w:rsid w:val="0022504D"/>
    <w:rsid w:val="00266361"/>
    <w:rsid w:val="00396517"/>
    <w:rsid w:val="004B4DE4"/>
    <w:rsid w:val="005B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96684"/>
  <w15:docId w15:val="{91CBD45F-7654-4A6D-8D0C-2BD4A534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github.com/Hiccup05/secure-weather-api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beepin-paude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iccup05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Hiccup05/Text-to-Speech-Service" TargetMode="External"/><Relationship Id="rId12" Type="http://schemas.openxmlformats.org/officeDocument/2006/relationships/hyperlink" Target="https://github.com/Hiccup05/Cura_Back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0B5F7-BD27-4014-9A0F-0D661FD7F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Bipin Paudel</cp:lastModifiedBy>
  <cp:revision>3</cp:revision>
  <cp:lastPrinted>2026-05-26T22:29:00Z</cp:lastPrinted>
  <dcterms:created xsi:type="dcterms:W3CDTF">2026-03-09T12:22:00Z</dcterms:created>
  <dcterms:modified xsi:type="dcterms:W3CDTF">2026-05-26T22:29:00Z</dcterms:modified>
</cp:coreProperties>
</file>