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shd w:fill="a61c00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3"/>
        </w:numPr>
        <w:spacing w:after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before="168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  <w:rtl w:val="0"/>
        </w:rPr>
        <w:t xml:space="preserve">Đẩy được dự án cá nhân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3"/>
        </w:numPr>
        <w:spacing w:after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after="0" w:before="0" w:line="384.00000000000006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Tạo tài khoản github và một repository github bên trong github, sau đó đẩy code lên github theo hướng dẫn.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color w:val="222222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Tạo new repository trên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sau khi tạo repo mới =&gt; đặt tên cho repo và create repository</w:t>
      </w: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mở terminial trên IDE (Intellji hoặc VSC)  nhập từng câu lệnh gợi ý của Github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B1: git init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B2: git add . (add tất cả những file thay đổi lên repo)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B3: git commit -m “mesage" (commit tất cả những file vừa add vô repo kèm theo message để mô tả sự thay đổi)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B4: git branch -M main (tạo nhánh mới tên là main)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B4.1: git branch -b branchname (vd: git branch -b develop, tạo nhánh mới develop)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B4.2: git push –set-upstream origin develop ( public nhánh develop lên github)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onsolas" w:cs="Consolas" w:eastAsia="Consolas" w:hAnsi="Consolas"/>
          <w:color w:val="1f2328"/>
          <w:sz w:val="21"/>
          <w:szCs w:val="21"/>
        </w:rPr>
      </w:pPr>
      <w:r w:rsidDel="00000000" w:rsidR="00000000" w:rsidRPr="00000000">
        <w:rPr>
          <w:rtl w:val="0"/>
        </w:rPr>
        <w:t xml:space="preserve">B5: </w:t>
      </w:r>
      <w:r w:rsidDel="00000000" w:rsidR="00000000" w:rsidRPr="00000000">
        <w:rPr>
          <w:rFonts w:ascii="Consolas" w:cs="Consolas" w:eastAsia="Consolas" w:hAnsi="Consolas"/>
          <w:color w:val="1f2328"/>
          <w:sz w:val="21"/>
          <w:szCs w:val="21"/>
          <w:rtl w:val="0"/>
        </w:rPr>
        <w:t xml:space="preserve">git remote add origin https://github.com/HungTeacher/md1-session6-rwd.git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B5.1: git remote set-url origin https://&lt;token&gt;@github.com/username/reponame.git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Ex: git remote set-url origin https://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@github.com/</w:t>
      </w:r>
      <w:r w:rsidDel="00000000" w:rsidR="00000000" w:rsidRPr="00000000">
        <w:rPr>
          <w:rFonts w:ascii="Consolas" w:cs="Consolas" w:eastAsia="Consolas" w:hAnsi="Consolas"/>
          <w:color w:val="1f2328"/>
          <w:sz w:val="21"/>
          <w:szCs w:val="21"/>
          <w:rtl w:val="0"/>
        </w:rPr>
        <w:t xml:space="preserve">HungTeacher/md1-session6-rwd.git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(trương hợp bị lỗi authentication/token)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B6: </w:t>
      </w:r>
      <w:r w:rsidDel="00000000" w:rsidR="00000000" w:rsidRPr="00000000">
        <w:rPr>
          <w:rFonts w:ascii="Consolas" w:cs="Consolas" w:eastAsia="Consolas" w:hAnsi="Consolas"/>
          <w:color w:val="1f2328"/>
          <w:sz w:val="21"/>
          <w:szCs w:val="21"/>
          <w:rtl w:val="0"/>
        </w:rPr>
        <w:t xml:space="preserve">git push -u origin main (đẩy code từ local repo lên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before="0" w:line="384.00000000000006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360" w:lineRule="auto"/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  Để hoàn thành bài tập, học viên cần: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27">
      <w:pPr>
        <w:widowControl w:val="0"/>
        <w:spacing w:before="0" w:line="360" w:lineRule="auto"/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+0S7QaxHf2RZQieKMmzQKQcxKg==">CgMxLjA4AHIhMWhpSHQ1dDc0WUZENjU3alB2Zjk2NUM0MGZXdTdtUXRL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