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6" w:line="360" w:lineRule="auto"/>
        <w:jc w:val="right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ab/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</w:rPr>
        <w:drawing>
          <wp:inline distB="114300" distT="114300" distL="114300" distR="114300">
            <wp:extent cx="2152650" cy="600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6" w:line="360" w:lineRule="auto"/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[Bài tập 7] 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0"/>
        <w:numPr>
          <w:ilvl w:val="0"/>
          <w:numId w:val="1"/>
        </w:numPr>
        <w:spacing w:after="0" w:afterAutospacing="0" w:before="170" w:line="36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Mục tiêu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3"/>
        </w:numPr>
        <w:pBdr>
          <w:left w:color="000000" w:space="0" w:sz="0" w:val="none"/>
          <w:right w:color="000000" w:space="0" w:sz="0" w:val="none"/>
        </w:pBdr>
        <w:shd w:fill="ffffff" w:val="clear"/>
        <w:tabs>
          <w:tab w:val="left" w:leader="none" w:pos="855"/>
          <w:tab w:val="left" w:leader="none" w:pos="856"/>
        </w:tabs>
        <w:spacing w:after="0" w:afterAutospacing="0" w:before="0" w:beforeAutospacing="0" w:line="384.00000000000006" w:lineRule="auto"/>
        <w:ind w:left="856" w:hanging="360.00000000000045"/>
        <w:rPr>
          <w:color w:val="222222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rtl w:val="0"/>
        </w:rPr>
        <w:t xml:space="preserve">Luyện tập các thẻ định nghĩa khu vực nội dung header, footer, section, article, aside, div có thể kết hợp hx và 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widowControl w:val="0"/>
        <w:numPr>
          <w:ilvl w:val="0"/>
          <w:numId w:val="1"/>
        </w:numPr>
        <w:spacing w:after="0" w:afterAutospacing="0" w:before="0" w:line="36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Mô tả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pBdr>
          <w:left w:color="000000" w:space="0" w:sz="0" w:val="none"/>
          <w:right w:color="000000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Thực hiện tạo trang web có nội dung như sau :</w:t>
      </w: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5731200" cy="350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Đánh giá</w:t>
      </w:r>
    </w:p>
    <w:p w:rsidR="00000000" w:rsidDel="00000000" w:rsidP="00000000" w:rsidRDefault="00000000" w:rsidRPr="00000000" w14:paraId="00000008">
      <w:pPr>
        <w:widowControl w:val="0"/>
        <w:shd w:fill="ffffff" w:val="clear"/>
        <w:spacing w:before="240" w:line="360" w:lineRule="auto"/>
        <w:ind w:firstLine="72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09">
      <w:pPr>
        <w:widowControl w:val="0"/>
        <w:shd w:fill="ffffff" w:val="clear"/>
        <w:spacing w:before="240" w:line="360" w:lineRule="auto"/>
        <w:ind w:left="180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●      Đưa mã nguồn lên GitHub.</w:t>
      </w:r>
    </w:p>
    <w:p w:rsidR="00000000" w:rsidDel="00000000" w:rsidP="00000000" w:rsidRDefault="00000000" w:rsidRPr="00000000" w14:paraId="0000000A">
      <w:pPr>
        <w:widowControl w:val="0"/>
        <w:shd w:fill="ffffff" w:val="clear"/>
        <w:spacing w:line="360" w:lineRule="auto"/>
        <w:ind w:left="180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●      Dán link của repository lên phần nộp bài trên hệ thống.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93" w:line="360" w:lineRule="auto"/>
        <w:ind w:left="135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" w:line="360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1" w:line="360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●"/>
      <w:lvlJc w:val="left"/>
      <w:pPr>
        <w:ind w:left="856" w:hanging="360.00000000000045"/>
      </w:pPr>
      <w:rPr>
        <w:rFonts w:ascii="Noto Sans Symbols" w:cs="Noto Sans Symbols" w:eastAsia="Noto Sans Symbols" w:hAnsi="Noto Sans Symbols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773" w:hanging="360"/>
      </w:pPr>
      <w:rPr/>
    </w:lvl>
    <w:lvl w:ilvl="2">
      <w:start w:val="0"/>
      <w:numFmt w:val="bullet"/>
      <w:lvlText w:val="•"/>
      <w:lvlJc w:val="left"/>
      <w:pPr>
        <w:ind w:left="2686" w:hanging="360"/>
      </w:pPr>
      <w:rPr/>
    </w:lvl>
    <w:lvl w:ilvl="3">
      <w:start w:val="0"/>
      <w:numFmt w:val="bullet"/>
      <w:lvlText w:val="•"/>
      <w:lvlJc w:val="left"/>
      <w:pPr>
        <w:ind w:left="3599" w:hanging="360"/>
      </w:pPr>
      <w:rPr/>
    </w:lvl>
    <w:lvl w:ilvl="4">
      <w:start w:val="0"/>
      <w:numFmt w:val="bullet"/>
      <w:lvlText w:val="•"/>
      <w:lvlJc w:val="left"/>
      <w:pPr>
        <w:ind w:left="4512" w:hanging="360"/>
      </w:pPr>
      <w:rPr/>
    </w:lvl>
    <w:lvl w:ilvl="5">
      <w:start w:val="0"/>
      <w:numFmt w:val="bullet"/>
      <w:lvlText w:val="•"/>
      <w:lvlJc w:val="left"/>
      <w:pPr>
        <w:ind w:left="5425" w:hanging="360"/>
      </w:pPr>
      <w:rPr/>
    </w:lvl>
    <w:lvl w:ilvl="6">
      <w:start w:val="0"/>
      <w:numFmt w:val="bullet"/>
      <w:lvlText w:val="•"/>
      <w:lvlJc w:val="left"/>
      <w:pPr>
        <w:ind w:left="6338" w:hanging="360"/>
      </w:pPr>
      <w:rPr/>
    </w:lvl>
    <w:lvl w:ilvl="7">
      <w:start w:val="0"/>
      <w:numFmt w:val="bullet"/>
      <w:lvlText w:val="•"/>
      <w:lvlJc w:val="left"/>
      <w:pPr>
        <w:ind w:left="7251" w:hanging="360"/>
      </w:pPr>
      <w:rPr/>
    </w:lvl>
    <w:lvl w:ilvl="8">
      <w:start w:val="0"/>
      <w:numFmt w:val="bullet"/>
      <w:lvlText w:val="•"/>
      <w:lvlJc w:val="left"/>
      <w:pPr>
        <w:ind w:left="8164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qeY2KY00GIJnzzhaXCuNlomfpA==">CgMxLjA4AHIhMTN1WDBIc0RIWnlWRGlLODAtTUY2QW9IQUhDTlBKMVln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