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203C2" w14:textId="77777777" w:rsidR="00325A73" w:rsidRPr="00360ECD" w:rsidRDefault="00325A73" w:rsidP="00452EA8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</w:p>
    <w:p w14:paraId="4077299B" w14:textId="77777777" w:rsidR="00A2562D" w:rsidRDefault="00A2562D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3683EA2A" w14:textId="77777777" w:rsidR="00325A73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7DBB1257" w14:textId="77777777" w:rsidR="00325A73" w:rsidRPr="00A2562D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0CBB7F95" w14:textId="77777777" w:rsidR="007527FD" w:rsidRDefault="007527FD" w:rsidP="00452EA8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/>
          <w:bCs/>
          <w:sz w:val="24"/>
          <w:szCs w:val="24"/>
          <w:lang w:eastAsia="es-ES"/>
        </w:rPr>
        <w:t>LABORATORIO NO. 01</w:t>
      </w:r>
    </w:p>
    <w:p w14:paraId="101A20DE" w14:textId="77777777" w:rsidR="00A2562D" w:rsidRPr="007527FD" w:rsidRDefault="007527FD" w:rsidP="00452EA8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Cs/>
          <w:sz w:val="24"/>
          <w:szCs w:val="24"/>
          <w:lang w:eastAsia="es-ES"/>
        </w:rPr>
        <w:t>“</w:t>
      </w:r>
      <w:r w:rsidR="00F673B9"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Ensamblador, </w:t>
      </w:r>
      <w:r w:rsidR="00A2562D"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DEBUG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 y Sistemas N</w:t>
      </w:r>
      <w:r w:rsidR="00F673B9"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uméricos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>”</w:t>
      </w:r>
    </w:p>
    <w:p w14:paraId="556B9ECB" w14:textId="77777777" w:rsidR="00450DBE" w:rsidRDefault="00450DBE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1CB7A9CA" w14:textId="77777777" w:rsidR="00DA56BB" w:rsidRPr="00A2562D" w:rsidRDefault="00DA56BB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4CF96E44" w14:textId="77777777" w:rsidR="00A2562D" w:rsidRPr="00DA56BB" w:rsidRDefault="00DA56BB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 w:rsidRPr="00DA56BB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Objetivo</w:t>
      </w:r>
    </w:p>
    <w:p w14:paraId="18081646" w14:textId="77777777" w:rsidR="00325A73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094B40AB" w14:textId="77777777" w:rsidR="00054B98" w:rsidRPr="00054B98" w:rsidRDefault="00054B98" w:rsidP="00452EA8">
      <w:pPr>
        <w:pStyle w:val="Prrafodelista"/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Mostrar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la 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estructura básica de un programa en </w:t>
      </w:r>
      <w:r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Lenguaje ensamblador,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así como</w:t>
      </w:r>
      <w:r w:rsidR="00A2562D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la forma de ensamblar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lo </w:t>
      </w:r>
      <w:r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y generar el código objeto, además de su enlace como programa ejecutable.</w:t>
      </w:r>
    </w:p>
    <w:p w14:paraId="26FC8D4E" w14:textId="77777777" w:rsidR="00054B98" w:rsidRDefault="00054B98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41C5B11E" w14:textId="77777777" w:rsidR="00A2562D" w:rsidRPr="00054B98" w:rsidRDefault="00054B98" w:rsidP="00452EA8">
      <w:pPr>
        <w:pStyle w:val="Prrafodelista"/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Demostrar el </w:t>
      </w:r>
      <w:r w:rsidR="00A2562D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funcionamiento de la herramienta para realizar la depuraci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ón de un programa escrito en Lenguaje Ensamblador.</w:t>
      </w:r>
    </w:p>
    <w:p w14:paraId="5828A630" w14:textId="77777777" w:rsidR="00F673B9" w:rsidRDefault="00F673B9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2A7C548F" w14:textId="77777777" w:rsidR="00F673B9" w:rsidRPr="00054B98" w:rsidRDefault="00054B98" w:rsidP="00452EA8">
      <w:pPr>
        <w:pStyle w:val="Prrafodelista"/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Familiarizar los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diversos sistemas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numéricos, sus conversiones, operaciones y lógica apropiada 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para representar información en un programa en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Lenguaje Ensamblador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.</w:t>
      </w:r>
    </w:p>
    <w:p w14:paraId="7EC4B29C" w14:textId="77777777" w:rsidR="00325A73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5B050182" w14:textId="77777777" w:rsidR="009017E6" w:rsidRDefault="009017E6" w:rsidP="00452EA8">
      <w:pPr>
        <w:jc w:val="both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Ejercicio 1</w:t>
      </w: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: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Declaración de variables </w:t>
      </w:r>
    </w:p>
    <w:p w14:paraId="6A17B55C" w14:textId="77777777" w:rsidR="009017E6" w:rsidRDefault="009017E6" w:rsidP="00452EA8">
      <w:p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Declarar dos variables, que almacenen dos valores</w:t>
      </w:r>
      <w:r w:rsidR="00445549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predefinidos, </w:t>
      </w:r>
      <w:r w:rsidR="00445549" w:rsidRPr="00445549">
        <w:rPr>
          <w:rFonts w:ascii="Trebuchet MS" w:eastAsia="Times New Roman" w:hAnsi="Trebuchet MS"/>
          <w:b/>
          <w:sz w:val="20"/>
          <w:szCs w:val="20"/>
          <w:lang w:eastAsia="es-ES"/>
        </w:rPr>
        <w:t>no ingresados por el usuario.</w:t>
      </w:r>
      <w:r w:rsidR="00445549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</w:p>
    <w:p w14:paraId="2A958229" w14:textId="77777777" w:rsidR="009017E6" w:rsidRDefault="009017E6" w:rsidP="009017E6">
      <w:pPr>
        <w:pStyle w:val="Prrafodelista"/>
        <w:numPr>
          <w:ilvl w:val="0"/>
          <w:numId w:val="9"/>
        </w:num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Variable 1: nombre del alumno</w:t>
      </w:r>
    </w:p>
    <w:p w14:paraId="44AF1C69" w14:textId="77777777" w:rsidR="009017E6" w:rsidRDefault="009017E6" w:rsidP="009017E6">
      <w:pPr>
        <w:pStyle w:val="Prrafodelista"/>
        <w:numPr>
          <w:ilvl w:val="0"/>
          <w:numId w:val="9"/>
        </w:num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Variable 2: carnet del alumno</w:t>
      </w:r>
    </w:p>
    <w:p w14:paraId="0CE1C6DB" w14:textId="77777777" w:rsidR="00F431A8" w:rsidRPr="00F431A8" w:rsidRDefault="00F431A8" w:rsidP="00F431A8">
      <w:p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Imprimir ambos valores</w:t>
      </w:r>
      <w:r w:rsidR="00445549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en pantalla.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</w:p>
    <w:p w14:paraId="4C9689D0" w14:textId="77777777" w:rsidR="00A2562D" w:rsidRPr="00325A73" w:rsidRDefault="00DB3F0D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Ejercicio </w:t>
      </w:r>
      <w:r w:rsidR="009017E6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2</w:t>
      </w:r>
      <w:r w:rsidR="00A2562D"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: </w:t>
      </w:r>
      <w:r w:rsidR="00EE1746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Utilización del Ensamblador y el Enlazador</w:t>
      </w:r>
    </w:p>
    <w:p w14:paraId="4631CAA0" w14:textId="77777777" w:rsidR="00450DBE" w:rsidRDefault="00450DBE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7F3742B3" w14:textId="77777777" w:rsidR="009A0B18" w:rsidRDefault="009A0B18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Utilizando </w:t>
      </w:r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el archivo asm para el inciso anterior, responder lo siguiente. </w:t>
      </w:r>
    </w:p>
    <w:p w14:paraId="0606C06C" w14:textId="77777777" w:rsidR="009A0B18" w:rsidRDefault="009A0B18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4C109838" w14:textId="7809B6B6" w:rsidR="009A0B18" w:rsidRDefault="009A0B18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Cuando se ge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nera el </w:t>
      </w:r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>archivo obj a partir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del archivo “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.asm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>”</w:t>
      </w:r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¿Qué información nos muestra en consola y qué significa?</w:t>
      </w:r>
    </w:p>
    <w:p w14:paraId="27B349DF" w14:textId="7D50F118" w:rsidR="007C1D0F" w:rsidRDefault="007C1D0F" w:rsidP="007C1D0F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253E28B2" w14:textId="38098C9B" w:rsidR="007C1D0F" w:rsidRPr="007C1D0F" w:rsidRDefault="007C1D0F" w:rsidP="007C1D0F">
      <w:pPr>
        <w:spacing w:after="0" w:line="240" w:lineRule="auto"/>
        <w:ind w:left="708"/>
        <w:jc w:val="both"/>
        <w:outlineLvl w:val="2"/>
        <w:rPr>
          <w:rFonts w:ascii="Trebuchet MS" w:eastAsia="Times New Roman" w:hAnsi="Trebuchet MS"/>
          <w:bCs/>
          <w:color w:val="1F4E79" w:themeColor="accent1" w:themeShade="80"/>
          <w:sz w:val="20"/>
          <w:szCs w:val="20"/>
          <w:lang w:eastAsia="es-ES"/>
        </w:rPr>
      </w:pPr>
      <w:r w:rsidRPr="007C1D0F">
        <w:rPr>
          <w:rFonts w:ascii="Trebuchet MS" w:eastAsia="Times New Roman" w:hAnsi="Trebuchet MS"/>
          <w:bCs/>
          <w:color w:val="1F4E79" w:themeColor="accent1" w:themeShade="80"/>
          <w:sz w:val="20"/>
          <w:szCs w:val="20"/>
          <w:lang w:eastAsia="es-ES"/>
        </w:rPr>
        <w:t>Muestra el archivo ensamblador, la cantidad de mensajes de error encontrados, la cantidad de mensajes de advertencia encontrados, la cantidad de pasadas en las que se corrió el archivo, y la cantidad de memoria restante en el sistema.</w:t>
      </w:r>
    </w:p>
    <w:p w14:paraId="382BA475" w14:textId="77777777" w:rsidR="007C1D0F" w:rsidRPr="007C1D0F" w:rsidRDefault="007C1D0F" w:rsidP="007C1D0F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33AC83E5" w14:textId="05EE9FDC" w:rsidR="00EE1746" w:rsidRDefault="00092EC7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¿En qué punto se crea el archivo ejecutable?</w:t>
      </w:r>
    </w:p>
    <w:p w14:paraId="2E777657" w14:textId="58C54094" w:rsidR="007C1D0F" w:rsidRDefault="007C1D0F" w:rsidP="007C1D0F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224B4FA0" w14:textId="4C7F9BE9" w:rsidR="007C1D0F" w:rsidRPr="007C1D0F" w:rsidRDefault="007C1D0F" w:rsidP="007C1D0F">
      <w:pPr>
        <w:spacing w:after="0" w:line="240" w:lineRule="auto"/>
        <w:ind w:left="708"/>
        <w:jc w:val="both"/>
        <w:outlineLvl w:val="2"/>
        <w:rPr>
          <w:rFonts w:ascii="Trebuchet MS" w:eastAsia="Times New Roman" w:hAnsi="Trebuchet MS"/>
          <w:bCs/>
          <w:color w:val="1F4E79" w:themeColor="accent1" w:themeShade="80"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color w:val="1F4E79" w:themeColor="accent1" w:themeShade="80"/>
          <w:sz w:val="20"/>
          <w:szCs w:val="20"/>
          <w:lang w:eastAsia="es-ES"/>
        </w:rPr>
        <w:t>Después de ejecutar con el Turbo Linker el archivo ‘.obj’</w:t>
      </w:r>
    </w:p>
    <w:p w14:paraId="63984316" w14:textId="77777777" w:rsidR="007C1D0F" w:rsidRPr="007C1D0F" w:rsidRDefault="007C1D0F" w:rsidP="007C1D0F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7C4CC313" w14:textId="568D1B5A" w:rsidR="00092EC7" w:rsidRDefault="00092EC7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¿Cuál es la interrupción utilizada para imprimir una cadena de caracteres?</w:t>
      </w:r>
    </w:p>
    <w:p w14:paraId="7E5F2023" w14:textId="49C27A06" w:rsidR="007C1D0F" w:rsidRDefault="007C1D0F" w:rsidP="007C1D0F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44D00C66" w14:textId="08A413A8" w:rsidR="007C1D0F" w:rsidRPr="007C1D0F" w:rsidRDefault="007C1D0F" w:rsidP="007C1D0F">
      <w:pPr>
        <w:spacing w:after="0" w:line="240" w:lineRule="auto"/>
        <w:ind w:left="708"/>
        <w:jc w:val="both"/>
        <w:outlineLvl w:val="2"/>
        <w:rPr>
          <w:rFonts w:ascii="Trebuchet MS" w:eastAsia="Times New Roman" w:hAnsi="Trebuchet MS"/>
          <w:bCs/>
          <w:color w:val="1F4E79" w:themeColor="accent1" w:themeShade="80"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color w:val="1F4E79" w:themeColor="accent1" w:themeShade="80"/>
          <w:sz w:val="20"/>
          <w:szCs w:val="20"/>
          <w:lang w:eastAsia="es-ES"/>
        </w:rPr>
        <w:t xml:space="preserve">La interrupción 21h número 9 </w:t>
      </w:r>
    </w:p>
    <w:p w14:paraId="369A5E00" w14:textId="77777777" w:rsidR="007C1D0F" w:rsidRPr="007C1D0F" w:rsidRDefault="007C1D0F" w:rsidP="007C1D0F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27E4BCC5" w14:textId="1992C5DC" w:rsidR="00092EC7" w:rsidRDefault="00092EC7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¿Cuál es la interrupción para imprimir solamente un caracter?</w:t>
      </w:r>
    </w:p>
    <w:p w14:paraId="2EBD5ABF" w14:textId="5E32CCC3" w:rsidR="007C1D0F" w:rsidRDefault="007C1D0F" w:rsidP="007C1D0F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5DE62DA1" w14:textId="1B42FF07" w:rsidR="007C1D0F" w:rsidRPr="007C1D0F" w:rsidRDefault="007C1D0F" w:rsidP="007C1D0F">
      <w:pPr>
        <w:spacing w:after="0" w:line="240" w:lineRule="auto"/>
        <w:ind w:left="708"/>
        <w:jc w:val="both"/>
        <w:outlineLvl w:val="2"/>
        <w:rPr>
          <w:rFonts w:ascii="Trebuchet MS" w:eastAsia="Times New Roman" w:hAnsi="Trebuchet MS"/>
          <w:bCs/>
          <w:color w:val="1F4E79" w:themeColor="accent1" w:themeShade="80"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color w:val="1F4E79" w:themeColor="accent1" w:themeShade="80"/>
          <w:sz w:val="20"/>
          <w:szCs w:val="20"/>
          <w:lang w:eastAsia="es-ES"/>
        </w:rPr>
        <w:t xml:space="preserve">La interrupción 21h número </w:t>
      </w:r>
      <w:r>
        <w:rPr>
          <w:rFonts w:ascii="Trebuchet MS" w:eastAsia="Times New Roman" w:hAnsi="Trebuchet MS"/>
          <w:bCs/>
          <w:color w:val="1F4E79" w:themeColor="accent1" w:themeShade="80"/>
          <w:sz w:val="20"/>
          <w:szCs w:val="20"/>
          <w:lang w:eastAsia="es-ES"/>
        </w:rPr>
        <w:t>2</w:t>
      </w:r>
    </w:p>
    <w:p w14:paraId="31FDDF06" w14:textId="77777777" w:rsidR="007C1D0F" w:rsidRPr="007C1D0F" w:rsidRDefault="007C1D0F" w:rsidP="007C1D0F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0D2A97A1" w14:textId="743E6A35" w:rsidR="00092EC7" w:rsidRDefault="00092EC7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¿Qué registros entran en juego al ejecutar una interrupción de la serie 21h?</w:t>
      </w:r>
    </w:p>
    <w:p w14:paraId="197D7C13" w14:textId="1EA9408C" w:rsidR="007C1D0F" w:rsidRDefault="007C1D0F" w:rsidP="007C1D0F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5E1DEE69" w14:textId="26365220" w:rsidR="007C1D0F" w:rsidRPr="007C1D0F" w:rsidRDefault="007C1D0F" w:rsidP="007C1D0F">
      <w:pPr>
        <w:spacing w:after="0" w:line="240" w:lineRule="auto"/>
        <w:ind w:left="708"/>
        <w:jc w:val="both"/>
        <w:outlineLvl w:val="2"/>
        <w:rPr>
          <w:rFonts w:ascii="Trebuchet MS" w:eastAsia="Times New Roman" w:hAnsi="Trebuchet MS"/>
          <w:bCs/>
          <w:color w:val="1F4E79" w:themeColor="accent1" w:themeShade="80"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color w:val="1F4E79" w:themeColor="accent1" w:themeShade="80"/>
          <w:sz w:val="20"/>
          <w:szCs w:val="20"/>
          <w:lang w:eastAsia="es-ES"/>
        </w:rPr>
        <w:t>DS, DX, DL, AL, CX, DH</w:t>
      </w:r>
      <w:r w:rsidR="00A539D5">
        <w:rPr>
          <w:rFonts w:ascii="Trebuchet MS" w:eastAsia="Times New Roman" w:hAnsi="Trebuchet MS"/>
          <w:bCs/>
          <w:color w:val="1F4E79" w:themeColor="accent1" w:themeShade="80"/>
          <w:sz w:val="20"/>
          <w:szCs w:val="20"/>
          <w:lang w:eastAsia="es-ES"/>
        </w:rPr>
        <w:t>, ES, BX, AX</w:t>
      </w:r>
      <w:bookmarkStart w:id="0" w:name="_GoBack"/>
      <w:bookmarkEnd w:id="0"/>
    </w:p>
    <w:p w14:paraId="3607A899" w14:textId="77777777" w:rsidR="00092EC7" w:rsidRPr="00092EC7" w:rsidRDefault="00092EC7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5EDBB665" w14:textId="77777777" w:rsidR="00092EC7" w:rsidRPr="007C1D0F" w:rsidRDefault="00092EC7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sz w:val="20"/>
          <w:szCs w:val="20"/>
          <w:u w:val="single"/>
          <w:lang w:val="es-GT" w:eastAsia="es-ES"/>
        </w:rPr>
      </w:pPr>
      <w:r w:rsidRPr="001C636E">
        <w:rPr>
          <w:rFonts w:ascii="Trebuchet MS" w:eastAsia="Times New Roman" w:hAnsi="Trebuchet MS"/>
          <w:b/>
          <w:sz w:val="20"/>
          <w:szCs w:val="20"/>
          <w:u w:val="single"/>
          <w:lang w:eastAsia="es-ES"/>
        </w:rPr>
        <w:t xml:space="preserve">Ejercicio 3: </w:t>
      </w:r>
      <w:r w:rsidRPr="007C1D0F">
        <w:rPr>
          <w:rFonts w:ascii="Trebuchet MS" w:eastAsia="Times New Roman" w:hAnsi="Trebuchet MS"/>
          <w:b/>
          <w:sz w:val="20"/>
          <w:szCs w:val="20"/>
          <w:u w:val="single"/>
          <w:lang w:val="es-GT" w:eastAsia="es-ES"/>
        </w:rPr>
        <w:t>Impresión de Caracteres</w:t>
      </w:r>
    </w:p>
    <w:p w14:paraId="2DF11F1A" w14:textId="77777777" w:rsidR="001C636E" w:rsidRPr="007C1D0F" w:rsidRDefault="001C636E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sz w:val="20"/>
          <w:szCs w:val="20"/>
          <w:u w:val="single"/>
          <w:lang w:val="es-GT" w:eastAsia="es-ES"/>
        </w:rPr>
      </w:pPr>
    </w:p>
    <w:p w14:paraId="1642FD31" w14:textId="77777777" w:rsidR="00092EC7" w:rsidRDefault="00092EC7" w:rsidP="00092EC7">
      <w:pPr>
        <w:pStyle w:val="Prrafodelista"/>
        <w:numPr>
          <w:ilvl w:val="0"/>
          <w:numId w:val="10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419" w:eastAsia="es-ES"/>
        </w:rPr>
      </w:pPr>
      <w:r>
        <w:rPr>
          <w:rFonts w:ascii="Trebuchet MS" w:eastAsia="Times New Roman" w:hAnsi="Trebuchet MS"/>
          <w:bCs/>
          <w:sz w:val="20"/>
          <w:szCs w:val="20"/>
          <w:lang w:val="es-419" w:eastAsia="es-ES"/>
        </w:rPr>
        <w:lastRenderedPageBreak/>
        <w:t xml:space="preserve">Tomando el ejercicio 1, agregar en un registro de propósito general, </w:t>
      </w:r>
      <w:r w:rsidR="001C636E">
        <w:rPr>
          <w:rFonts w:ascii="Trebuchet MS" w:eastAsia="Times New Roman" w:hAnsi="Trebuchet MS"/>
          <w:bCs/>
          <w:sz w:val="20"/>
          <w:szCs w:val="20"/>
          <w:lang w:val="es-419" w:eastAsia="es-ES"/>
        </w:rPr>
        <w:t xml:space="preserve">el valor correspondiente a uno de los símbolos que aparecen de la tabla de valores ASCII (tomar en cuenta si es decimal o binario) </w:t>
      </w:r>
    </w:p>
    <w:p w14:paraId="22F804FD" w14:textId="77777777" w:rsidR="001C636E" w:rsidRDefault="001C636E" w:rsidP="00092EC7">
      <w:pPr>
        <w:pStyle w:val="Prrafodelista"/>
        <w:numPr>
          <w:ilvl w:val="0"/>
          <w:numId w:val="10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419" w:eastAsia="es-ES"/>
        </w:rPr>
      </w:pPr>
      <w:r>
        <w:rPr>
          <w:rFonts w:ascii="Trebuchet MS" w:eastAsia="Times New Roman" w:hAnsi="Trebuchet MS"/>
          <w:bCs/>
          <w:sz w:val="20"/>
          <w:szCs w:val="20"/>
          <w:lang w:val="es-419" w:eastAsia="es-ES"/>
        </w:rPr>
        <w:t>Imprimir la cadena “el símbolo escogido es:”</w:t>
      </w:r>
    </w:p>
    <w:p w14:paraId="1FE41CA1" w14:textId="77777777" w:rsidR="001C636E" w:rsidRPr="001C636E" w:rsidRDefault="001C636E" w:rsidP="001C636E">
      <w:pPr>
        <w:pStyle w:val="Prrafodelista"/>
        <w:numPr>
          <w:ilvl w:val="0"/>
          <w:numId w:val="10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419" w:eastAsia="es-ES"/>
        </w:rPr>
      </w:pPr>
      <w:r>
        <w:rPr>
          <w:rFonts w:ascii="Trebuchet MS" w:eastAsia="Times New Roman" w:hAnsi="Trebuchet MS"/>
          <w:bCs/>
          <w:sz w:val="20"/>
          <w:szCs w:val="20"/>
          <w:lang w:val="es-419" w:eastAsia="es-ES"/>
        </w:rPr>
        <w:t xml:space="preserve">Imprimir el símbolo. </w:t>
      </w:r>
    </w:p>
    <w:p w14:paraId="0D2B013E" w14:textId="77777777" w:rsidR="00EE1746" w:rsidRDefault="00EE1746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45DB5634" w14:textId="77777777" w:rsidR="00DB3F0D" w:rsidRPr="00B53382" w:rsidRDefault="00DB3F0D" w:rsidP="00B53382">
      <w:pPr>
        <w:jc w:val="both"/>
        <w:rPr>
          <w:rFonts w:ascii="Trebuchet MS" w:hAnsi="Trebuchet MS"/>
          <w:sz w:val="20"/>
          <w:szCs w:val="20"/>
        </w:rPr>
      </w:pPr>
    </w:p>
    <w:sectPr w:rsidR="00DB3F0D" w:rsidRPr="00B53382" w:rsidSect="00F057B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4E1BA" w14:textId="77777777" w:rsidR="00672DA4" w:rsidRDefault="00672DA4" w:rsidP="007527FD">
      <w:pPr>
        <w:spacing w:after="0" w:line="240" w:lineRule="auto"/>
      </w:pPr>
      <w:r>
        <w:separator/>
      </w:r>
    </w:p>
  </w:endnote>
  <w:endnote w:type="continuationSeparator" w:id="0">
    <w:p w14:paraId="5331939E" w14:textId="77777777" w:rsidR="00672DA4" w:rsidRDefault="00672DA4" w:rsidP="00752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A86E3" w14:textId="77777777" w:rsidR="00672DA4" w:rsidRDefault="00672DA4" w:rsidP="007527FD">
      <w:pPr>
        <w:spacing w:after="0" w:line="240" w:lineRule="auto"/>
      </w:pPr>
      <w:r>
        <w:separator/>
      </w:r>
    </w:p>
  </w:footnote>
  <w:footnote w:type="continuationSeparator" w:id="0">
    <w:p w14:paraId="18DD75C0" w14:textId="77777777" w:rsidR="00672DA4" w:rsidRDefault="00672DA4" w:rsidP="00752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EA541" w14:textId="77777777" w:rsidR="007527FD" w:rsidRPr="00360ECD" w:rsidRDefault="007527FD" w:rsidP="007527FD">
    <w:pPr>
      <w:spacing w:after="0" w:line="240" w:lineRule="auto"/>
      <w:jc w:val="right"/>
      <w:rPr>
        <w:rFonts w:ascii="Trebuchet MS" w:hAnsi="Trebuchet MS"/>
        <w:sz w:val="20"/>
        <w:szCs w:val="20"/>
      </w:rPr>
    </w:pPr>
    <w:r>
      <w:rPr>
        <w:rFonts w:ascii="Trebuchet MS" w:hAnsi="Trebuchet MS"/>
        <w:noProof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5C10993F" wp14:editId="03D3F349">
          <wp:simplePos x="0" y="0"/>
          <wp:positionH relativeFrom="column">
            <wp:posOffset>-417992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2" name="Imagen 2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complet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0ECD">
      <w:rPr>
        <w:rFonts w:ascii="Trebuchet MS" w:hAnsi="Trebuchet MS"/>
        <w:sz w:val="20"/>
        <w:szCs w:val="20"/>
      </w:rPr>
      <w:tab/>
    </w:r>
    <w:r w:rsidRPr="00360ECD">
      <w:rPr>
        <w:rFonts w:ascii="Trebuchet MS" w:hAnsi="Trebuchet MS"/>
        <w:sz w:val="20"/>
        <w:szCs w:val="20"/>
      </w:rPr>
      <w:tab/>
      <w:t>Facultad de Ingeniería</w:t>
    </w:r>
  </w:p>
  <w:p w14:paraId="76267485" w14:textId="77777777" w:rsidR="007527FD" w:rsidRDefault="007527FD" w:rsidP="007527FD">
    <w:pPr>
      <w:spacing w:after="0" w:line="240" w:lineRule="auto"/>
      <w:jc w:val="right"/>
      <w:rPr>
        <w:rFonts w:ascii="Trebuchet MS" w:hAnsi="Trebuchet MS"/>
        <w:sz w:val="20"/>
        <w:szCs w:val="20"/>
      </w:rPr>
    </w:pPr>
    <w:r w:rsidRPr="00360ECD">
      <w:rPr>
        <w:rFonts w:ascii="Trebuchet MS" w:hAnsi="Trebuchet MS"/>
        <w:sz w:val="20"/>
        <w:szCs w:val="20"/>
      </w:rPr>
      <w:tab/>
    </w:r>
    <w:r w:rsidRPr="00360ECD">
      <w:rPr>
        <w:rFonts w:ascii="Trebuchet MS" w:hAnsi="Trebuchet MS"/>
        <w:sz w:val="20"/>
        <w:szCs w:val="20"/>
      </w:rPr>
      <w:tab/>
      <w:t xml:space="preserve">Ingeniería en </w:t>
    </w:r>
    <w:r>
      <w:rPr>
        <w:rFonts w:ascii="Trebuchet MS" w:hAnsi="Trebuchet MS"/>
        <w:sz w:val="20"/>
        <w:szCs w:val="20"/>
      </w:rPr>
      <w:t>I</w:t>
    </w:r>
    <w:r w:rsidRPr="00360ECD">
      <w:rPr>
        <w:rFonts w:ascii="Trebuchet MS" w:hAnsi="Trebuchet MS"/>
        <w:sz w:val="20"/>
        <w:szCs w:val="20"/>
      </w:rPr>
      <w:t xml:space="preserve">nformática y </w:t>
    </w:r>
    <w:r>
      <w:rPr>
        <w:rFonts w:ascii="Trebuchet MS" w:hAnsi="Trebuchet MS"/>
        <w:sz w:val="20"/>
        <w:szCs w:val="20"/>
      </w:rPr>
      <w:t>S</w:t>
    </w:r>
    <w:r w:rsidRPr="00360ECD">
      <w:rPr>
        <w:rFonts w:ascii="Trebuchet MS" w:hAnsi="Trebuchet MS"/>
        <w:sz w:val="20"/>
        <w:szCs w:val="20"/>
      </w:rPr>
      <w:t>istemas</w:t>
    </w:r>
  </w:p>
  <w:p w14:paraId="3C50FE37" w14:textId="77777777" w:rsidR="007527FD" w:rsidRDefault="007527FD" w:rsidP="007527FD">
    <w:pPr>
      <w:pStyle w:val="Encabezado"/>
      <w:jc w:val="right"/>
    </w:pPr>
    <w:r w:rsidRPr="00360ECD">
      <w:rPr>
        <w:rFonts w:ascii="Trebuchet MS" w:hAnsi="Trebuchet MS"/>
        <w:sz w:val="20"/>
        <w:szCs w:val="20"/>
      </w:rPr>
      <w:tab/>
      <w:t xml:space="preserve"> </w:t>
    </w:r>
    <w:r>
      <w:rPr>
        <w:rFonts w:ascii="Trebuchet MS" w:hAnsi="Trebuchet MS"/>
        <w:sz w:val="20"/>
        <w:szCs w:val="20"/>
      </w:rPr>
      <w:t>Microprogramación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0C98"/>
    <w:multiLevelType w:val="hybridMultilevel"/>
    <w:tmpl w:val="983CD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E2451"/>
    <w:multiLevelType w:val="hybridMultilevel"/>
    <w:tmpl w:val="392E07D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40927"/>
    <w:multiLevelType w:val="hybridMultilevel"/>
    <w:tmpl w:val="97004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42A8D"/>
    <w:multiLevelType w:val="hybridMultilevel"/>
    <w:tmpl w:val="35FC5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D7A22"/>
    <w:multiLevelType w:val="hybridMultilevel"/>
    <w:tmpl w:val="73481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F056D"/>
    <w:multiLevelType w:val="hybridMultilevel"/>
    <w:tmpl w:val="AC4A2C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15293"/>
    <w:multiLevelType w:val="hybridMultilevel"/>
    <w:tmpl w:val="1778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853BA"/>
    <w:multiLevelType w:val="hybridMultilevel"/>
    <w:tmpl w:val="96B4DF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0AD7"/>
    <w:multiLevelType w:val="hybridMultilevel"/>
    <w:tmpl w:val="260ABE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01FFC"/>
    <w:multiLevelType w:val="hybridMultilevel"/>
    <w:tmpl w:val="9286C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62D"/>
    <w:rsid w:val="00054B98"/>
    <w:rsid w:val="00092EC7"/>
    <w:rsid w:val="00096188"/>
    <w:rsid w:val="000E3E7A"/>
    <w:rsid w:val="00131FB6"/>
    <w:rsid w:val="001509B7"/>
    <w:rsid w:val="001746EE"/>
    <w:rsid w:val="001C636E"/>
    <w:rsid w:val="001E5883"/>
    <w:rsid w:val="002F58D4"/>
    <w:rsid w:val="003111CC"/>
    <w:rsid w:val="00325A73"/>
    <w:rsid w:val="00330E98"/>
    <w:rsid w:val="003F7418"/>
    <w:rsid w:val="00445549"/>
    <w:rsid w:val="00450DBE"/>
    <w:rsid w:val="00452EA8"/>
    <w:rsid w:val="004938E4"/>
    <w:rsid w:val="004A0DF7"/>
    <w:rsid w:val="00547A34"/>
    <w:rsid w:val="00672DA4"/>
    <w:rsid w:val="006B161A"/>
    <w:rsid w:val="00724067"/>
    <w:rsid w:val="007527FD"/>
    <w:rsid w:val="007B6B01"/>
    <w:rsid w:val="007C1D0F"/>
    <w:rsid w:val="007D78FA"/>
    <w:rsid w:val="00811E22"/>
    <w:rsid w:val="00825B54"/>
    <w:rsid w:val="009017E6"/>
    <w:rsid w:val="009569BD"/>
    <w:rsid w:val="009A085C"/>
    <w:rsid w:val="009A0B18"/>
    <w:rsid w:val="00A22F1E"/>
    <w:rsid w:val="00A2562D"/>
    <w:rsid w:val="00A539D5"/>
    <w:rsid w:val="00A76F2E"/>
    <w:rsid w:val="00B346BE"/>
    <w:rsid w:val="00B53382"/>
    <w:rsid w:val="00B60D9B"/>
    <w:rsid w:val="00B95217"/>
    <w:rsid w:val="00CD0B98"/>
    <w:rsid w:val="00DA56BB"/>
    <w:rsid w:val="00DB3F0D"/>
    <w:rsid w:val="00E00F01"/>
    <w:rsid w:val="00E16032"/>
    <w:rsid w:val="00EB1872"/>
    <w:rsid w:val="00EE1746"/>
    <w:rsid w:val="00EF5E5B"/>
    <w:rsid w:val="00F057B1"/>
    <w:rsid w:val="00F248B3"/>
    <w:rsid w:val="00F431A8"/>
    <w:rsid w:val="00F673B9"/>
    <w:rsid w:val="00FA726C"/>
    <w:rsid w:val="00FA7F6A"/>
    <w:rsid w:val="00FB3EFF"/>
    <w:rsid w:val="00FE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EB7D60"/>
  <w15:chartTrackingRefBased/>
  <w15:docId w15:val="{734D2F20-C67B-4CFA-B899-323CF384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562D"/>
    <w:pPr>
      <w:spacing w:after="200" w:line="276" w:lineRule="auto"/>
    </w:pPr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nhideWhenUsed/>
    <w:rsid w:val="009A0B1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A0B1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7FD"/>
    <w:rPr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5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7FD"/>
    <w:rPr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3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799C5-E13D-428A-8EA7-AD2F18CD0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306</Words>
  <Characters>1683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1986</CharactersWithSpaces>
  <SharedDoc>false</SharedDoc>
  <HLinks>
    <vt:vector size="6" baseType="variant">
      <vt:variant>
        <vt:i4>1376309</vt:i4>
      </vt:variant>
      <vt:variant>
        <vt:i4>0</vt:i4>
      </vt:variant>
      <vt:variant>
        <vt:i4>0</vt:i4>
      </vt:variant>
      <vt:variant>
        <vt:i4>5</vt:i4>
      </vt:variant>
      <vt:variant>
        <vt:lpwstr>mailto:ceazurdiar@gmail.com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A.. Guillen Galvan</dc:creator>
  <cp:keywords/>
  <dc:description/>
  <cp:lastModifiedBy>Hichi Roldán</cp:lastModifiedBy>
  <cp:revision>5</cp:revision>
  <dcterms:created xsi:type="dcterms:W3CDTF">2019-09-05T02:06:00Z</dcterms:created>
  <dcterms:modified xsi:type="dcterms:W3CDTF">2019-09-19T19:49:00Z</dcterms:modified>
</cp:coreProperties>
</file>