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0FE2" w14:textId="6547A9DA" w:rsidR="004749A7" w:rsidRDefault="00705A44">
      <w:r>
        <w:t>Rule surface for the system:</w:t>
      </w:r>
    </w:p>
    <w:p w14:paraId="094C09BC" w14:textId="56349047" w:rsidR="00705A44" w:rsidRDefault="00705A44">
      <w:bookmarkStart w:id="0" w:name="_GoBack"/>
      <w:r>
        <w:rPr>
          <w:noProof/>
        </w:rPr>
        <w:drawing>
          <wp:inline distT="0" distB="0" distL="0" distR="0" wp14:anchorId="37E13672" wp14:editId="55F28F93">
            <wp:extent cx="55911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08566A" w14:textId="5104511F" w:rsidR="00705A44" w:rsidRDefault="00141048">
      <w:r>
        <w:t>Discontinuities: Yes</w:t>
      </w:r>
    </w:p>
    <w:p w14:paraId="2DA8E356" w14:textId="43262240" w:rsidR="00AA5CC6" w:rsidRDefault="00AA5CC6"/>
    <w:p w14:paraId="28FCBA15" w14:textId="77777777" w:rsidR="00AA5CC6" w:rsidRDefault="00AA5CC6"/>
    <w:sectPr w:rsidR="00AA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A7"/>
    <w:rsid w:val="00141048"/>
    <w:rsid w:val="004749A7"/>
    <w:rsid w:val="00705A44"/>
    <w:rsid w:val="00A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8C87"/>
  <w15:chartTrackingRefBased/>
  <w15:docId w15:val="{674C138B-D239-4293-A395-41D8BACD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wws6045</dc:creator>
  <cp:keywords/>
  <dc:description/>
  <cp:lastModifiedBy>Zeting Luo</cp:lastModifiedBy>
  <cp:revision>4</cp:revision>
  <dcterms:created xsi:type="dcterms:W3CDTF">2019-05-24T03:07:00Z</dcterms:created>
  <dcterms:modified xsi:type="dcterms:W3CDTF">2019-05-24T03:11:00Z</dcterms:modified>
</cp:coreProperties>
</file>