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Peselli, Henrique Silva, Luan Cuba, Michaelly Fernanda e Steffany Duram</w:t>
      </w:r>
    </w:p>
    <w:p w:rsidR="00000000" w:rsidDel="00000000" w:rsidP="00000000" w:rsidRDefault="00000000" w:rsidRPr="00000000" w14:paraId="00000007">
      <w:pPr>
        <w:spacing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INTEGRADO – 5AN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 - Destaque da empresa nos serviços de TI e métodos ágeis</w:t>
      </w:r>
    </w:p>
    <w:p w:rsidR="00000000" w:rsidDel="00000000" w:rsidP="00000000" w:rsidRDefault="00000000" w:rsidRPr="00000000" w14:paraId="0000000B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Caetano do Sul, SP</w:t>
      </w:r>
    </w:p>
    <w:p w:rsidR="00000000" w:rsidDel="00000000" w:rsidP="00000000" w:rsidRDefault="00000000" w:rsidRPr="00000000" w14:paraId="0000000F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Peselli Piazzi - RA: 7115751</w:t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Henrique Silva Antonio - RA: 7115819</w:t>
      </w:r>
    </w:p>
    <w:p w:rsidR="00000000" w:rsidDel="00000000" w:rsidP="00000000" w:rsidRDefault="00000000" w:rsidRPr="00000000" w14:paraId="0000001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Luan Cuba - RA: 7117989</w:t>
      </w:r>
    </w:p>
    <w:p w:rsidR="00000000" w:rsidDel="00000000" w:rsidP="00000000" w:rsidRDefault="00000000" w:rsidRPr="00000000" w14:paraId="0000001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Michaelly Fernanda - RA: 7121361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Steffany Candalaft Duram - RA: 7136534</w:t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INTEGRADO – 5AN</w:t>
      </w:r>
    </w:p>
    <w:p w:rsidR="00000000" w:rsidDel="00000000" w:rsidP="00000000" w:rsidRDefault="00000000" w:rsidRPr="00000000" w14:paraId="0000001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 - Destaque da empresa nos serviços de TI e métodos ágeis</w:t>
      </w:r>
    </w:p>
    <w:p w:rsidR="00000000" w:rsidDel="00000000" w:rsidP="00000000" w:rsidRDefault="00000000" w:rsidRPr="00000000" w14:paraId="00000019">
      <w:pPr>
        <w:spacing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apresentado no curso de graduação tecnológica de Análise e Desenvolvimento de Sistemas da Universidade Municipal de São Caetano do Sul.</w:t>
      </w:r>
    </w:p>
    <w:p w:rsidR="00000000" w:rsidDel="00000000" w:rsidP="00000000" w:rsidRDefault="00000000" w:rsidRPr="00000000" w14:paraId="0000001C">
      <w:pPr>
        <w:spacing w:before="240"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Ricardo Resende de Mendonça</w:t>
      </w:r>
    </w:p>
    <w:p w:rsidR="00000000" w:rsidDel="00000000" w:rsidP="00000000" w:rsidRDefault="00000000" w:rsidRPr="00000000" w14:paraId="0000001E">
      <w:pPr>
        <w:spacing w:before="240"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Caetano do Sul</w:t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INTRODUÇÃO......................................................................................................................4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DESENVOLVIMENTO.........................................................................................................5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CONCLUSÃO......................................................................................................................10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REFERÊNCIAS....................................................................................................................11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 Natura é uma marca de cosméticos, atualmente com um grupo internacional de empresas em sua posse, cuja missão é criar e comercializar produtos que proporcionam o chamado “Bem-Estar / Estar Bem”. Segundo a marca, o “Bem-Estar” é a harmonia e a relação agradável de si com o seu corpo. Já o “Estar Bem” é uma relação bem sucedida de empatia e prazer de si com o outro, com a natureza em que vive e com o seu todo.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visão da famosa marca que tem crescido muito nos últimos anos, é de ser uma marca de nível mundial, que cativa pessoas que fazem a construção de um mundo melhor através do “Bem-Estar / Estar bem”. Isso será dado pelo seu comportamento empresarial, qualidade nas relações e nos seus produtos e serviços.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Natura oferece uma vasta gama de produtos cosméticos que vão desde itens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skin 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cremes e loções corporais, shampoos e tratamentos capilares até perfumaria, maquiagens e kits de presentes. A Natura como marca possui diversas linhas líderes de mercado, e como grupo possui empresas do mesmo ramo como as gigantes The Body Shop e Avon.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relação a TI, é uma empresa que anda de mãos dadas com a Tecnologia da Informação. O papel da TI na organização é tão presente e significativo que o setor interno foi apelidado de "Tecnologia Digital". O departamento também está voltado para o e-commerce e a rede de consultoras da companhia. Podemos encarar o case como uma grande rede social em processo acelerado de digitalização. Vejamos onde a empresa está presente: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Machine learning, retroalimentando diversos processos a partir dos hábitos de seus clientes;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Cloud, big data e social media como aliados para inovações nos modelos de negócios tradicionais;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Parcerias com startups de soluções inovadoras, inclusive integrando-as ao fluxo de projetos internos;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Viabilização da tecnologia de baixo custo, tendo como exemplo a computação em nuvem como principal ofensiva na redução de "material físico" (servidores próprios, por exemplo);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"Consultoria Natura" é um dos cases de sucesso da empresa. Além de reunir todas as funcionalidades importantes para a atividade diária das consultoras, tem uma estratégia extremamente interessante (e comercial): eliminar quaisquer barreiras de entrada, visto que o app não consome os dados do plano de internet da consultora. A empresa fez parceria com as principais operadoras de dados móveis para que isso se tornasse realidade. O app conta com funcionalidades como AR (realidade aumentada), ML (machine learning) e AI (inteligência artificial) - para fazer a oferta mais apropriada, por exemplo.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Focar no usuário é uma das principais estratégias de TI da organização. É bastante citada a ideia da "mobilidade digital": as pessoas estão frequentemente conectadas, portanto consumindo. O próprio utilizador contribui com informações adicionais extremamente importantes para o negócio, tal como os seus dados e contexto espacial.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palavras de Agenor Leão, ex-vice-presidente de Tecnologia Digital da Natura: “Assumimos o desafio de construir um novo negócio digital mirando o consumidor final, incluindo nesse processo as consultoras, que são o coração do nosso negócio”. “A TI passa a ser fundamental no processo de produtividade, competitividade e no instrumento de gestão dos negócios”.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informações utilizadas para desenvolver este projeto estão disponíveis no repositório GitHub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https://github.com/projeto-natura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e apresentação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https://www.natura.com.br/a-natura</w:t>
        </w:r>
      </w:hyperlink>
      <w:r w:rsidDel="00000000" w:rsidR="00000000" w:rsidRPr="00000000">
        <w:rPr>
          <w:rtl w:val="0"/>
        </w:rPr>
        <w:t xml:space="preserve"> 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https://www.natura.com.br/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Missão e Valores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https://missaovisaovalores.wordpress.com/tag/natura/#:~:text=2011%201%20Resposta-,Natura%20Cosm%C3%A9ticos%20S.A.,Bem%2DEstar%2FEstar%20Bem.&amp;text=Estar%20Bem%20%C3%A9%20a%20rela%C3%A7%C3%A3o,parte%20e%20com%20o%20todo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Inovação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https://www.natura.com.br/inovacao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Mudanças no setor de TI são reflexo dos tempos atuais, diz CIO da Natura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https://computerworld.com.br/acervo/mudancas-no-setor-de-ti-sao-reflexo-dos-tempos-atuais-diz-cio-da-natura/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 investe em tecnologias para gestão de impressão, ganha mais sustentabilidade e retorno de investimento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https://www.ndd.com.br/blog/nddprint/natura-investe-em-tecnologias-para-gestao-de-impressao-ganha-mais-sustentabilidade-e-retorno-de-investimento/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 fortalece digital, sem esquecer sua origem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https://itforum.com.br/noticias/natura-fortalece-digital-sem-esquecer-sua-origem/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a.com.br/" TargetMode="External"/><Relationship Id="rId10" Type="http://schemas.openxmlformats.org/officeDocument/2006/relationships/hyperlink" Target="https://www.natura.com.br/a-natura" TargetMode="External"/><Relationship Id="rId13" Type="http://schemas.openxmlformats.org/officeDocument/2006/relationships/hyperlink" Target="https://www.natura.com.br/inovacao" TargetMode="External"/><Relationship Id="rId12" Type="http://schemas.openxmlformats.org/officeDocument/2006/relationships/hyperlink" Target="https://missaovisaovalores.wordpress.com/tag/natura/#:~:text=2011%201%20Resposta-,Natura%20Cosm%C3%A9ticos%20S.A.,Bem%2DEstar%2FEstar%20Bem.&amp;text=Estar%20Bem%20%C3%A9%20a%20rela%C3%A7%C3%A3o,parte%20e%20com%20o%20to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ojeto-natura" TargetMode="External"/><Relationship Id="rId15" Type="http://schemas.openxmlformats.org/officeDocument/2006/relationships/hyperlink" Target="https://www.ndd.com.br/blog/nddprint/natura-investe-em-tecnologias-para-gestao-de-impressao-ganha-mais-sustentabilidade-e-retorno-de-investimento/" TargetMode="External"/><Relationship Id="rId14" Type="http://schemas.openxmlformats.org/officeDocument/2006/relationships/hyperlink" Target="https://computerworld.com.br/acervo/mudancas-no-setor-de-ti-sao-reflexo-dos-tempos-atuais-diz-cio-da-natura/" TargetMode="External"/><Relationship Id="rId16" Type="http://schemas.openxmlformats.org/officeDocument/2006/relationships/hyperlink" Target="https://itforum.com.br/noticias/natura-fortalece-digital-sem-esquecer-sua-orige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pzzzl/correios-cep-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