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6C7" w:rsidRDefault="005665F1" w:rsidP="005665F1">
      <w:pPr>
        <w:pStyle w:val="1"/>
        <w:numPr>
          <w:ilvl w:val="0"/>
          <w:numId w:val="5"/>
        </w:numPr>
        <w:rPr>
          <w:rFonts w:ascii="宋体" w:hAnsi="宋体"/>
        </w:rPr>
      </w:pPr>
      <w:bookmarkStart w:id="0" w:name="_GoBack"/>
      <w:bookmarkEnd w:id="0"/>
      <w:r>
        <w:rPr>
          <w:rFonts w:ascii="宋体" w:hAnsi="宋体" w:hint="eastAsia"/>
        </w:rPr>
        <w:t>工程系统工程概述</w:t>
      </w:r>
    </w:p>
    <w:p w:rsidR="005665F1" w:rsidRDefault="005665F1" w:rsidP="005665F1">
      <w:pPr>
        <w:pStyle w:val="2"/>
      </w:pPr>
      <w:r w:rsidRPr="008F48BE">
        <w:rPr>
          <w:rFonts w:hint="eastAsia"/>
        </w:rPr>
        <w:t>系统的定义与属性</w:t>
      </w:r>
    </w:p>
    <w:p w:rsidR="005665F1" w:rsidRDefault="005665F1" w:rsidP="005665F1">
      <w:pPr>
        <w:pStyle w:val="4"/>
      </w:pPr>
      <w:r w:rsidRPr="005665F1">
        <w:rPr>
          <w:rFonts w:hint="eastAsia"/>
        </w:rPr>
        <w:t>工程</w:t>
      </w:r>
      <w:r>
        <w:rPr>
          <w:rFonts w:hint="eastAsia"/>
        </w:rPr>
        <w:t>：</w:t>
      </w:r>
    </w:p>
    <w:p w:rsidR="005665F1" w:rsidRPr="005665F1" w:rsidRDefault="005665F1" w:rsidP="005665F1">
      <w:pPr>
        <w:ind w:firstLine="420"/>
      </w:pPr>
      <w:r w:rsidRPr="005665F1">
        <w:rPr>
          <w:rFonts w:hint="eastAsia"/>
        </w:rPr>
        <w:t>以</w:t>
      </w:r>
      <w:proofErr w:type="gramStart"/>
      <w:r w:rsidRPr="005665F1">
        <w:rPr>
          <w:rFonts w:hint="eastAsia"/>
        </w:rPr>
        <w:t>某组设想</w:t>
      </w:r>
      <w:proofErr w:type="gramEnd"/>
      <w:r w:rsidRPr="005665F1">
        <w:rPr>
          <w:rFonts w:hint="eastAsia"/>
        </w:rPr>
        <w:t>的目标为依据应用有关的科学知识和技术手段通过一群人的有组织活动将某个（某些）现有实体（自然的或人造的）转化为具有预期使用价值的人造产品的过程</w:t>
      </w:r>
    </w:p>
    <w:p w:rsidR="005665F1" w:rsidRDefault="005665F1" w:rsidP="005665F1">
      <w:pPr>
        <w:pStyle w:val="4"/>
      </w:pPr>
      <w:r w:rsidRPr="005665F1">
        <w:rPr>
          <w:rFonts w:hint="eastAsia"/>
        </w:rPr>
        <w:t>工程系统</w:t>
      </w:r>
    </w:p>
    <w:p w:rsidR="005665F1" w:rsidRPr="005665F1" w:rsidRDefault="005665F1" w:rsidP="005665F1">
      <w:pPr>
        <w:ind w:firstLine="420"/>
      </w:pPr>
    </w:p>
    <w:p w:rsidR="00D32E9D" w:rsidRDefault="005665F1">
      <w:pPr>
        <w:widowControl/>
        <w:ind w:firstLineChars="0" w:firstLine="0"/>
        <w:jc w:val="left"/>
      </w:pPr>
      <w:r>
        <w:rPr>
          <w:noProof/>
        </w:rPr>
        <w:drawing>
          <wp:inline distT="0" distB="0" distL="0" distR="0" wp14:anchorId="20F20299">
            <wp:extent cx="5384855" cy="3198299"/>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5469" cy="3204603"/>
                    </a:xfrm>
                    <a:prstGeom prst="rect">
                      <a:avLst/>
                    </a:prstGeom>
                    <a:noFill/>
                  </pic:spPr>
                </pic:pic>
              </a:graphicData>
            </a:graphic>
          </wp:inline>
        </w:drawing>
      </w:r>
    </w:p>
    <w:p w:rsidR="00D32E9D" w:rsidRPr="00D32E9D" w:rsidRDefault="00D32E9D" w:rsidP="00D32E9D">
      <w:pPr>
        <w:spacing w:line="312" w:lineRule="auto"/>
        <w:ind w:firstLineChars="0" w:firstLine="420"/>
        <w:textAlignment w:val="baseline"/>
        <w:rPr>
          <w:color w:val="4972BB"/>
        </w:rPr>
      </w:pPr>
      <w:r w:rsidRPr="00D32E9D">
        <w:rPr>
          <w:rFonts w:ascii="Arial"/>
          <w:color w:val="FF0000"/>
        </w:rPr>
        <w:t>行动者</w:t>
      </w:r>
      <w:r w:rsidRPr="00D32E9D">
        <w:rPr>
          <w:rFonts w:ascii="Arial"/>
          <w:color w:val="000000" w:themeColor="text1"/>
        </w:rPr>
        <w:t>采用适当的</w:t>
      </w:r>
      <w:r w:rsidRPr="00D32E9D">
        <w:rPr>
          <w:rFonts w:ascii="Arial"/>
          <w:color w:val="FF0000"/>
        </w:rPr>
        <w:t>方法和技术</w:t>
      </w:r>
      <w:r w:rsidRPr="00D32E9D">
        <w:rPr>
          <w:rFonts w:ascii="Arial"/>
          <w:color w:val="000000" w:themeColor="text1"/>
        </w:rPr>
        <w:t>，通过一个完整而有序的</w:t>
      </w:r>
      <w:r w:rsidRPr="00D32E9D">
        <w:rPr>
          <w:rFonts w:ascii="Arial"/>
          <w:color w:val="FF0000"/>
        </w:rPr>
        <w:t>活动过程</w:t>
      </w:r>
      <w:r w:rsidRPr="00D32E9D">
        <w:rPr>
          <w:rFonts w:ascii="Arial"/>
          <w:color w:val="000000" w:themeColor="text1"/>
        </w:rPr>
        <w:t>，在预定的</w:t>
      </w:r>
      <w:r w:rsidRPr="00D32E9D">
        <w:rPr>
          <w:rFonts w:ascii="Arial"/>
          <w:color w:val="FF0000"/>
        </w:rPr>
        <w:t>时间</w:t>
      </w:r>
      <w:r w:rsidRPr="00D32E9D">
        <w:rPr>
          <w:rFonts w:ascii="Arial"/>
          <w:color w:val="000000" w:themeColor="text1"/>
        </w:rPr>
        <w:t>内将</w:t>
      </w:r>
      <w:r w:rsidRPr="00D32E9D">
        <w:rPr>
          <w:rFonts w:ascii="Arial"/>
          <w:color w:val="FF0000"/>
        </w:rPr>
        <w:t>资源</w:t>
      </w:r>
      <w:r w:rsidRPr="00D32E9D">
        <w:rPr>
          <w:rFonts w:ascii="Arial"/>
          <w:color w:val="000000" w:themeColor="text1"/>
        </w:rPr>
        <w:t>转换为</w:t>
      </w:r>
      <w:r w:rsidRPr="00D32E9D">
        <w:rPr>
          <w:rFonts w:ascii="Arial"/>
          <w:color w:val="FF0000"/>
        </w:rPr>
        <w:t>用户</w:t>
      </w:r>
      <w:r w:rsidRPr="00D32E9D">
        <w:rPr>
          <w:rFonts w:ascii="Arial"/>
          <w:color w:val="000000" w:themeColor="text1"/>
        </w:rPr>
        <w:t>期望的</w:t>
      </w:r>
      <w:r w:rsidRPr="00D32E9D">
        <w:rPr>
          <w:rFonts w:ascii="Arial"/>
          <w:color w:val="FF0000"/>
        </w:rPr>
        <w:t>目标</w:t>
      </w:r>
    </w:p>
    <w:p w:rsidR="00D32E9D" w:rsidRDefault="00D32E9D" w:rsidP="00D32E9D">
      <w:pPr>
        <w:spacing w:line="312" w:lineRule="auto"/>
        <w:ind w:firstLineChars="0" w:firstLine="420"/>
        <w:textAlignment w:val="baseline"/>
        <w:rPr>
          <w:rFonts w:ascii="Arial"/>
          <w:color w:val="000000" w:themeColor="text1"/>
        </w:rPr>
      </w:pPr>
      <w:r w:rsidRPr="00D32E9D">
        <w:rPr>
          <w:rFonts w:ascii="Arial"/>
          <w:color w:val="FF0000"/>
        </w:rPr>
        <w:t>环境</w:t>
      </w:r>
      <w:r w:rsidRPr="00D32E9D">
        <w:rPr>
          <w:rFonts w:ascii="Arial"/>
          <w:color w:val="000000" w:themeColor="text1"/>
        </w:rPr>
        <w:t>为工程系统</w:t>
      </w:r>
      <w:r w:rsidRPr="00FF13E4">
        <w:rPr>
          <w:rFonts w:ascii="Arial"/>
          <w:color w:val="FF0000"/>
        </w:rPr>
        <w:t>提供输入</w:t>
      </w:r>
      <w:r w:rsidRPr="00D32E9D">
        <w:rPr>
          <w:rFonts w:ascii="Arial"/>
          <w:color w:val="000000" w:themeColor="text1"/>
        </w:rPr>
        <w:t>，</w:t>
      </w:r>
      <w:r w:rsidRPr="00FF13E4">
        <w:rPr>
          <w:rFonts w:ascii="Arial"/>
          <w:color w:val="FF0000"/>
        </w:rPr>
        <w:t>接收</w:t>
      </w:r>
      <w:r w:rsidRPr="00D32E9D">
        <w:rPr>
          <w:rFonts w:ascii="Arial"/>
          <w:color w:val="000000" w:themeColor="text1"/>
        </w:rPr>
        <w:t>工程系统的</w:t>
      </w:r>
      <w:r w:rsidRPr="00FF13E4">
        <w:rPr>
          <w:rFonts w:ascii="Arial"/>
          <w:color w:val="FF0000"/>
        </w:rPr>
        <w:t>输出</w:t>
      </w:r>
      <w:r w:rsidRPr="00D32E9D">
        <w:rPr>
          <w:rFonts w:ascii="Arial"/>
          <w:color w:val="000000" w:themeColor="text1"/>
        </w:rPr>
        <w:t>，并对工程系统</w:t>
      </w:r>
      <w:r w:rsidRPr="00FF13E4">
        <w:rPr>
          <w:rFonts w:ascii="Arial"/>
          <w:color w:val="FF0000"/>
        </w:rPr>
        <w:t>产生约束力</w:t>
      </w:r>
    </w:p>
    <w:p w:rsidR="00FF13E4" w:rsidRPr="00FC26A7" w:rsidRDefault="00FC26A7" w:rsidP="00FC26A7">
      <w:pPr>
        <w:pStyle w:val="1"/>
      </w:pPr>
      <w:r w:rsidRPr="00FC26A7">
        <w:rPr>
          <w:rFonts w:hint="eastAsia"/>
        </w:rPr>
        <w:t>第二</w:t>
      </w:r>
      <w:r>
        <w:rPr>
          <w:rFonts w:hint="eastAsia"/>
        </w:rPr>
        <w:t>章</w:t>
      </w:r>
      <w:r>
        <w:rPr>
          <w:rFonts w:hint="eastAsia"/>
        </w:rPr>
        <w:t xml:space="preserve">  </w:t>
      </w:r>
      <w:r>
        <w:rPr>
          <w:rFonts w:hint="eastAsia"/>
        </w:rPr>
        <w:t>飞行器设计系统工程及飞行器寿命周期</w:t>
      </w:r>
    </w:p>
    <w:p w:rsidR="00FC26A7" w:rsidRDefault="00900B63" w:rsidP="00900B63">
      <w:pPr>
        <w:pStyle w:val="2"/>
      </w:pPr>
      <w:r w:rsidRPr="008F48BE">
        <w:rPr>
          <w:rFonts w:hint="eastAsia"/>
        </w:rPr>
        <w:t>全寿命周期系统工程原理</w:t>
      </w:r>
    </w:p>
    <w:p w:rsidR="00CA75E4" w:rsidRPr="00CA75E4" w:rsidRDefault="00CA75E4" w:rsidP="00CA75E4">
      <w:pPr>
        <w:pStyle w:val="3"/>
      </w:pPr>
      <w:r w:rsidRPr="00900B63">
        <w:rPr>
          <w:rFonts w:hint="eastAsia"/>
        </w:rPr>
        <w:t>系统工程过程</w:t>
      </w:r>
    </w:p>
    <w:p w:rsidR="00900B63" w:rsidRDefault="00900B63" w:rsidP="00900B63">
      <w:pPr>
        <w:ind w:firstLine="420"/>
      </w:pPr>
      <w:r w:rsidRPr="00900B63">
        <w:rPr>
          <w:rFonts w:hint="eastAsia"/>
        </w:rPr>
        <w:t>系统工程过程是一种</w:t>
      </w:r>
      <w:r w:rsidRPr="005A33B4">
        <w:rPr>
          <w:rFonts w:hint="eastAsia"/>
          <w:color w:val="FF0000"/>
        </w:rPr>
        <w:t>技术处理过程</w:t>
      </w:r>
    </w:p>
    <w:p w:rsidR="00900B63" w:rsidRDefault="00900B63" w:rsidP="00900B63">
      <w:pPr>
        <w:ind w:firstLine="420"/>
      </w:pPr>
      <w:r w:rsidRPr="00900B63">
        <w:rPr>
          <w:rFonts w:hint="eastAsia"/>
        </w:rPr>
        <w:t>系统工程过程的主要功能是以一套规范化的方法和程序</w:t>
      </w:r>
      <w:r w:rsidRPr="005A33B4">
        <w:rPr>
          <w:rFonts w:hint="eastAsia"/>
          <w:color w:val="FF0000"/>
        </w:rPr>
        <w:t>从任务需求中</w:t>
      </w:r>
      <w:r w:rsidRPr="00900B63">
        <w:rPr>
          <w:rFonts w:hint="eastAsia"/>
        </w:rPr>
        <w:t>完整地</w:t>
      </w:r>
      <w:r w:rsidRPr="005A33B4">
        <w:rPr>
          <w:rFonts w:hint="eastAsia"/>
          <w:color w:val="FF0000"/>
        </w:rPr>
        <w:t>导出量化的系统技术要求</w:t>
      </w:r>
      <w:r w:rsidRPr="00900B63">
        <w:rPr>
          <w:rFonts w:hint="eastAsia"/>
        </w:rPr>
        <w:t>，并</w:t>
      </w:r>
      <w:r w:rsidRPr="005A33B4">
        <w:rPr>
          <w:rFonts w:hint="eastAsia"/>
          <w:color w:val="FF0000"/>
        </w:rPr>
        <w:t>确定</w:t>
      </w:r>
      <w:r w:rsidRPr="00900B63">
        <w:rPr>
          <w:rFonts w:hint="eastAsia"/>
        </w:rPr>
        <w:t>能满足这些技术要求的</w:t>
      </w:r>
      <w:r w:rsidRPr="005A33B4">
        <w:rPr>
          <w:rFonts w:hint="eastAsia"/>
          <w:color w:val="FF0000"/>
        </w:rPr>
        <w:t>系统最优配置</w:t>
      </w:r>
      <w:r w:rsidRPr="00900B63">
        <w:rPr>
          <w:rFonts w:hint="eastAsia"/>
        </w:rPr>
        <w:t>。</w:t>
      </w:r>
    </w:p>
    <w:p w:rsidR="005A33B4" w:rsidRDefault="00093CFF" w:rsidP="00900B63">
      <w:pPr>
        <w:ind w:firstLine="420"/>
        <w:rPr>
          <w:color w:val="FF0000"/>
        </w:rPr>
      </w:pPr>
      <w:r w:rsidRPr="00093CFF">
        <w:rPr>
          <w:rFonts w:hint="eastAsia"/>
        </w:rPr>
        <w:t>系统工程过程的主要工程活动是</w:t>
      </w:r>
      <w:r w:rsidRPr="004636AA">
        <w:rPr>
          <w:rFonts w:hint="eastAsia"/>
          <w:color w:val="FF0000"/>
        </w:rPr>
        <w:t>系统分析和综合</w:t>
      </w:r>
    </w:p>
    <w:p w:rsidR="00CA75E4" w:rsidRDefault="009F1A40" w:rsidP="009F1A40">
      <w:pPr>
        <w:pStyle w:val="3"/>
      </w:pPr>
      <w:r w:rsidRPr="009F1A40">
        <w:lastRenderedPageBreak/>
        <w:t>工程专业综合</w:t>
      </w:r>
    </w:p>
    <w:p w:rsidR="009F1A40" w:rsidRDefault="009F1A40" w:rsidP="009F1A40">
      <w:pPr>
        <w:pStyle w:val="3"/>
      </w:pPr>
      <w:r w:rsidRPr="009F1A40">
        <w:t>系统分析和控制</w:t>
      </w:r>
    </w:p>
    <w:p w:rsidR="0025103A" w:rsidRPr="000F71DF" w:rsidRDefault="00837370" w:rsidP="000F71DF">
      <w:pPr>
        <w:ind w:firstLine="420"/>
      </w:pPr>
      <w:r w:rsidRPr="000F71DF">
        <w:t>系统分析和控制是使飞行器研制过程从输入到输出的可追溯性得以保持，并使其研制过程得到控制，以确保最终研制出的飞行器能符合用户的需求。</w:t>
      </w:r>
    </w:p>
    <w:p w:rsidR="000F71DF" w:rsidRPr="000F71DF" w:rsidRDefault="000F71DF" w:rsidP="000F71DF">
      <w:pPr>
        <w:ind w:firstLine="420"/>
      </w:pPr>
      <w:r w:rsidRPr="000F71DF">
        <w:rPr>
          <w:rFonts w:hint="eastAsia"/>
        </w:rPr>
        <w:t>系统分析包括</w:t>
      </w:r>
      <w:r w:rsidRPr="002A1789">
        <w:rPr>
          <w:rFonts w:hint="eastAsia"/>
          <w:color w:val="FF0000"/>
        </w:rPr>
        <w:t>权衡分析、系统体系结构分析、风险分析和效能分析</w:t>
      </w:r>
      <w:r w:rsidRPr="000F71DF">
        <w:rPr>
          <w:rFonts w:hint="eastAsia"/>
        </w:rPr>
        <w:t>。</w:t>
      </w:r>
    </w:p>
    <w:p w:rsidR="00CA75E4" w:rsidRPr="000813C1" w:rsidRDefault="000813C1" w:rsidP="00900B63">
      <w:pPr>
        <w:ind w:firstLine="420"/>
      </w:pPr>
      <w:r>
        <w:rPr>
          <w:noProof/>
        </w:rPr>
        <w:drawing>
          <wp:inline distT="0" distB="0" distL="0" distR="0" wp14:anchorId="265E06FB">
            <wp:extent cx="5273675" cy="3471174"/>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5066" cy="3478672"/>
                    </a:xfrm>
                    <a:prstGeom prst="rect">
                      <a:avLst/>
                    </a:prstGeom>
                    <a:noFill/>
                  </pic:spPr>
                </pic:pic>
              </a:graphicData>
            </a:graphic>
          </wp:inline>
        </w:drawing>
      </w:r>
    </w:p>
    <w:p w:rsidR="00CA75E4" w:rsidRDefault="0036363E" w:rsidP="0036363E">
      <w:pPr>
        <w:pStyle w:val="1"/>
      </w:pPr>
      <w:r>
        <w:rPr>
          <w:rFonts w:hint="eastAsia"/>
        </w:rPr>
        <w:t>第三章</w:t>
      </w:r>
      <w:r>
        <w:rPr>
          <w:rFonts w:hint="eastAsia"/>
        </w:rPr>
        <w:t xml:space="preserve">  </w:t>
      </w:r>
      <w:r>
        <w:rPr>
          <w:rFonts w:hint="eastAsia"/>
        </w:rPr>
        <w:t>系统工程过程</w:t>
      </w:r>
    </w:p>
    <w:p w:rsidR="0036363E" w:rsidRDefault="0036363E" w:rsidP="0036363E">
      <w:pPr>
        <w:ind w:firstLine="420"/>
      </w:pPr>
      <w:r>
        <w:rPr>
          <w:noProof/>
        </w:rPr>
        <w:drawing>
          <wp:inline distT="0" distB="0" distL="0" distR="0" wp14:anchorId="13D0A3C5">
            <wp:extent cx="4715013" cy="2563243"/>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3524" cy="2567870"/>
                    </a:xfrm>
                    <a:prstGeom prst="rect">
                      <a:avLst/>
                    </a:prstGeom>
                    <a:noFill/>
                  </pic:spPr>
                </pic:pic>
              </a:graphicData>
            </a:graphic>
          </wp:inline>
        </w:drawing>
      </w:r>
    </w:p>
    <w:p w:rsidR="000B1335" w:rsidRPr="0036363E" w:rsidRDefault="00B55806" w:rsidP="00B55806">
      <w:pPr>
        <w:pStyle w:val="2"/>
      </w:pPr>
      <w:r w:rsidRPr="00B55806">
        <w:rPr>
          <w:rFonts w:hint="eastAsia"/>
        </w:rPr>
        <w:lastRenderedPageBreak/>
        <w:t>任务要求分析</w:t>
      </w:r>
    </w:p>
    <w:p w:rsidR="00CA75E4" w:rsidRDefault="00B55806" w:rsidP="00900B63">
      <w:pPr>
        <w:ind w:firstLine="420"/>
      </w:pPr>
      <w:r>
        <w:rPr>
          <w:noProof/>
        </w:rPr>
        <w:drawing>
          <wp:inline distT="0" distB="0" distL="0" distR="0" wp14:anchorId="51E1CED8">
            <wp:extent cx="5388969" cy="2829240"/>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6938" cy="2838674"/>
                    </a:xfrm>
                    <a:prstGeom prst="rect">
                      <a:avLst/>
                    </a:prstGeom>
                    <a:noFill/>
                  </pic:spPr>
                </pic:pic>
              </a:graphicData>
            </a:graphic>
          </wp:inline>
        </w:drawing>
      </w:r>
    </w:p>
    <w:p w:rsidR="00CA75E4" w:rsidRDefault="005A7583" w:rsidP="005A7583">
      <w:pPr>
        <w:pStyle w:val="3"/>
      </w:pPr>
      <w:r w:rsidRPr="005A7583">
        <w:rPr>
          <w:rFonts w:hint="eastAsia"/>
        </w:rPr>
        <w:t>确定初步的功能要求</w:t>
      </w:r>
    </w:p>
    <w:p w:rsidR="005A7583" w:rsidRPr="005A7583" w:rsidRDefault="005A7583" w:rsidP="005A7583">
      <w:pPr>
        <w:ind w:firstLine="420"/>
      </w:pPr>
      <w:r w:rsidRPr="005A7583">
        <w:rPr>
          <w:rFonts w:hint="eastAsia"/>
        </w:rPr>
        <w:t>飞行器系统应具有的基本功能特性包括：</w:t>
      </w:r>
    </w:p>
    <w:p w:rsidR="0025103A" w:rsidRPr="005A7583" w:rsidRDefault="00837370" w:rsidP="005A7583">
      <w:pPr>
        <w:numPr>
          <w:ilvl w:val="0"/>
          <w:numId w:val="8"/>
        </w:numPr>
        <w:ind w:firstLine="420"/>
      </w:pPr>
      <w:r w:rsidRPr="005A7583">
        <w:rPr>
          <w:rFonts w:hint="eastAsia"/>
        </w:rPr>
        <w:t>数量</w:t>
      </w:r>
    </w:p>
    <w:p w:rsidR="0025103A" w:rsidRPr="005A7583" w:rsidRDefault="00837370" w:rsidP="005A7583">
      <w:pPr>
        <w:numPr>
          <w:ilvl w:val="0"/>
          <w:numId w:val="8"/>
        </w:numPr>
        <w:ind w:firstLine="420"/>
      </w:pPr>
      <w:r w:rsidRPr="005A7583">
        <w:rPr>
          <w:rFonts w:hint="eastAsia"/>
        </w:rPr>
        <w:t>质量</w:t>
      </w:r>
    </w:p>
    <w:p w:rsidR="0025103A" w:rsidRPr="005A7583" w:rsidRDefault="00837370" w:rsidP="005A7583">
      <w:pPr>
        <w:numPr>
          <w:ilvl w:val="0"/>
          <w:numId w:val="8"/>
        </w:numPr>
        <w:ind w:firstLine="420"/>
      </w:pPr>
      <w:r w:rsidRPr="005A7583">
        <w:rPr>
          <w:rFonts w:hint="eastAsia"/>
        </w:rPr>
        <w:t>作用范围</w:t>
      </w:r>
    </w:p>
    <w:p w:rsidR="0025103A" w:rsidRPr="005A7583" w:rsidRDefault="00837370" w:rsidP="005A7583">
      <w:pPr>
        <w:numPr>
          <w:ilvl w:val="0"/>
          <w:numId w:val="8"/>
        </w:numPr>
        <w:ind w:firstLine="420"/>
      </w:pPr>
      <w:r w:rsidRPr="005A7583">
        <w:rPr>
          <w:rFonts w:hint="eastAsia"/>
        </w:rPr>
        <w:t>时间</w:t>
      </w:r>
    </w:p>
    <w:p w:rsidR="0025103A" w:rsidRPr="005A7583" w:rsidRDefault="00837370" w:rsidP="005A7583">
      <w:pPr>
        <w:numPr>
          <w:ilvl w:val="0"/>
          <w:numId w:val="8"/>
        </w:numPr>
        <w:ind w:firstLine="420"/>
      </w:pPr>
      <w:r w:rsidRPr="005A7583">
        <w:rPr>
          <w:rFonts w:hint="eastAsia"/>
        </w:rPr>
        <w:t>可用性</w:t>
      </w:r>
      <w:r w:rsidRPr="005A7583">
        <w:rPr>
          <w:rFonts w:hint="eastAsia"/>
        </w:rPr>
        <w:t>/</w:t>
      </w:r>
      <w:r w:rsidRPr="005A7583">
        <w:rPr>
          <w:rFonts w:hint="eastAsia"/>
        </w:rPr>
        <w:t>效能</w:t>
      </w:r>
    </w:p>
    <w:p w:rsidR="00167DBB" w:rsidRPr="00167DBB" w:rsidRDefault="00167DBB" w:rsidP="00167DBB">
      <w:pPr>
        <w:pStyle w:val="3"/>
      </w:pPr>
      <w:r w:rsidRPr="00167DBB">
        <w:t>分析功能间的相互影响</w:t>
      </w:r>
    </w:p>
    <w:p w:rsidR="005A7583" w:rsidRDefault="00167DBB" w:rsidP="005A7583">
      <w:pPr>
        <w:ind w:firstLine="420"/>
      </w:pPr>
      <w:r w:rsidRPr="00167DBB">
        <w:rPr>
          <w:rFonts w:hint="eastAsia"/>
        </w:rPr>
        <w:t>系统工程师必须运用参数分析方法，定量地描述相互影响的各个系统参数之间的相关关系，并分析各个参数变化时，对其它相关参数的影响趋势，最终得到初步满足用户需求的，经协调、权衡后的技术要求及其量化值。</w:t>
      </w:r>
      <w:r w:rsidR="00B611D7">
        <w:tab/>
      </w:r>
    </w:p>
    <w:p w:rsidR="00B611D7" w:rsidRDefault="00B611D7" w:rsidP="00B611D7">
      <w:pPr>
        <w:pStyle w:val="3"/>
      </w:pPr>
      <w:r w:rsidRPr="00B611D7">
        <w:t>确定基本方案</w:t>
      </w:r>
    </w:p>
    <w:p w:rsidR="00B611D7" w:rsidRPr="00B611D7" w:rsidRDefault="00B611D7" w:rsidP="00B611D7">
      <w:pPr>
        <w:ind w:firstLine="420"/>
      </w:pPr>
      <w:r w:rsidRPr="00B611D7">
        <w:rPr>
          <w:rFonts w:hint="eastAsia"/>
        </w:rPr>
        <w:t>系统的基本方案决定了系统要</w:t>
      </w:r>
      <w:r w:rsidRPr="00BC483A">
        <w:rPr>
          <w:rFonts w:hint="eastAsia"/>
          <w:color w:val="FF0000"/>
        </w:rPr>
        <w:t>完成预定任务</w:t>
      </w:r>
      <w:r w:rsidRPr="00B611D7">
        <w:rPr>
          <w:rFonts w:hint="eastAsia"/>
        </w:rPr>
        <w:t>时所需的</w:t>
      </w:r>
      <w:r w:rsidRPr="00BC483A">
        <w:rPr>
          <w:rFonts w:hint="eastAsia"/>
          <w:color w:val="FF0000"/>
        </w:rPr>
        <w:t>各组成要素和工作过程</w:t>
      </w:r>
      <w:r w:rsidRPr="00B611D7">
        <w:rPr>
          <w:rFonts w:hint="eastAsia"/>
        </w:rPr>
        <w:t>。</w:t>
      </w:r>
      <w:r w:rsidRPr="00B611D7">
        <w:rPr>
          <w:rFonts w:hint="eastAsia"/>
        </w:rPr>
        <w:t xml:space="preserve"> </w:t>
      </w:r>
    </w:p>
    <w:p w:rsidR="00B611D7" w:rsidRPr="00B611D7" w:rsidRDefault="00B611D7" w:rsidP="00B611D7">
      <w:pPr>
        <w:ind w:firstLine="420"/>
      </w:pPr>
      <w:r w:rsidRPr="00B611D7">
        <w:rPr>
          <w:rFonts w:hint="eastAsia"/>
        </w:rPr>
        <w:t>系统的基本方案一般是以</w:t>
      </w:r>
      <w:r w:rsidRPr="00BC483A">
        <w:rPr>
          <w:rStyle w:val="ac"/>
          <w:rFonts w:hint="eastAsia"/>
        </w:rPr>
        <w:t>功能框图</w:t>
      </w:r>
      <w:r w:rsidRPr="00B611D7">
        <w:rPr>
          <w:rFonts w:hint="eastAsia"/>
        </w:rPr>
        <w:t>的形式来描述的。</w:t>
      </w:r>
      <w:r w:rsidRPr="00B611D7">
        <w:rPr>
          <w:rFonts w:hint="eastAsia"/>
        </w:rPr>
        <w:t xml:space="preserve"> </w:t>
      </w:r>
    </w:p>
    <w:p w:rsidR="00B611D7" w:rsidRDefault="00B611D7" w:rsidP="00B611D7">
      <w:pPr>
        <w:ind w:firstLine="420"/>
      </w:pPr>
      <w:r w:rsidRPr="00B611D7">
        <w:rPr>
          <w:rFonts w:hint="eastAsia"/>
        </w:rPr>
        <w:t>应当注意的是，基本方案中的各个单元仅是功能单元，即</w:t>
      </w:r>
      <w:r w:rsidRPr="005F7110">
        <w:rPr>
          <w:rFonts w:hint="eastAsia"/>
          <w:color w:val="FF0000"/>
        </w:rPr>
        <w:t>只描述功能</w:t>
      </w:r>
      <w:r w:rsidRPr="00B611D7">
        <w:rPr>
          <w:rFonts w:hint="eastAsia"/>
        </w:rPr>
        <w:t>，</w:t>
      </w:r>
      <w:r w:rsidRPr="005F7110">
        <w:rPr>
          <w:rFonts w:hint="eastAsia"/>
          <w:color w:val="FF0000"/>
        </w:rPr>
        <w:t>不涉及</w:t>
      </w:r>
      <w:r w:rsidRPr="00B611D7">
        <w:rPr>
          <w:rFonts w:hint="eastAsia"/>
        </w:rPr>
        <w:t>实现这些功能的硬件、软件和</w:t>
      </w:r>
      <w:r w:rsidRPr="005F7110">
        <w:rPr>
          <w:rFonts w:hint="eastAsia"/>
          <w:color w:val="FF0000"/>
        </w:rPr>
        <w:t>具体方法</w:t>
      </w:r>
      <w:r w:rsidRPr="00B611D7">
        <w:rPr>
          <w:rFonts w:hint="eastAsia"/>
        </w:rPr>
        <w:t>。</w:t>
      </w:r>
    </w:p>
    <w:p w:rsidR="0089480B" w:rsidRDefault="0089480B" w:rsidP="0089480B">
      <w:pPr>
        <w:pStyle w:val="3"/>
      </w:pPr>
      <w:r w:rsidRPr="0089480B">
        <w:t>根据使用要求对基本方案进行验证</w:t>
      </w:r>
    </w:p>
    <w:p w:rsidR="00607049" w:rsidRPr="00607049" w:rsidRDefault="00607049" w:rsidP="00607049">
      <w:pPr>
        <w:pStyle w:val="3"/>
      </w:pPr>
      <w:r w:rsidRPr="00607049">
        <w:t>任务要求分析的输出</w:t>
      </w:r>
    </w:p>
    <w:p w:rsidR="000C4547" w:rsidRPr="000C4547" w:rsidRDefault="000C4547" w:rsidP="000C4547">
      <w:pPr>
        <w:ind w:firstLine="420"/>
      </w:pPr>
      <w:r w:rsidRPr="000C4547">
        <w:rPr>
          <w:rFonts w:hint="eastAsia"/>
        </w:rPr>
        <w:t>任务要求分析的输出是系统的技术要求，包括</w:t>
      </w:r>
      <w:r w:rsidRPr="000C4547">
        <w:rPr>
          <w:rFonts w:hint="eastAsia"/>
        </w:rPr>
        <w:t>:</w:t>
      </w:r>
    </w:p>
    <w:p w:rsidR="000C4547" w:rsidRPr="000C4547" w:rsidRDefault="000C4547" w:rsidP="000C4547">
      <w:pPr>
        <w:ind w:left="420" w:firstLine="420"/>
      </w:pPr>
      <w:r w:rsidRPr="000C4547">
        <w:rPr>
          <w:rFonts w:hint="eastAsia"/>
        </w:rPr>
        <w:t>功能要求（阐明系统应当做什么）</w:t>
      </w:r>
    </w:p>
    <w:p w:rsidR="000C4547" w:rsidRPr="000C4547" w:rsidRDefault="000C4547" w:rsidP="000C4547">
      <w:pPr>
        <w:ind w:left="420" w:firstLine="420"/>
      </w:pPr>
      <w:r w:rsidRPr="000C4547">
        <w:rPr>
          <w:rFonts w:hint="eastAsia"/>
        </w:rPr>
        <w:t>性能要求（描述功能执行的良好程度）</w:t>
      </w:r>
    </w:p>
    <w:p w:rsidR="000C4547" w:rsidRPr="000C4547" w:rsidRDefault="000C4547" w:rsidP="000C4547">
      <w:pPr>
        <w:ind w:left="420" w:firstLine="420"/>
      </w:pPr>
      <w:r w:rsidRPr="000C4547">
        <w:rPr>
          <w:rFonts w:hint="eastAsia"/>
        </w:rPr>
        <w:t>接口要求（描述系统内部各功能间的关系和系统与环境的关系）</w:t>
      </w:r>
    </w:p>
    <w:p w:rsidR="000C4547" w:rsidRPr="000C4547" w:rsidRDefault="000C4547" w:rsidP="000C4547">
      <w:pPr>
        <w:ind w:left="420" w:firstLine="420"/>
      </w:pPr>
      <w:r w:rsidRPr="000C4547">
        <w:rPr>
          <w:rFonts w:hint="eastAsia"/>
        </w:rPr>
        <w:lastRenderedPageBreak/>
        <w:t>保障要求（阐明系统在使用中如何得到保障）</w:t>
      </w:r>
    </w:p>
    <w:p w:rsidR="00607049" w:rsidRDefault="000C4547" w:rsidP="000C4547">
      <w:pPr>
        <w:ind w:left="420" w:firstLine="420"/>
      </w:pPr>
      <w:r w:rsidRPr="000C4547">
        <w:rPr>
          <w:rFonts w:hint="eastAsia"/>
        </w:rPr>
        <w:t>其它要求（质量要求等）</w:t>
      </w:r>
    </w:p>
    <w:p w:rsidR="00246442" w:rsidRDefault="00246442" w:rsidP="000C4547">
      <w:pPr>
        <w:ind w:left="420" w:firstLine="420"/>
      </w:pPr>
    </w:p>
    <w:p w:rsidR="00E13F9B" w:rsidRDefault="00246442" w:rsidP="000C4547">
      <w:pPr>
        <w:ind w:left="420" w:firstLine="420"/>
        <w:rPr>
          <w:u w:val="single"/>
        </w:rPr>
      </w:pPr>
      <w:r w:rsidRPr="00246442">
        <w:rPr>
          <w:u w:val="single"/>
        </w:rPr>
        <w:t>上述各</w:t>
      </w:r>
      <w:proofErr w:type="gramStart"/>
      <w:r w:rsidRPr="00246442">
        <w:rPr>
          <w:u w:val="single"/>
        </w:rPr>
        <w:t>类要求</w:t>
      </w:r>
      <w:proofErr w:type="gramEnd"/>
      <w:r w:rsidRPr="00246442">
        <w:rPr>
          <w:u w:val="single"/>
        </w:rPr>
        <w:t>应满足下述特性</w:t>
      </w:r>
      <w:r>
        <w:rPr>
          <w:rFonts w:hint="eastAsia"/>
          <w:u w:val="single"/>
        </w:rPr>
        <w:t>:</w:t>
      </w:r>
      <w:r>
        <w:rPr>
          <w:rFonts w:hint="eastAsia"/>
          <w:u w:val="single"/>
        </w:rPr>
        <w:t>可行性、一致性、可验证性、要求规定。</w:t>
      </w:r>
    </w:p>
    <w:p w:rsidR="001316AC" w:rsidRDefault="001316AC" w:rsidP="000C4547">
      <w:pPr>
        <w:ind w:left="420" w:firstLine="420"/>
        <w:rPr>
          <w:u w:val="single"/>
        </w:rPr>
      </w:pPr>
      <w:r>
        <w:rPr>
          <w:noProof/>
        </w:rPr>
        <w:drawing>
          <wp:inline distT="0" distB="0" distL="0" distR="0" wp14:anchorId="55476ED5" wp14:editId="3073C449">
            <wp:extent cx="4320000" cy="2863183"/>
            <wp:effectExtent l="0" t="0" r="444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2863183"/>
                    </a:xfrm>
                    <a:prstGeom prst="rect">
                      <a:avLst/>
                    </a:prstGeom>
                  </pic:spPr>
                </pic:pic>
              </a:graphicData>
            </a:graphic>
          </wp:inline>
        </w:drawing>
      </w:r>
    </w:p>
    <w:p w:rsidR="002E39FC" w:rsidRDefault="002E39FC" w:rsidP="002E39FC">
      <w:pPr>
        <w:pStyle w:val="2"/>
      </w:pPr>
      <w:r w:rsidRPr="002E39FC">
        <w:rPr>
          <w:rFonts w:hint="eastAsia"/>
        </w:rPr>
        <w:t>系统功能分析</w:t>
      </w:r>
    </w:p>
    <w:p w:rsidR="002E39FC" w:rsidRPr="002E39FC" w:rsidRDefault="002E39FC" w:rsidP="002E39FC">
      <w:pPr>
        <w:ind w:firstLine="420"/>
      </w:pPr>
      <w:r w:rsidRPr="002E39FC">
        <w:rPr>
          <w:rFonts w:hint="eastAsia"/>
        </w:rPr>
        <w:t>功能分析的框架是功能体系结构，功能体系结构是系统功能自上而下的一个层次分解结构，它</w:t>
      </w:r>
      <w:proofErr w:type="gramStart"/>
      <w:r w:rsidRPr="002E39FC">
        <w:rPr>
          <w:rFonts w:hint="eastAsia"/>
        </w:rPr>
        <w:t>不仅要示出</w:t>
      </w:r>
      <w:proofErr w:type="gramEnd"/>
      <w:r w:rsidRPr="002E39FC">
        <w:rPr>
          <w:rFonts w:hint="eastAsia"/>
        </w:rPr>
        <w:t>系统与分系统必须执行的功能，而且</w:t>
      </w:r>
      <w:proofErr w:type="gramStart"/>
      <w:r w:rsidRPr="002E39FC">
        <w:rPr>
          <w:rFonts w:hint="eastAsia"/>
        </w:rPr>
        <w:t>还会示出上</w:t>
      </w:r>
      <w:proofErr w:type="gramEnd"/>
      <w:r w:rsidRPr="002E39FC">
        <w:rPr>
          <w:rFonts w:hint="eastAsia"/>
        </w:rPr>
        <w:t>下层功能之间和同一层次诸功能之间的逻辑程序。</w:t>
      </w:r>
    </w:p>
    <w:p w:rsidR="002E39FC" w:rsidRDefault="002E39FC" w:rsidP="002E39FC">
      <w:pPr>
        <w:ind w:firstLine="420"/>
      </w:pPr>
      <w:r w:rsidRPr="002E39FC">
        <w:rPr>
          <w:rFonts w:hint="eastAsia"/>
        </w:rPr>
        <w:t>功能体系结构是</w:t>
      </w:r>
      <w:r w:rsidRPr="002E39FC">
        <w:rPr>
          <w:rFonts w:hint="eastAsia"/>
          <w:color w:val="FF0000"/>
        </w:rPr>
        <w:t>面向功能的，而不是面向解决方案</w:t>
      </w:r>
      <w:r w:rsidRPr="002E39FC">
        <w:rPr>
          <w:rFonts w:hint="eastAsia"/>
        </w:rPr>
        <w:t>。</w:t>
      </w:r>
    </w:p>
    <w:p w:rsidR="003B2C67" w:rsidRDefault="003B2C67" w:rsidP="003B2C67">
      <w:pPr>
        <w:pStyle w:val="3"/>
      </w:pPr>
      <w:r>
        <w:t>主要分析工具</w:t>
      </w:r>
    </w:p>
    <w:p w:rsidR="003D37FA" w:rsidRDefault="003D37FA" w:rsidP="003D37FA">
      <w:pPr>
        <w:pStyle w:val="4"/>
        <w:ind w:firstLineChars="200" w:firstLine="422"/>
      </w:pPr>
      <w:r>
        <w:t>功能流程框图</w:t>
      </w:r>
    </w:p>
    <w:p w:rsidR="003D37FA" w:rsidRDefault="003D37FA" w:rsidP="003D37FA">
      <w:pPr>
        <w:ind w:firstLine="420"/>
      </w:pPr>
      <w:r>
        <w:t>总功能</w:t>
      </w:r>
      <w:r>
        <w:rPr>
          <w:rFonts w:hint="eastAsia"/>
        </w:rPr>
        <w:t>——</w:t>
      </w:r>
      <w:r>
        <w:t>下层功能</w:t>
      </w:r>
      <w:r>
        <w:rPr>
          <w:rFonts w:hint="eastAsia"/>
        </w:rPr>
        <w:t>——</w:t>
      </w:r>
      <w:r>
        <w:t>功能序列</w:t>
      </w:r>
      <w:r>
        <w:rPr>
          <w:rFonts w:hint="eastAsia"/>
        </w:rPr>
        <w:t>——</w:t>
      </w:r>
      <w:r>
        <w:t>功能的输入输出</w:t>
      </w:r>
    </w:p>
    <w:p w:rsidR="003D37FA" w:rsidRDefault="003D37FA" w:rsidP="003D37FA">
      <w:pPr>
        <w:pStyle w:val="4"/>
        <w:ind w:firstLineChars="200" w:firstLine="422"/>
      </w:pPr>
      <w:r>
        <w:t>时间序列分析</w:t>
      </w:r>
    </w:p>
    <w:p w:rsidR="003D37FA" w:rsidRDefault="003D37FA" w:rsidP="003D37FA">
      <w:pPr>
        <w:ind w:firstLine="420"/>
      </w:pPr>
      <w:r>
        <w:t>引入持续时间</w:t>
      </w:r>
      <w:r>
        <w:rPr>
          <w:rFonts w:hint="eastAsia"/>
        </w:rPr>
        <w:t>，</w:t>
      </w:r>
      <w:r>
        <w:t>可反映时间先后关系和持续时间的长短</w:t>
      </w:r>
      <w:r>
        <w:rPr>
          <w:rFonts w:hint="eastAsia"/>
        </w:rPr>
        <w:t>。</w:t>
      </w:r>
    </w:p>
    <w:p w:rsidR="003D37FA" w:rsidRDefault="003D37FA" w:rsidP="003D37FA">
      <w:pPr>
        <w:pStyle w:val="4"/>
        <w:ind w:firstLineChars="200" w:firstLine="422"/>
      </w:pPr>
      <w:r w:rsidRPr="00FD419A">
        <w:rPr>
          <w:position w:val="-6"/>
        </w:rPr>
        <w:object w:dxaOrig="3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75pt" o:ole="">
            <v:imagedata r:id="rId12" o:title=""/>
          </v:shape>
          <o:OLEObject Type="Embed" ProgID="Equation.DSMT4" ShapeID="_x0000_i1025" DrawAspect="Content" ObjectID="_1591249927" r:id="rId13"/>
        </w:object>
      </w:r>
      <w:r>
        <w:t>图</w:t>
      </w:r>
    </w:p>
    <w:p w:rsidR="003D37FA" w:rsidRDefault="003D37FA" w:rsidP="003D37FA">
      <w:pPr>
        <w:ind w:firstLine="420"/>
      </w:pPr>
      <w:r>
        <w:t>判断功能间输入输出关系</w:t>
      </w:r>
      <w:r>
        <w:rPr>
          <w:rFonts w:hint="eastAsia"/>
        </w:rPr>
        <w:t>，</w:t>
      </w:r>
      <w:r>
        <w:t>并找出其中的关键功能</w:t>
      </w:r>
      <w:r>
        <w:rPr>
          <w:rFonts w:hint="eastAsia"/>
        </w:rPr>
        <w:t>。</w:t>
      </w:r>
    </w:p>
    <w:p w:rsidR="003D37FA" w:rsidRDefault="003D37FA" w:rsidP="003D37FA">
      <w:pPr>
        <w:pStyle w:val="4"/>
        <w:ind w:firstLineChars="200" w:firstLine="422"/>
      </w:pPr>
      <w:r>
        <w:t>基础要求的向下分配</w:t>
      </w:r>
    </w:p>
    <w:p w:rsidR="003D37FA" w:rsidRPr="00E64849" w:rsidRDefault="003D37FA" w:rsidP="003D37FA">
      <w:pPr>
        <w:ind w:firstLine="420"/>
      </w:pPr>
      <w:r>
        <w:t>功能分析的必然逻辑延伸</w:t>
      </w:r>
      <w:r>
        <w:rPr>
          <w:rFonts w:hint="eastAsia"/>
        </w:rPr>
        <w:t>。</w:t>
      </w:r>
    </w:p>
    <w:p w:rsidR="00E42558" w:rsidRPr="00E42558" w:rsidRDefault="00E42558" w:rsidP="00E42558">
      <w:pPr>
        <w:pStyle w:val="3"/>
      </w:pPr>
      <w:r w:rsidRPr="00E42558">
        <w:t>系统综合</w:t>
      </w:r>
    </w:p>
    <w:p w:rsidR="00E42558" w:rsidRPr="00E42558" w:rsidRDefault="00E42558" w:rsidP="00E42558">
      <w:pPr>
        <w:ind w:firstLine="420"/>
      </w:pPr>
      <w:r w:rsidRPr="00E42558">
        <w:t>将功能分析的功能体系结构转化为物理体系结构</w:t>
      </w:r>
      <w:r w:rsidRPr="00E42558">
        <w:rPr>
          <w:rFonts w:hint="eastAsia"/>
        </w:rPr>
        <w:t>。</w:t>
      </w:r>
    </w:p>
    <w:p w:rsidR="00E42558" w:rsidRPr="00E42558" w:rsidRDefault="00E42558" w:rsidP="00E42558">
      <w:pPr>
        <w:numPr>
          <w:ilvl w:val="0"/>
          <w:numId w:val="1"/>
        </w:numPr>
        <w:ind w:firstLine="422"/>
        <w:rPr>
          <w:b/>
          <w:bCs/>
        </w:rPr>
      </w:pPr>
      <w:r w:rsidRPr="00E42558">
        <w:rPr>
          <w:b/>
          <w:bCs/>
        </w:rPr>
        <w:t>系统物理体系结构的特征</w:t>
      </w:r>
    </w:p>
    <w:p w:rsidR="00E42558" w:rsidRPr="00E42558" w:rsidRDefault="00E42558" w:rsidP="00E42558">
      <w:pPr>
        <w:ind w:firstLine="420"/>
      </w:pPr>
      <w:r w:rsidRPr="00E42558">
        <w:t>功能体系结构的映射</w:t>
      </w:r>
      <w:r w:rsidRPr="00E42558">
        <w:rPr>
          <w:rFonts w:hint="eastAsia"/>
        </w:rPr>
        <w:t>和实现。关系矩阵描述。</w:t>
      </w:r>
    </w:p>
    <w:p w:rsidR="00E42558" w:rsidRPr="00E42558" w:rsidRDefault="00E42558" w:rsidP="00E42558">
      <w:pPr>
        <w:ind w:firstLine="420"/>
      </w:pPr>
      <w:r w:rsidRPr="00E42558">
        <w:t>原理框图表示</w:t>
      </w:r>
      <w:r w:rsidRPr="00E42558">
        <w:rPr>
          <w:rFonts w:hint="eastAsia"/>
        </w:rPr>
        <w:t>。</w:t>
      </w:r>
    </w:p>
    <w:p w:rsidR="00E42558" w:rsidRPr="00E42558" w:rsidRDefault="00E42558" w:rsidP="00E42558">
      <w:pPr>
        <w:ind w:firstLine="420"/>
      </w:pPr>
      <w:r w:rsidRPr="00E42558">
        <w:t>权衡分析验证合理性</w:t>
      </w:r>
      <w:r w:rsidRPr="00E42558">
        <w:rPr>
          <w:rFonts w:hint="eastAsia"/>
        </w:rPr>
        <w:t>。</w:t>
      </w:r>
    </w:p>
    <w:p w:rsidR="00E42558" w:rsidRPr="00E42558" w:rsidRDefault="00E42558" w:rsidP="00E42558">
      <w:pPr>
        <w:ind w:firstLine="420"/>
      </w:pPr>
      <w:r w:rsidRPr="00E42558">
        <w:rPr>
          <w:rFonts w:hint="eastAsia"/>
        </w:rPr>
        <w:t>接口关系描述。</w:t>
      </w:r>
    </w:p>
    <w:p w:rsidR="00E42558" w:rsidRPr="00E42558" w:rsidRDefault="00E42558" w:rsidP="00E42558">
      <w:pPr>
        <w:numPr>
          <w:ilvl w:val="0"/>
          <w:numId w:val="1"/>
        </w:numPr>
        <w:ind w:firstLine="422"/>
        <w:rPr>
          <w:b/>
          <w:bCs/>
        </w:rPr>
      </w:pPr>
      <w:r w:rsidRPr="00E42558">
        <w:rPr>
          <w:b/>
          <w:bCs/>
        </w:rPr>
        <w:lastRenderedPageBreak/>
        <w:t>系统综合的工具和方法</w:t>
      </w:r>
    </w:p>
    <w:p w:rsidR="00E42558" w:rsidRPr="00E42558" w:rsidRDefault="00E42558" w:rsidP="00E42558">
      <w:pPr>
        <w:ind w:firstLine="420"/>
      </w:pPr>
      <w:r w:rsidRPr="00E42558">
        <w:t>原理框图</w:t>
      </w:r>
      <w:r w:rsidRPr="00E42558">
        <w:rPr>
          <w:rFonts w:hint="eastAsia"/>
        </w:rPr>
        <w:t>：</w:t>
      </w:r>
      <w:r w:rsidRPr="00E42558">
        <w:rPr>
          <w:rFonts w:hint="eastAsia"/>
        </w:rPr>
        <w:t>SBD</w:t>
      </w:r>
      <w:r w:rsidRPr="00E42558">
        <w:rPr>
          <w:rFonts w:hint="eastAsia"/>
        </w:rPr>
        <w:t>，由上至下逐级开展，权衡分析进行最优选</w:t>
      </w:r>
      <w:proofErr w:type="gramStart"/>
      <w:r w:rsidRPr="00E42558">
        <w:rPr>
          <w:rFonts w:hint="eastAsia"/>
        </w:rPr>
        <w:t>择</w:t>
      </w:r>
      <w:proofErr w:type="gramEnd"/>
      <w:r w:rsidRPr="00E42558">
        <w:rPr>
          <w:rFonts w:hint="eastAsia"/>
        </w:rPr>
        <w:t>。</w:t>
      </w:r>
    </w:p>
    <w:p w:rsidR="00E42558" w:rsidRPr="00E42558" w:rsidRDefault="00E42558" w:rsidP="00E42558">
      <w:pPr>
        <w:ind w:firstLine="420"/>
      </w:pPr>
      <w:r w:rsidRPr="00E42558">
        <w:t>仿真建模</w:t>
      </w:r>
      <w:r w:rsidRPr="00E42558">
        <w:rPr>
          <w:rFonts w:hint="eastAsia"/>
        </w:rPr>
        <w:t>：原理框图没有把握下使用，物理模型（最常用）、数学模型。</w:t>
      </w:r>
    </w:p>
    <w:p w:rsidR="003B2C67" w:rsidRPr="003D37FA" w:rsidRDefault="00E42558" w:rsidP="00E42558">
      <w:pPr>
        <w:ind w:firstLine="420"/>
      </w:pPr>
      <w:r w:rsidRPr="00E42558">
        <w:t>接口控制文件</w:t>
      </w:r>
      <w:r w:rsidRPr="00E42558">
        <w:rPr>
          <w:rFonts w:hint="eastAsia"/>
        </w:rPr>
        <w:t>：</w:t>
      </w:r>
      <w:r w:rsidRPr="00E42558">
        <w:rPr>
          <w:rFonts w:hint="eastAsia"/>
        </w:rPr>
        <w:t>ICD</w:t>
      </w:r>
      <w:r w:rsidRPr="00E42558">
        <w:rPr>
          <w:rFonts w:hint="eastAsia"/>
        </w:rPr>
        <w:t>，模块化。</w:t>
      </w:r>
    </w:p>
    <w:p w:rsidR="00CA75E4" w:rsidRDefault="00CA75E4">
      <w:pPr>
        <w:widowControl/>
        <w:ind w:firstLineChars="0" w:firstLine="0"/>
        <w:jc w:val="left"/>
      </w:pPr>
      <w:r>
        <w:br w:type="page"/>
      </w:r>
    </w:p>
    <w:p w:rsidR="005665F1" w:rsidRPr="005665F1" w:rsidRDefault="005665F1" w:rsidP="00CA75E4">
      <w:pPr>
        <w:widowControl/>
        <w:ind w:firstLineChars="0" w:firstLine="0"/>
        <w:jc w:val="left"/>
      </w:pPr>
    </w:p>
    <w:p w:rsidR="00440C9B" w:rsidRDefault="003D48B0">
      <w:pPr>
        <w:ind w:firstLine="420"/>
      </w:pPr>
      <w:r>
        <w:t>效能</w:t>
      </w:r>
      <w:r>
        <w:rPr>
          <w:rFonts w:hint="eastAsia"/>
        </w:rPr>
        <w:t>E=</w:t>
      </w:r>
      <w:r>
        <w:t>A*D*C</w:t>
      </w:r>
    </w:p>
    <w:p w:rsidR="000F3315" w:rsidRDefault="003D48B0">
      <w:pPr>
        <w:ind w:firstLine="420"/>
      </w:pPr>
      <w:r>
        <w:t>标准</w:t>
      </w:r>
      <w:r>
        <w:rPr>
          <w:rFonts w:hint="eastAsia"/>
        </w:rPr>
        <w:t>：</w:t>
      </w:r>
    </w:p>
    <w:p w:rsidR="000F3315" w:rsidRDefault="000F3315">
      <w:pPr>
        <w:ind w:firstLine="420"/>
      </w:pPr>
      <w:r>
        <w:rPr>
          <w:rFonts w:hint="eastAsia"/>
        </w:rPr>
        <w:t>可靠性</w:t>
      </w:r>
      <w:r>
        <w:rPr>
          <w:rFonts w:hint="eastAsia"/>
        </w:rPr>
        <w:t>R</w:t>
      </w:r>
      <w:r>
        <w:rPr>
          <w:rFonts w:hint="eastAsia"/>
        </w:rPr>
        <w:t>：</w:t>
      </w:r>
      <w:r w:rsidR="003D48B0">
        <w:rPr>
          <w:rFonts w:hint="eastAsia"/>
        </w:rPr>
        <w:t>GJB450A</w:t>
      </w:r>
      <w:r>
        <w:t xml:space="preserve"> </w:t>
      </w:r>
    </w:p>
    <w:p w:rsidR="000F3315" w:rsidRDefault="000F3315">
      <w:pPr>
        <w:ind w:firstLine="420"/>
      </w:pPr>
      <w:r>
        <w:tab/>
      </w:r>
      <w:r>
        <w:tab/>
        <w:t xml:space="preserve">MTBF MFHBF MTBCF R </w:t>
      </w:r>
      <w:r>
        <w:t>寿命</w:t>
      </w:r>
    </w:p>
    <w:p w:rsidR="000F3315" w:rsidRDefault="000F3315">
      <w:pPr>
        <w:ind w:firstLine="420"/>
      </w:pPr>
      <w:r>
        <w:t>维修性</w:t>
      </w:r>
      <w:r>
        <w:rPr>
          <w:rFonts w:hint="eastAsia"/>
        </w:rPr>
        <w:t>M</w:t>
      </w:r>
      <w:r>
        <w:rPr>
          <w:rFonts w:hint="eastAsia"/>
        </w:rPr>
        <w:t>：</w:t>
      </w:r>
      <w:r>
        <w:rPr>
          <w:rFonts w:hint="eastAsia"/>
        </w:rPr>
        <w:t>GJB368B</w:t>
      </w:r>
      <w:r>
        <w:t xml:space="preserve"> </w:t>
      </w:r>
    </w:p>
    <w:p w:rsidR="000F3315" w:rsidRDefault="000F3315">
      <w:pPr>
        <w:ind w:firstLine="420"/>
      </w:pPr>
      <w:r>
        <w:tab/>
      </w:r>
      <w:r>
        <w:tab/>
        <w:t>MTTR</w:t>
      </w:r>
    </w:p>
    <w:p w:rsidR="003D48B0" w:rsidRDefault="000F3315">
      <w:pPr>
        <w:ind w:firstLine="420"/>
      </w:pPr>
      <w:r>
        <w:t>测试性</w:t>
      </w:r>
      <w:r>
        <w:rPr>
          <w:rFonts w:hint="eastAsia"/>
        </w:rPr>
        <w:t>T</w:t>
      </w:r>
      <w:r>
        <w:rPr>
          <w:rFonts w:hint="eastAsia"/>
        </w:rPr>
        <w:t>：</w:t>
      </w:r>
      <w:r>
        <w:rPr>
          <w:rFonts w:hint="eastAsia"/>
        </w:rPr>
        <w:t>2547</w:t>
      </w:r>
      <w:r>
        <w:t>A</w:t>
      </w:r>
    </w:p>
    <w:p w:rsidR="000F3315" w:rsidRDefault="000F3315">
      <w:pPr>
        <w:ind w:firstLine="420"/>
      </w:pPr>
      <w:r>
        <w:tab/>
      </w:r>
      <w:r>
        <w:tab/>
        <w:t>FDR FIR FAR</w:t>
      </w:r>
    </w:p>
    <w:p w:rsidR="000F3315" w:rsidRDefault="000F3315">
      <w:pPr>
        <w:ind w:firstLine="420"/>
      </w:pPr>
      <w:r>
        <w:t>安全性</w:t>
      </w:r>
      <w:r>
        <w:rPr>
          <w:rFonts w:hint="eastAsia"/>
        </w:rPr>
        <w:t>S</w:t>
      </w:r>
      <w:r>
        <w:rPr>
          <w:rFonts w:hint="eastAsia"/>
        </w:rPr>
        <w:t>：</w:t>
      </w:r>
      <w:r>
        <w:rPr>
          <w:rFonts w:hint="eastAsia"/>
        </w:rPr>
        <w:t>GJB900A</w:t>
      </w:r>
    </w:p>
    <w:p w:rsidR="000F3315" w:rsidRDefault="000F3315">
      <w:pPr>
        <w:ind w:firstLine="420"/>
      </w:pPr>
      <w:r>
        <w:tab/>
      </w:r>
      <w:r>
        <w:tab/>
      </w:r>
      <w:r>
        <w:t>损失概率</w:t>
      </w:r>
    </w:p>
    <w:p w:rsidR="000F3315" w:rsidRDefault="000F3315">
      <w:pPr>
        <w:ind w:firstLine="420"/>
      </w:pPr>
      <w:r>
        <w:t>保障性</w:t>
      </w:r>
      <w:r>
        <w:rPr>
          <w:rFonts w:hint="eastAsia"/>
        </w:rPr>
        <w:t>S</w:t>
      </w:r>
      <w:r>
        <w:rPr>
          <w:rFonts w:hint="eastAsia"/>
        </w:rPr>
        <w:t>：</w:t>
      </w:r>
      <w:r>
        <w:rPr>
          <w:rFonts w:hint="eastAsia"/>
        </w:rPr>
        <w:t>GJB3872</w:t>
      </w:r>
    </w:p>
    <w:p w:rsidR="000F3315" w:rsidRDefault="000F3315">
      <w:pPr>
        <w:ind w:firstLine="420"/>
      </w:pPr>
      <w:r>
        <w:tab/>
      </w:r>
      <w:r>
        <w:tab/>
        <w:t>A</w:t>
      </w:r>
      <w:r>
        <w:rPr>
          <w:rFonts w:hint="eastAsia"/>
        </w:rPr>
        <w:t>（可修性）</w:t>
      </w:r>
      <w:r>
        <w:rPr>
          <w:rFonts w:hint="eastAsia"/>
        </w:rPr>
        <w:t>=</w:t>
      </w:r>
      <w:r>
        <w:rPr>
          <w:rFonts w:hint="eastAsia"/>
        </w:rPr>
        <w:t>固有可用度</w:t>
      </w:r>
    </w:p>
    <w:p w:rsidR="003D48B0" w:rsidRDefault="003D48B0">
      <w:pPr>
        <w:ind w:firstLine="420"/>
      </w:pPr>
      <w:r>
        <w:t>要求</w:t>
      </w:r>
      <w:r>
        <w:rPr>
          <w:rFonts w:hint="eastAsia"/>
        </w:rPr>
        <w:t>（定量</w:t>
      </w:r>
      <w:r>
        <w:rPr>
          <w:rFonts w:hint="eastAsia"/>
        </w:rPr>
        <w:t>/</w:t>
      </w:r>
      <w:r>
        <w:rPr>
          <w:rFonts w:hint="eastAsia"/>
        </w:rPr>
        <w:t>定性）</w:t>
      </w:r>
    </w:p>
    <w:p w:rsidR="00AF2994" w:rsidRDefault="00AF2994">
      <w:pPr>
        <w:ind w:firstLine="420"/>
      </w:pPr>
    </w:p>
    <w:p w:rsidR="00AF2994" w:rsidRDefault="00AF2994">
      <w:pPr>
        <w:ind w:firstLine="420"/>
      </w:pPr>
    </w:p>
    <w:p w:rsidR="00AF2994" w:rsidRDefault="00AF2994">
      <w:pPr>
        <w:ind w:firstLine="420"/>
      </w:pPr>
      <w:r>
        <w:t>维修等级分析</w:t>
      </w:r>
      <w:r>
        <w:rPr>
          <w:rFonts w:hint="eastAsia"/>
        </w:rPr>
        <w:t xml:space="preserve">LORA </w:t>
      </w:r>
    </w:p>
    <w:p w:rsidR="00AF2994" w:rsidRDefault="00AF2994">
      <w:pPr>
        <w:ind w:firstLine="420"/>
      </w:pPr>
      <w:r>
        <w:t>OID</w:t>
      </w:r>
      <w:r>
        <w:t>三级</w:t>
      </w:r>
    </w:p>
    <w:p w:rsidR="00AF2994" w:rsidRDefault="00AF2994">
      <w:pPr>
        <w:ind w:firstLine="420"/>
      </w:pPr>
    </w:p>
    <w:p w:rsidR="00B72969" w:rsidRDefault="00B72969">
      <w:pPr>
        <w:ind w:firstLine="420"/>
      </w:pPr>
      <w:r>
        <w:rPr>
          <w:rFonts w:hint="eastAsia"/>
        </w:rPr>
        <w:t>OMTA</w:t>
      </w:r>
    </w:p>
    <w:p w:rsidR="00B72969" w:rsidRDefault="00B72969">
      <w:pPr>
        <w:ind w:firstLine="420"/>
      </w:pPr>
      <w:r>
        <w:t>LSA</w:t>
      </w:r>
    </w:p>
    <w:p w:rsidR="00B72969" w:rsidRDefault="00B72969">
      <w:pPr>
        <w:ind w:firstLine="420"/>
      </w:pPr>
      <w:r>
        <w:t>FMECA</w:t>
      </w:r>
    </w:p>
    <w:sectPr w:rsidR="00B72969">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56C" w:rsidRDefault="00E1656C" w:rsidP="003D48B0">
      <w:pPr>
        <w:ind w:firstLine="420"/>
      </w:pPr>
      <w:r>
        <w:separator/>
      </w:r>
    </w:p>
  </w:endnote>
  <w:endnote w:type="continuationSeparator" w:id="0">
    <w:p w:rsidR="00E1656C" w:rsidRDefault="00E1656C" w:rsidP="003D48B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36B" w:rsidRDefault="00FD236B">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36B" w:rsidRDefault="00FD236B">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36B" w:rsidRDefault="00FD236B">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56C" w:rsidRDefault="00E1656C" w:rsidP="003D48B0">
      <w:pPr>
        <w:ind w:firstLine="420"/>
      </w:pPr>
      <w:r>
        <w:separator/>
      </w:r>
    </w:p>
  </w:footnote>
  <w:footnote w:type="continuationSeparator" w:id="0">
    <w:p w:rsidR="00E1656C" w:rsidRDefault="00E1656C" w:rsidP="003D48B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36B" w:rsidRDefault="00FD236B">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36B" w:rsidRDefault="00FD236B">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36B" w:rsidRDefault="00FD236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0E60"/>
    <w:multiLevelType w:val="hybridMultilevel"/>
    <w:tmpl w:val="37C26776"/>
    <w:lvl w:ilvl="0" w:tplc="0D54A944">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990F36"/>
    <w:multiLevelType w:val="hybridMultilevel"/>
    <w:tmpl w:val="73D40F46"/>
    <w:lvl w:ilvl="0" w:tplc="6CFC89E4">
      <w:start w:val="1"/>
      <w:numFmt w:val="bullet"/>
      <w:lvlText w:val="•"/>
      <w:lvlJc w:val="left"/>
      <w:pPr>
        <w:tabs>
          <w:tab w:val="num" w:pos="720"/>
        </w:tabs>
        <w:ind w:left="720" w:hanging="360"/>
      </w:pPr>
      <w:rPr>
        <w:rFonts w:ascii="Arial" w:hAnsi="Arial" w:hint="default"/>
      </w:rPr>
    </w:lvl>
    <w:lvl w:ilvl="1" w:tplc="8AF669D4" w:tentative="1">
      <w:start w:val="1"/>
      <w:numFmt w:val="bullet"/>
      <w:lvlText w:val="•"/>
      <w:lvlJc w:val="left"/>
      <w:pPr>
        <w:tabs>
          <w:tab w:val="num" w:pos="1440"/>
        </w:tabs>
        <w:ind w:left="1440" w:hanging="360"/>
      </w:pPr>
      <w:rPr>
        <w:rFonts w:ascii="Arial" w:hAnsi="Arial" w:hint="default"/>
      </w:rPr>
    </w:lvl>
    <w:lvl w:ilvl="2" w:tplc="7F208CAC" w:tentative="1">
      <w:start w:val="1"/>
      <w:numFmt w:val="bullet"/>
      <w:lvlText w:val="•"/>
      <w:lvlJc w:val="left"/>
      <w:pPr>
        <w:tabs>
          <w:tab w:val="num" w:pos="2160"/>
        </w:tabs>
        <w:ind w:left="2160" w:hanging="360"/>
      </w:pPr>
      <w:rPr>
        <w:rFonts w:ascii="Arial" w:hAnsi="Arial" w:hint="default"/>
      </w:rPr>
    </w:lvl>
    <w:lvl w:ilvl="3" w:tplc="045A4DF8" w:tentative="1">
      <w:start w:val="1"/>
      <w:numFmt w:val="bullet"/>
      <w:lvlText w:val="•"/>
      <w:lvlJc w:val="left"/>
      <w:pPr>
        <w:tabs>
          <w:tab w:val="num" w:pos="2880"/>
        </w:tabs>
        <w:ind w:left="2880" w:hanging="360"/>
      </w:pPr>
      <w:rPr>
        <w:rFonts w:ascii="Arial" w:hAnsi="Arial" w:hint="default"/>
      </w:rPr>
    </w:lvl>
    <w:lvl w:ilvl="4" w:tplc="85C0BD9E" w:tentative="1">
      <w:start w:val="1"/>
      <w:numFmt w:val="bullet"/>
      <w:lvlText w:val="•"/>
      <w:lvlJc w:val="left"/>
      <w:pPr>
        <w:tabs>
          <w:tab w:val="num" w:pos="3600"/>
        </w:tabs>
        <w:ind w:left="3600" w:hanging="360"/>
      </w:pPr>
      <w:rPr>
        <w:rFonts w:ascii="Arial" w:hAnsi="Arial" w:hint="default"/>
      </w:rPr>
    </w:lvl>
    <w:lvl w:ilvl="5" w:tplc="FAF0715E" w:tentative="1">
      <w:start w:val="1"/>
      <w:numFmt w:val="bullet"/>
      <w:lvlText w:val="•"/>
      <w:lvlJc w:val="left"/>
      <w:pPr>
        <w:tabs>
          <w:tab w:val="num" w:pos="4320"/>
        </w:tabs>
        <w:ind w:left="4320" w:hanging="360"/>
      </w:pPr>
      <w:rPr>
        <w:rFonts w:ascii="Arial" w:hAnsi="Arial" w:hint="default"/>
      </w:rPr>
    </w:lvl>
    <w:lvl w:ilvl="6" w:tplc="9C82BC96" w:tentative="1">
      <w:start w:val="1"/>
      <w:numFmt w:val="bullet"/>
      <w:lvlText w:val="•"/>
      <w:lvlJc w:val="left"/>
      <w:pPr>
        <w:tabs>
          <w:tab w:val="num" w:pos="5040"/>
        </w:tabs>
        <w:ind w:left="5040" w:hanging="360"/>
      </w:pPr>
      <w:rPr>
        <w:rFonts w:ascii="Arial" w:hAnsi="Arial" w:hint="default"/>
      </w:rPr>
    </w:lvl>
    <w:lvl w:ilvl="7" w:tplc="662C199A" w:tentative="1">
      <w:start w:val="1"/>
      <w:numFmt w:val="bullet"/>
      <w:lvlText w:val="•"/>
      <w:lvlJc w:val="left"/>
      <w:pPr>
        <w:tabs>
          <w:tab w:val="num" w:pos="5760"/>
        </w:tabs>
        <w:ind w:left="5760" w:hanging="360"/>
      </w:pPr>
      <w:rPr>
        <w:rFonts w:ascii="Arial" w:hAnsi="Arial" w:hint="default"/>
      </w:rPr>
    </w:lvl>
    <w:lvl w:ilvl="8" w:tplc="A26C8AE6" w:tentative="1">
      <w:start w:val="1"/>
      <w:numFmt w:val="bullet"/>
      <w:lvlText w:val="•"/>
      <w:lvlJc w:val="left"/>
      <w:pPr>
        <w:tabs>
          <w:tab w:val="num" w:pos="6480"/>
        </w:tabs>
        <w:ind w:left="6480" w:hanging="360"/>
      </w:pPr>
      <w:rPr>
        <w:rFonts w:ascii="Arial" w:hAnsi="Arial" w:hint="default"/>
      </w:rPr>
    </w:lvl>
  </w:abstractNum>
  <w:abstractNum w:abstractNumId="2">
    <w:nsid w:val="226A6993"/>
    <w:multiLevelType w:val="hybridMultilevel"/>
    <w:tmpl w:val="7F6CD6C8"/>
    <w:lvl w:ilvl="0" w:tplc="13D654F4">
      <w:start w:val="1"/>
      <w:numFmt w:val="bullet"/>
      <w:pStyle w:val="3"/>
      <w:lvlText w:val="•"/>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F80A6A"/>
    <w:multiLevelType w:val="hybridMultilevel"/>
    <w:tmpl w:val="88BC156A"/>
    <w:lvl w:ilvl="0" w:tplc="DFB00C0C">
      <w:start w:val="1"/>
      <w:numFmt w:val="bullet"/>
      <w:lvlText w:val="•"/>
      <w:lvlJc w:val="left"/>
      <w:pPr>
        <w:tabs>
          <w:tab w:val="num" w:pos="720"/>
        </w:tabs>
        <w:ind w:left="720" w:hanging="360"/>
      </w:pPr>
      <w:rPr>
        <w:rFonts w:ascii="宋体" w:hAnsi="宋体" w:hint="default"/>
      </w:rPr>
    </w:lvl>
    <w:lvl w:ilvl="1" w:tplc="A37676CA" w:tentative="1">
      <w:start w:val="1"/>
      <w:numFmt w:val="bullet"/>
      <w:lvlText w:val="•"/>
      <w:lvlJc w:val="left"/>
      <w:pPr>
        <w:tabs>
          <w:tab w:val="num" w:pos="1440"/>
        </w:tabs>
        <w:ind w:left="1440" w:hanging="360"/>
      </w:pPr>
      <w:rPr>
        <w:rFonts w:ascii="宋体" w:hAnsi="宋体" w:hint="default"/>
      </w:rPr>
    </w:lvl>
    <w:lvl w:ilvl="2" w:tplc="85EAC1BE" w:tentative="1">
      <w:start w:val="1"/>
      <w:numFmt w:val="bullet"/>
      <w:lvlText w:val="•"/>
      <w:lvlJc w:val="left"/>
      <w:pPr>
        <w:tabs>
          <w:tab w:val="num" w:pos="2160"/>
        </w:tabs>
        <w:ind w:left="2160" w:hanging="360"/>
      </w:pPr>
      <w:rPr>
        <w:rFonts w:ascii="宋体" w:hAnsi="宋体" w:hint="default"/>
      </w:rPr>
    </w:lvl>
    <w:lvl w:ilvl="3" w:tplc="4DD6A008" w:tentative="1">
      <w:start w:val="1"/>
      <w:numFmt w:val="bullet"/>
      <w:lvlText w:val="•"/>
      <w:lvlJc w:val="left"/>
      <w:pPr>
        <w:tabs>
          <w:tab w:val="num" w:pos="2880"/>
        </w:tabs>
        <w:ind w:left="2880" w:hanging="360"/>
      </w:pPr>
      <w:rPr>
        <w:rFonts w:ascii="宋体" w:hAnsi="宋体" w:hint="default"/>
      </w:rPr>
    </w:lvl>
    <w:lvl w:ilvl="4" w:tplc="EA88E786" w:tentative="1">
      <w:start w:val="1"/>
      <w:numFmt w:val="bullet"/>
      <w:lvlText w:val="•"/>
      <w:lvlJc w:val="left"/>
      <w:pPr>
        <w:tabs>
          <w:tab w:val="num" w:pos="3600"/>
        </w:tabs>
        <w:ind w:left="3600" w:hanging="360"/>
      </w:pPr>
      <w:rPr>
        <w:rFonts w:ascii="宋体" w:hAnsi="宋体" w:hint="default"/>
      </w:rPr>
    </w:lvl>
    <w:lvl w:ilvl="5" w:tplc="A97C8436" w:tentative="1">
      <w:start w:val="1"/>
      <w:numFmt w:val="bullet"/>
      <w:lvlText w:val="•"/>
      <w:lvlJc w:val="left"/>
      <w:pPr>
        <w:tabs>
          <w:tab w:val="num" w:pos="4320"/>
        </w:tabs>
        <w:ind w:left="4320" w:hanging="360"/>
      </w:pPr>
      <w:rPr>
        <w:rFonts w:ascii="宋体" w:hAnsi="宋体" w:hint="default"/>
      </w:rPr>
    </w:lvl>
    <w:lvl w:ilvl="6" w:tplc="79D447A6" w:tentative="1">
      <w:start w:val="1"/>
      <w:numFmt w:val="bullet"/>
      <w:lvlText w:val="•"/>
      <w:lvlJc w:val="left"/>
      <w:pPr>
        <w:tabs>
          <w:tab w:val="num" w:pos="5040"/>
        </w:tabs>
        <w:ind w:left="5040" w:hanging="360"/>
      </w:pPr>
      <w:rPr>
        <w:rFonts w:ascii="宋体" w:hAnsi="宋体" w:hint="default"/>
      </w:rPr>
    </w:lvl>
    <w:lvl w:ilvl="7" w:tplc="14D6BE0A" w:tentative="1">
      <w:start w:val="1"/>
      <w:numFmt w:val="bullet"/>
      <w:lvlText w:val="•"/>
      <w:lvlJc w:val="left"/>
      <w:pPr>
        <w:tabs>
          <w:tab w:val="num" w:pos="5760"/>
        </w:tabs>
        <w:ind w:left="5760" w:hanging="360"/>
      </w:pPr>
      <w:rPr>
        <w:rFonts w:ascii="宋体" w:hAnsi="宋体" w:hint="default"/>
      </w:rPr>
    </w:lvl>
    <w:lvl w:ilvl="8" w:tplc="128A78FC" w:tentative="1">
      <w:start w:val="1"/>
      <w:numFmt w:val="bullet"/>
      <w:lvlText w:val="•"/>
      <w:lvlJc w:val="left"/>
      <w:pPr>
        <w:tabs>
          <w:tab w:val="num" w:pos="6480"/>
        </w:tabs>
        <w:ind w:left="6480" w:hanging="360"/>
      </w:pPr>
      <w:rPr>
        <w:rFonts w:ascii="宋体" w:hAnsi="宋体" w:hint="default"/>
      </w:rPr>
    </w:lvl>
  </w:abstractNum>
  <w:abstractNum w:abstractNumId="4">
    <w:nsid w:val="637975C0"/>
    <w:multiLevelType w:val="hybridMultilevel"/>
    <w:tmpl w:val="DD9068D6"/>
    <w:lvl w:ilvl="0" w:tplc="3A10090C">
      <w:start w:val="1"/>
      <w:numFmt w:val="bullet"/>
      <w:pStyle w:val="4"/>
      <w:suff w:val="nothing"/>
      <w:lvlText w:val=""/>
      <w:lvlJc w:val="left"/>
      <w:pPr>
        <w:ind w:left="0" w:firstLine="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5">
    <w:nsid w:val="66982909"/>
    <w:multiLevelType w:val="hybridMultilevel"/>
    <w:tmpl w:val="F9EA49B0"/>
    <w:lvl w:ilvl="0" w:tplc="583C5234">
      <w:start w:val="1"/>
      <w:numFmt w:val="bullet"/>
      <w:lvlText w:val=""/>
      <w:lvlJc w:val="left"/>
      <w:pPr>
        <w:tabs>
          <w:tab w:val="num" w:pos="720"/>
        </w:tabs>
        <w:ind w:left="720" w:hanging="360"/>
      </w:pPr>
      <w:rPr>
        <w:rFonts w:ascii="Wingdings" w:hAnsi="Wingdings" w:hint="default"/>
      </w:rPr>
    </w:lvl>
    <w:lvl w:ilvl="1" w:tplc="2D2C5EA4">
      <w:start w:val="1"/>
      <w:numFmt w:val="bullet"/>
      <w:lvlText w:val=""/>
      <w:lvlJc w:val="left"/>
      <w:pPr>
        <w:tabs>
          <w:tab w:val="num" w:pos="1440"/>
        </w:tabs>
        <w:ind w:left="1440" w:hanging="360"/>
      </w:pPr>
      <w:rPr>
        <w:rFonts w:ascii="Wingdings" w:hAnsi="Wingdings" w:hint="default"/>
      </w:rPr>
    </w:lvl>
    <w:lvl w:ilvl="2" w:tplc="2B84B710" w:tentative="1">
      <w:start w:val="1"/>
      <w:numFmt w:val="bullet"/>
      <w:lvlText w:val=""/>
      <w:lvlJc w:val="left"/>
      <w:pPr>
        <w:tabs>
          <w:tab w:val="num" w:pos="2160"/>
        </w:tabs>
        <w:ind w:left="2160" w:hanging="360"/>
      </w:pPr>
      <w:rPr>
        <w:rFonts w:ascii="Wingdings" w:hAnsi="Wingdings" w:hint="default"/>
      </w:rPr>
    </w:lvl>
    <w:lvl w:ilvl="3" w:tplc="80C0B6D0" w:tentative="1">
      <w:start w:val="1"/>
      <w:numFmt w:val="bullet"/>
      <w:lvlText w:val=""/>
      <w:lvlJc w:val="left"/>
      <w:pPr>
        <w:tabs>
          <w:tab w:val="num" w:pos="2880"/>
        </w:tabs>
        <w:ind w:left="2880" w:hanging="360"/>
      </w:pPr>
      <w:rPr>
        <w:rFonts w:ascii="Wingdings" w:hAnsi="Wingdings" w:hint="default"/>
      </w:rPr>
    </w:lvl>
    <w:lvl w:ilvl="4" w:tplc="B7804AA0" w:tentative="1">
      <w:start w:val="1"/>
      <w:numFmt w:val="bullet"/>
      <w:lvlText w:val=""/>
      <w:lvlJc w:val="left"/>
      <w:pPr>
        <w:tabs>
          <w:tab w:val="num" w:pos="3600"/>
        </w:tabs>
        <w:ind w:left="3600" w:hanging="360"/>
      </w:pPr>
      <w:rPr>
        <w:rFonts w:ascii="Wingdings" w:hAnsi="Wingdings" w:hint="default"/>
      </w:rPr>
    </w:lvl>
    <w:lvl w:ilvl="5" w:tplc="4D0C355E" w:tentative="1">
      <w:start w:val="1"/>
      <w:numFmt w:val="bullet"/>
      <w:lvlText w:val=""/>
      <w:lvlJc w:val="left"/>
      <w:pPr>
        <w:tabs>
          <w:tab w:val="num" w:pos="4320"/>
        </w:tabs>
        <w:ind w:left="4320" w:hanging="360"/>
      </w:pPr>
      <w:rPr>
        <w:rFonts w:ascii="Wingdings" w:hAnsi="Wingdings" w:hint="default"/>
      </w:rPr>
    </w:lvl>
    <w:lvl w:ilvl="6" w:tplc="A39C0038" w:tentative="1">
      <w:start w:val="1"/>
      <w:numFmt w:val="bullet"/>
      <w:lvlText w:val=""/>
      <w:lvlJc w:val="left"/>
      <w:pPr>
        <w:tabs>
          <w:tab w:val="num" w:pos="5040"/>
        </w:tabs>
        <w:ind w:left="5040" w:hanging="360"/>
      </w:pPr>
      <w:rPr>
        <w:rFonts w:ascii="Wingdings" w:hAnsi="Wingdings" w:hint="default"/>
      </w:rPr>
    </w:lvl>
    <w:lvl w:ilvl="7" w:tplc="BB624766" w:tentative="1">
      <w:start w:val="1"/>
      <w:numFmt w:val="bullet"/>
      <w:lvlText w:val=""/>
      <w:lvlJc w:val="left"/>
      <w:pPr>
        <w:tabs>
          <w:tab w:val="num" w:pos="5760"/>
        </w:tabs>
        <w:ind w:left="5760" w:hanging="360"/>
      </w:pPr>
      <w:rPr>
        <w:rFonts w:ascii="Wingdings" w:hAnsi="Wingdings" w:hint="default"/>
      </w:rPr>
    </w:lvl>
    <w:lvl w:ilvl="8" w:tplc="82A6AB62" w:tentative="1">
      <w:start w:val="1"/>
      <w:numFmt w:val="bullet"/>
      <w:lvlText w:val=""/>
      <w:lvlJc w:val="left"/>
      <w:pPr>
        <w:tabs>
          <w:tab w:val="num" w:pos="6480"/>
        </w:tabs>
        <w:ind w:left="6480" w:hanging="360"/>
      </w:pPr>
      <w:rPr>
        <w:rFonts w:ascii="Wingdings" w:hAnsi="Wingdings" w:hint="default"/>
      </w:rPr>
    </w:lvl>
  </w:abstractNum>
  <w:abstractNum w:abstractNumId="6">
    <w:nsid w:val="790753C1"/>
    <w:multiLevelType w:val="hybridMultilevel"/>
    <w:tmpl w:val="69648118"/>
    <w:lvl w:ilvl="0" w:tplc="98440CCA">
      <w:start w:val="1"/>
      <w:numFmt w:val="chineseCountingThousand"/>
      <w:suff w:val="nothing"/>
      <w:lvlText w:val="%1、"/>
      <w:lvlJc w:val="left"/>
      <w:pPr>
        <w:ind w:left="142"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4"/>
  </w:num>
  <w:num w:numId="3">
    <w:abstractNumId w:val="6"/>
  </w:num>
  <w:num w:numId="4">
    <w:abstractNumId w:val="2"/>
  </w:num>
  <w:num w:numId="5">
    <w:abstractNumId w:val="0"/>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960"/>
    <w:rsid w:val="00041E32"/>
    <w:rsid w:val="000813C1"/>
    <w:rsid w:val="00093CFF"/>
    <w:rsid w:val="000B1335"/>
    <w:rsid w:val="000C4547"/>
    <w:rsid w:val="000F3315"/>
    <w:rsid w:val="000F71DF"/>
    <w:rsid w:val="001316AC"/>
    <w:rsid w:val="00167DBB"/>
    <w:rsid w:val="001F16A7"/>
    <w:rsid w:val="00246442"/>
    <w:rsid w:val="0025103A"/>
    <w:rsid w:val="002A1789"/>
    <w:rsid w:val="002E39FC"/>
    <w:rsid w:val="0036363E"/>
    <w:rsid w:val="003B2C67"/>
    <w:rsid w:val="003D37FA"/>
    <w:rsid w:val="003D48B0"/>
    <w:rsid w:val="00440C9B"/>
    <w:rsid w:val="004636AA"/>
    <w:rsid w:val="004A506C"/>
    <w:rsid w:val="005665F1"/>
    <w:rsid w:val="005A33B4"/>
    <w:rsid w:val="005A7583"/>
    <w:rsid w:val="005F7110"/>
    <w:rsid w:val="00607049"/>
    <w:rsid w:val="006B0960"/>
    <w:rsid w:val="006D6DED"/>
    <w:rsid w:val="00837370"/>
    <w:rsid w:val="0089480B"/>
    <w:rsid w:val="00900B63"/>
    <w:rsid w:val="009817AE"/>
    <w:rsid w:val="009F1A40"/>
    <w:rsid w:val="00AF2994"/>
    <w:rsid w:val="00B36ECD"/>
    <w:rsid w:val="00B55806"/>
    <w:rsid w:val="00B611D7"/>
    <w:rsid w:val="00B72969"/>
    <w:rsid w:val="00B926C7"/>
    <w:rsid w:val="00BC483A"/>
    <w:rsid w:val="00BE7F00"/>
    <w:rsid w:val="00CA75E4"/>
    <w:rsid w:val="00D32E9D"/>
    <w:rsid w:val="00D7057F"/>
    <w:rsid w:val="00E13F9B"/>
    <w:rsid w:val="00E1656C"/>
    <w:rsid w:val="00E42558"/>
    <w:rsid w:val="00FC26A7"/>
    <w:rsid w:val="00FD236B"/>
    <w:rsid w:val="00FD38C0"/>
    <w:rsid w:val="00FF1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91F357-3CF4-4C2B-9E0B-A3F36BB2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057F"/>
    <w:pPr>
      <w:widowControl w:val="0"/>
      <w:ind w:firstLineChars="200" w:firstLine="200"/>
      <w:jc w:val="both"/>
    </w:pPr>
  </w:style>
  <w:style w:type="paragraph" w:styleId="1">
    <w:name w:val="heading 1"/>
    <w:basedOn w:val="a0"/>
    <w:next w:val="a"/>
    <w:link w:val="1Char"/>
    <w:uiPriority w:val="9"/>
    <w:qFormat/>
    <w:rsid w:val="005665F1"/>
    <w:pPr>
      <w:keepNext/>
      <w:keepLines/>
      <w:spacing w:before="0" w:after="0" w:line="578" w:lineRule="auto"/>
      <w:jc w:val="both"/>
    </w:pPr>
    <w:rPr>
      <w:rFonts w:eastAsiaTheme="majorEastAsia"/>
      <w:bCs w:val="0"/>
      <w:kern w:val="44"/>
      <w:sz w:val="28"/>
      <w:szCs w:val="44"/>
    </w:rPr>
  </w:style>
  <w:style w:type="paragraph" w:styleId="2">
    <w:name w:val="heading 2"/>
    <w:basedOn w:val="a0"/>
    <w:next w:val="a"/>
    <w:link w:val="2Char"/>
    <w:uiPriority w:val="9"/>
    <w:qFormat/>
    <w:rsid w:val="00900B63"/>
    <w:pPr>
      <w:keepNext/>
      <w:keepLines/>
      <w:spacing w:before="0" w:after="0" w:line="415" w:lineRule="auto"/>
      <w:jc w:val="left"/>
      <w:outlineLvl w:val="1"/>
    </w:pPr>
    <w:rPr>
      <w:rFonts w:eastAsiaTheme="majorEastAsia"/>
      <w:bCs w:val="0"/>
      <w:sz w:val="26"/>
    </w:rPr>
  </w:style>
  <w:style w:type="paragraph" w:styleId="3">
    <w:name w:val="heading 3"/>
    <w:basedOn w:val="2"/>
    <w:next w:val="a"/>
    <w:link w:val="3Char"/>
    <w:uiPriority w:val="9"/>
    <w:qFormat/>
    <w:rsid w:val="00B36ECD"/>
    <w:pPr>
      <w:numPr>
        <w:numId w:val="4"/>
      </w:numPr>
      <w:outlineLvl w:val="2"/>
    </w:pPr>
    <w:rPr>
      <w:b w:val="0"/>
      <w:bCs/>
    </w:rPr>
  </w:style>
  <w:style w:type="paragraph" w:styleId="4">
    <w:name w:val="heading 4"/>
    <w:basedOn w:val="a"/>
    <w:next w:val="a"/>
    <w:link w:val="4Char"/>
    <w:uiPriority w:val="9"/>
    <w:qFormat/>
    <w:rsid w:val="00D7057F"/>
    <w:pPr>
      <w:keepNext/>
      <w:keepLines/>
      <w:numPr>
        <w:numId w:val="2"/>
      </w:numPr>
      <w:ind w:firstLineChars="0"/>
      <w:outlineLvl w:val="3"/>
    </w:pPr>
    <w:rPr>
      <w:rFonts w:asciiTheme="majorHAnsi" w:eastAsiaTheme="majorEastAsia" w:hAnsiTheme="majorHAnsi"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705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7057F"/>
    <w:rPr>
      <w:sz w:val="18"/>
      <w:szCs w:val="18"/>
    </w:rPr>
  </w:style>
  <w:style w:type="paragraph" w:styleId="a5">
    <w:name w:val="footer"/>
    <w:basedOn w:val="a"/>
    <w:link w:val="Char0"/>
    <w:uiPriority w:val="99"/>
    <w:unhideWhenUsed/>
    <w:rsid w:val="00D7057F"/>
    <w:pPr>
      <w:tabs>
        <w:tab w:val="center" w:pos="4153"/>
        <w:tab w:val="right" w:pos="8306"/>
      </w:tabs>
      <w:snapToGrid w:val="0"/>
      <w:jc w:val="left"/>
    </w:pPr>
    <w:rPr>
      <w:sz w:val="18"/>
      <w:szCs w:val="18"/>
    </w:rPr>
  </w:style>
  <w:style w:type="character" w:customStyle="1" w:styleId="Char0">
    <w:name w:val="页脚 Char"/>
    <w:basedOn w:val="a1"/>
    <w:link w:val="a5"/>
    <w:uiPriority w:val="99"/>
    <w:rsid w:val="00D7057F"/>
    <w:rPr>
      <w:sz w:val="18"/>
      <w:szCs w:val="18"/>
    </w:rPr>
  </w:style>
  <w:style w:type="character" w:customStyle="1" w:styleId="4Char">
    <w:name w:val="标题 4 Char"/>
    <w:basedOn w:val="a1"/>
    <w:link w:val="4"/>
    <w:uiPriority w:val="9"/>
    <w:rsid w:val="00D7057F"/>
    <w:rPr>
      <w:rFonts w:asciiTheme="majorHAnsi" w:eastAsiaTheme="majorEastAsia" w:hAnsiTheme="majorHAnsi" w:cstheme="majorBidi"/>
      <w:b/>
      <w:bCs/>
      <w:szCs w:val="28"/>
    </w:rPr>
  </w:style>
  <w:style w:type="paragraph" w:customStyle="1" w:styleId="MTDisplayEquation">
    <w:name w:val="MTDisplayEquation"/>
    <w:basedOn w:val="4"/>
    <w:next w:val="a"/>
    <w:link w:val="MTDisplayEquationChar"/>
    <w:rsid w:val="00D7057F"/>
    <w:pPr>
      <w:tabs>
        <w:tab w:val="center" w:pos="4160"/>
        <w:tab w:val="right" w:pos="8300"/>
      </w:tabs>
      <w:ind w:firstLine="420"/>
    </w:pPr>
  </w:style>
  <w:style w:type="character" w:customStyle="1" w:styleId="MTDisplayEquationChar">
    <w:name w:val="MTDisplayEquation Char"/>
    <w:basedOn w:val="4Char"/>
    <w:link w:val="MTDisplayEquation"/>
    <w:rsid w:val="00D7057F"/>
    <w:rPr>
      <w:rFonts w:asciiTheme="majorHAnsi" w:eastAsiaTheme="majorEastAsia" w:hAnsiTheme="majorHAnsi" w:cstheme="majorBidi"/>
      <w:b/>
      <w:bCs/>
      <w:szCs w:val="28"/>
    </w:rPr>
  </w:style>
  <w:style w:type="paragraph" w:styleId="a0">
    <w:name w:val="Title"/>
    <w:basedOn w:val="a"/>
    <w:next w:val="a"/>
    <w:link w:val="Char1"/>
    <w:uiPriority w:val="10"/>
    <w:qFormat/>
    <w:rsid w:val="00D7057F"/>
    <w:pPr>
      <w:spacing w:before="240" w:after="60"/>
      <w:ind w:firstLineChars="0" w:firstLine="0"/>
      <w:jc w:val="center"/>
      <w:outlineLvl w:val="0"/>
    </w:pPr>
    <w:rPr>
      <w:rFonts w:asciiTheme="majorHAnsi" w:eastAsia="宋体" w:hAnsiTheme="majorHAnsi" w:cstheme="majorBidi"/>
      <w:b/>
      <w:bCs/>
      <w:sz w:val="32"/>
      <w:szCs w:val="32"/>
    </w:rPr>
  </w:style>
  <w:style w:type="character" w:customStyle="1" w:styleId="Char1">
    <w:name w:val="标题 Char"/>
    <w:basedOn w:val="a1"/>
    <w:link w:val="a0"/>
    <w:uiPriority w:val="10"/>
    <w:rsid w:val="00D7057F"/>
    <w:rPr>
      <w:rFonts w:asciiTheme="majorHAnsi" w:eastAsia="宋体" w:hAnsiTheme="majorHAnsi" w:cstheme="majorBidi"/>
      <w:b/>
      <w:bCs/>
      <w:sz w:val="32"/>
      <w:szCs w:val="32"/>
    </w:rPr>
  </w:style>
  <w:style w:type="character" w:customStyle="1" w:styleId="1Char">
    <w:name w:val="标题 1 Char"/>
    <w:basedOn w:val="a1"/>
    <w:link w:val="1"/>
    <w:uiPriority w:val="9"/>
    <w:rsid w:val="005665F1"/>
    <w:rPr>
      <w:rFonts w:asciiTheme="majorHAnsi" w:eastAsiaTheme="majorEastAsia" w:hAnsiTheme="majorHAnsi" w:cstheme="majorBidi"/>
      <w:b/>
      <w:kern w:val="44"/>
      <w:sz w:val="28"/>
      <w:szCs w:val="44"/>
    </w:rPr>
  </w:style>
  <w:style w:type="character" w:customStyle="1" w:styleId="2Char">
    <w:name w:val="标题 2 Char"/>
    <w:basedOn w:val="a1"/>
    <w:link w:val="2"/>
    <w:uiPriority w:val="9"/>
    <w:rsid w:val="00D7057F"/>
    <w:rPr>
      <w:rFonts w:asciiTheme="majorHAnsi" w:eastAsiaTheme="majorEastAsia" w:hAnsiTheme="majorHAnsi" w:cstheme="majorBidi"/>
      <w:b/>
      <w:sz w:val="26"/>
      <w:szCs w:val="32"/>
    </w:rPr>
  </w:style>
  <w:style w:type="character" w:customStyle="1" w:styleId="3Char">
    <w:name w:val="标题 3 Char"/>
    <w:basedOn w:val="a1"/>
    <w:link w:val="3"/>
    <w:uiPriority w:val="9"/>
    <w:rsid w:val="009F1A40"/>
    <w:rPr>
      <w:rFonts w:asciiTheme="majorHAnsi" w:eastAsiaTheme="majorEastAsia" w:hAnsiTheme="majorHAnsi" w:cstheme="majorBidi"/>
      <w:bCs/>
      <w:sz w:val="26"/>
      <w:szCs w:val="32"/>
    </w:rPr>
  </w:style>
  <w:style w:type="paragraph" w:styleId="a6">
    <w:name w:val="Balloon Text"/>
    <w:basedOn w:val="a"/>
    <w:link w:val="Char2"/>
    <w:uiPriority w:val="99"/>
    <w:semiHidden/>
    <w:unhideWhenUsed/>
    <w:rsid w:val="00D7057F"/>
    <w:rPr>
      <w:sz w:val="18"/>
      <w:szCs w:val="18"/>
    </w:rPr>
  </w:style>
  <w:style w:type="character" w:customStyle="1" w:styleId="Char2">
    <w:name w:val="批注框文本 Char"/>
    <w:basedOn w:val="a1"/>
    <w:link w:val="a6"/>
    <w:uiPriority w:val="99"/>
    <w:semiHidden/>
    <w:rsid w:val="00D7057F"/>
    <w:rPr>
      <w:sz w:val="18"/>
      <w:szCs w:val="18"/>
    </w:rPr>
  </w:style>
  <w:style w:type="paragraph" w:styleId="a7">
    <w:name w:val="annotation text"/>
    <w:basedOn w:val="a"/>
    <w:link w:val="Char3"/>
    <w:uiPriority w:val="99"/>
    <w:semiHidden/>
    <w:unhideWhenUsed/>
    <w:rsid w:val="00D7057F"/>
    <w:pPr>
      <w:jc w:val="left"/>
    </w:pPr>
  </w:style>
  <w:style w:type="character" w:customStyle="1" w:styleId="Char3">
    <w:name w:val="批注文字 Char"/>
    <w:basedOn w:val="a1"/>
    <w:link w:val="a7"/>
    <w:uiPriority w:val="99"/>
    <w:semiHidden/>
    <w:rsid w:val="00D7057F"/>
  </w:style>
  <w:style w:type="character" w:styleId="a8">
    <w:name w:val="annotation reference"/>
    <w:basedOn w:val="a1"/>
    <w:uiPriority w:val="99"/>
    <w:semiHidden/>
    <w:unhideWhenUsed/>
    <w:rsid w:val="00D7057F"/>
    <w:rPr>
      <w:sz w:val="21"/>
      <w:szCs w:val="21"/>
    </w:rPr>
  </w:style>
  <w:style w:type="paragraph" w:styleId="a9">
    <w:name w:val="annotation subject"/>
    <w:basedOn w:val="a7"/>
    <w:next w:val="a7"/>
    <w:link w:val="Char4"/>
    <w:uiPriority w:val="99"/>
    <w:semiHidden/>
    <w:unhideWhenUsed/>
    <w:rsid w:val="00D7057F"/>
    <w:rPr>
      <w:b/>
      <w:bCs/>
    </w:rPr>
  </w:style>
  <w:style w:type="character" w:customStyle="1" w:styleId="Char4">
    <w:name w:val="批注主题 Char"/>
    <w:basedOn w:val="Char3"/>
    <w:link w:val="a9"/>
    <w:uiPriority w:val="99"/>
    <w:semiHidden/>
    <w:rsid w:val="00D7057F"/>
    <w:rPr>
      <w:b/>
      <w:bCs/>
    </w:rPr>
  </w:style>
  <w:style w:type="table" w:styleId="aa">
    <w:name w:val="Table Grid"/>
    <w:basedOn w:val="a2"/>
    <w:uiPriority w:val="39"/>
    <w:rsid w:val="00D70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D32E9D"/>
    <w:pPr>
      <w:widowControl/>
      <w:ind w:firstLine="420"/>
      <w:jc w:val="left"/>
    </w:pPr>
    <w:rPr>
      <w:rFonts w:ascii="宋体" w:eastAsia="宋体" w:hAnsi="宋体" w:cs="宋体"/>
      <w:kern w:val="0"/>
      <w:sz w:val="24"/>
      <w:szCs w:val="24"/>
    </w:rPr>
  </w:style>
  <w:style w:type="character" w:styleId="ac">
    <w:name w:val="Strong"/>
    <w:basedOn w:val="a1"/>
    <w:uiPriority w:val="22"/>
    <w:qFormat/>
    <w:rsid w:val="00BC48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90144">
      <w:bodyDiv w:val="1"/>
      <w:marLeft w:val="0"/>
      <w:marRight w:val="0"/>
      <w:marTop w:val="0"/>
      <w:marBottom w:val="0"/>
      <w:divBdr>
        <w:top w:val="none" w:sz="0" w:space="0" w:color="auto"/>
        <w:left w:val="none" w:sz="0" w:space="0" w:color="auto"/>
        <w:bottom w:val="none" w:sz="0" w:space="0" w:color="auto"/>
        <w:right w:val="none" w:sz="0" w:space="0" w:color="auto"/>
      </w:divBdr>
      <w:divsChild>
        <w:div w:id="1009336818">
          <w:marLeft w:val="547"/>
          <w:marRight w:val="0"/>
          <w:marTop w:val="134"/>
          <w:marBottom w:val="0"/>
          <w:divBdr>
            <w:top w:val="none" w:sz="0" w:space="0" w:color="auto"/>
            <w:left w:val="none" w:sz="0" w:space="0" w:color="auto"/>
            <w:bottom w:val="none" w:sz="0" w:space="0" w:color="auto"/>
            <w:right w:val="none" w:sz="0" w:space="0" w:color="auto"/>
          </w:divBdr>
        </w:div>
        <w:div w:id="943806535">
          <w:marLeft w:val="1166"/>
          <w:marRight w:val="0"/>
          <w:marTop w:val="134"/>
          <w:marBottom w:val="0"/>
          <w:divBdr>
            <w:top w:val="none" w:sz="0" w:space="0" w:color="auto"/>
            <w:left w:val="none" w:sz="0" w:space="0" w:color="auto"/>
            <w:bottom w:val="none" w:sz="0" w:space="0" w:color="auto"/>
            <w:right w:val="none" w:sz="0" w:space="0" w:color="auto"/>
          </w:divBdr>
        </w:div>
        <w:div w:id="793914007">
          <w:marLeft w:val="1166"/>
          <w:marRight w:val="0"/>
          <w:marTop w:val="134"/>
          <w:marBottom w:val="0"/>
          <w:divBdr>
            <w:top w:val="none" w:sz="0" w:space="0" w:color="auto"/>
            <w:left w:val="none" w:sz="0" w:space="0" w:color="auto"/>
            <w:bottom w:val="none" w:sz="0" w:space="0" w:color="auto"/>
            <w:right w:val="none" w:sz="0" w:space="0" w:color="auto"/>
          </w:divBdr>
        </w:div>
        <w:div w:id="2121221152">
          <w:marLeft w:val="1166"/>
          <w:marRight w:val="0"/>
          <w:marTop w:val="134"/>
          <w:marBottom w:val="0"/>
          <w:divBdr>
            <w:top w:val="none" w:sz="0" w:space="0" w:color="auto"/>
            <w:left w:val="none" w:sz="0" w:space="0" w:color="auto"/>
            <w:bottom w:val="none" w:sz="0" w:space="0" w:color="auto"/>
            <w:right w:val="none" w:sz="0" w:space="0" w:color="auto"/>
          </w:divBdr>
        </w:div>
        <w:div w:id="538207657">
          <w:marLeft w:val="1166"/>
          <w:marRight w:val="0"/>
          <w:marTop w:val="134"/>
          <w:marBottom w:val="0"/>
          <w:divBdr>
            <w:top w:val="none" w:sz="0" w:space="0" w:color="auto"/>
            <w:left w:val="none" w:sz="0" w:space="0" w:color="auto"/>
            <w:bottom w:val="none" w:sz="0" w:space="0" w:color="auto"/>
            <w:right w:val="none" w:sz="0" w:space="0" w:color="auto"/>
          </w:divBdr>
        </w:div>
        <w:div w:id="2118522605">
          <w:marLeft w:val="1166"/>
          <w:marRight w:val="0"/>
          <w:marTop w:val="134"/>
          <w:marBottom w:val="0"/>
          <w:divBdr>
            <w:top w:val="none" w:sz="0" w:space="0" w:color="auto"/>
            <w:left w:val="none" w:sz="0" w:space="0" w:color="auto"/>
            <w:bottom w:val="none" w:sz="0" w:space="0" w:color="auto"/>
            <w:right w:val="none" w:sz="0" w:space="0" w:color="auto"/>
          </w:divBdr>
        </w:div>
      </w:divsChild>
    </w:div>
    <w:div w:id="315837556">
      <w:bodyDiv w:val="1"/>
      <w:marLeft w:val="0"/>
      <w:marRight w:val="0"/>
      <w:marTop w:val="0"/>
      <w:marBottom w:val="0"/>
      <w:divBdr>
        <w:top w:val="none" w:sz="0" w:space="0" w:color="auto"/>
        <w:left w:val="none" w:sz="0" w:space="0" w:color="auto"/>
        <w:bottom w:val="none" w:sz="0" w:space="0" w:color="auto"/>
        <w:right w:val="none" w:sz="0" w:space="0" w:color="auto"/>
      </w:divBdr>
      <w:divsChild>
        <w:div w:id="311522476">
          <w:marLeft w:val="547"/>
          <w:marRight w:val="0"/>
          <w:marTop w:val="0"/>
          <w:marBottom w:val="0"/>
          <w:divBdr>
            <w:top w:val="none" w:sz="0" w:space="0" w:color="auto"/>
            <w:left w:val="none" w:sz="0" w:space="0" w:color="auto"/>
            <w:bottom w:val="none" w:sz="0" w:space="0" w:color="auto"/>
            <w:right w:val="none" w:sz="0" w:space="0" w:color="auto"/>
          </w:divBdr>
        </w:div>
      </w:divsChild>
    </w:div>
    <w:div w:id="421532260">
      <w:bodyDiv w:val="1"/>
      <w:marLeft w:val="0"/>
      <w:marRight w:val="0"/>
      <w:marTop w:val="0"/>
      <w:marBottom w:val="0"/>
      <w:divBdr>
        <w:top w:val="none" w:sz="0" w:space="0" w:color="auto"/>
        <w:left w:val="none" w:sz="0" w:space="0" w:color="auto"/>
        <w:bottom w:val="none" w:sz="0" w:space="0" w:color="auto"/>
        <w:right w:val="none" w:sz="0" w:space="0" w:color="auto"/>
      </w:divBdr>
    </w:div>
    <w:div w:id="426267053">
      <w:bodyDiv w:val="1"/>
      <w:marLeft w:val="0"/>
      <w:marRight w:val="0"/>
      <w:marTop w:val="0"/>
      <w:marBottom w:val="0"/>
      <w:divBdr>
        <w:top w:val="none" w:sz="0" w:space="0" w:color="auto"/>
        <w:left w:val="none" w:sz="0" w:space="0" w:color="auto"/>
        <w:bottom w:val="none" w:sz="0" w:space="0" w:color="auto"/>
        <w:right w:val="none" w:sz="0" w:space="0" w:color="auto"/>
      </w:divBdr>
      <w:divsChild>
        <w:div w:id="1878007777">
          <w:marLeft w:val="547"/>
          <w:marRight w:val="0"/>
          <w:marTop w:val="134"/>
          <w:marBottom w:val="0"/>
          <w:divBdr>
            <w:top w:val="none" w:sz="0" w:space="0" w:color="auto"/>
            <w:left w:val="none" w:sz="0" w:space="0" w:color="auto"/>
            <w:bottom w:val="none" w:sz="0" w:space="0" w:color="auto"/>
            <w:right w:val="none" w:sz="0" w:space="0" w:color="auto"/>
          </w:divBdr>
        </w:div>
      </w:divsChild>
    </w:div>
    <w:div w:id="511384041">
      <w:bodyDiv w:val="1"/>
      <w:marLeft w:val="0"/>
      <w:marRight w:val="0"/>
      <w:marTop w:val="0"/>
      <w:marBottom w:val="0"/>
      <w:divBdr>
        <w:top w:val="none" w:sz="0" w:space="0" w:color="auto"/>
        <w:left w:val="none" w:sz="0" w:space="0" w:color="auto"/>
        <w:bottom w:val="none" w:sz="0" w:space="0" w:color="auto"/>
        <w:right w:val="none" w:sz="0" w:space="0" w:color="auto"/>
      </w:divBdr>
    </w:div>
    <w:div w:id="722019821">
      <w:bodyDiv w:val="1"/>
      <w:marLeft w:val="0"/>
      <w:marRight w:val="0"/>
      <w:marTop w:val="0"/>
      <w:marBottom w:val="0"/>
      <w:divBdr>
        <w:top w:val="none" w:sz="0" w:space="0" w:color="auto"/>
        <w:left w:val="none" w:sz="0" w:space="0" w:color="auto"/>
        <w:bottom w:val="none" w:sz="0" w:space="0" w:color="auto"/>
        <w:right w:val="none" w:sz="0" w:space="0" w:color="auto"/>
      </w:divBdr>
    </w:div>
    <w:div w:id="748387629">
      <w:bodyDiv w:val="1"/>
      <w:marLeft w:val="0"/>
      <w:marRight w:val="0"/>
      <w:marTop w:val="0"/>
      <w:marBottom w:val="0"/>
      <w:divBdr>
        <w:top w:val="none" w:sz="0" w:space="0" w:color="auto"/>
        <w:left w:val="none" w:sz="0" w:space="0" w:color="auto"/>
        <w:bottom w:val="none" w:sz="0" w:space="0" w:color="auto"/>
        <w:right w:val="none" w:sz="0" w:space="0" w:color="auto"/>
      </w:divBdr>
    </w:div>
    <w:div w:id="755245143">
      <w:bodyDiv w:val="1"/>
      <w:marLeft w:val="0"/>
      <w:marRight w:val="0"/>
      <w:marTop w:val="0"/>
      <w:marBottom w:val="0"/>
      <w:divBdr>
        <w:top w:val="none" w:sz="0" w:space="0" w:color="auto"/>
        <w:left w:val="none" w:sz="0" w:space="0" w:color="auto"/>
        <w:bottom w:val="none" w:sz="0" w:space="0" w:color="auto"/>
        <w:right w:val="none" w:sz="0" w:space="0" w:color="auto"/>
      </w:divBdr>
      <w:divsChild>
        <w:div w:id="1952591324">
          <w:marLeft w:val="1166"/>
          <w:marRight w:val="0"/>
          <w:marTop w:val="134"/>
          <w:marBottom w:val="0"/>
          <w:divBdr>
            <w:top w:val="none" w:sz="0" w:space="0" w:color="auto"/>
            <w:left w:val="none" w:sz="0" w:space="0" w:color="auto"/>
            <w:bottom w:val="none" w:sz="0" w:space="0" w:color="auto"/>
            <w:right w:val="none" w:sz="0" w:space="0" w:color="auto"/>
          </w:divBdr>
        </w:div>
        <w:div w:id="1356035395">
          <w:marLeft w:val="1166"/>
          <w:marRight w:val="0"/>
          <w:marTop w:val="134"/>
          <w:marBottom w:val="0"/>
          <w:divBdr>
            <w:top w:val="none" w:sz="0" w:space="0" w:color="auto"/>
            <w:left w:val="none" w:sz="0" w:space="0" w:color="auto"/>
            <w:bottom w:val="none" w:sz="0" w:space="0" w:color="auto"/>
            <w:right w:val="none" w:sz="0" w:space="0" w:color="auto"/>
          </w:divBdr>
        </w:div>
      </w:divsChild>
    </w:div>
    <w:div w:id="802772229">
      <w:bodyDiv w:val="1"/>
      <w:marLeft w:val="0"/>
      <w:marRight w:val="0"/>
      <w:marTop w:val="0"/>
      <w:marBottom w:val="0"/>
      <w:divBdr>
        <w:top w:val="none" w:sz="0" w:space="0" w:color="auto"/>
        <w:left w:val="none" w:sz="0" w:space="0" w:color="auto"/>
        <w:bottom w:val="none" w:sz="0" w:space="0" w:color="auto"/>
        <w:right w:val="none" w:sz="0" w:space="0" w:color="auto"/>
      </w:divBdr>
      <w:divsChild>
        <w:div w:id="1450323419">
          <w:marLeft w:val="547"/>
          <w:marRight w:val="0"/>
          <w:marTop w:val="0"/>
          <w:marBottom w:val="0"/>
          <w:divBdr>
            <w:top w:val="none" w:sz="0" w:space="0" w:color="auto"/>
            <w:left w:val="none" w:sz="0" w:space="0" w:color="auto"/>
            <w:bottom w:val="none" w:sz="0" w:space="0" w:color="auto"/>
            <w:right w:val="none" w:sz="0" w:space="0" w:color="auto"/>
          </w:divBdr>
        </w:div>
      </w:divsChild>
    </w:div>
    <w:div w:id="925768370">
      <w:bodyDiv w:val="1"/>
      <w:marLeft w:val="0"/>
      <w:marRight w:val="0"/>
      <w:marTop w:val="0"/>
      <w:marBottom w:val="0"/>
      <w:divBdr>
        <w:top w:val="none" w:sz="0" w:space="0" w:color="auto"/>
        <w:left w:val="none" w:sz="0" w:space="0" w:color="auto"/>
        <w:bottom w:val="none" w:sz="0" w:space="0" w:color="auto"/>
        <w:right w:val="none" w:sz="0" w:space="0" w:color="auto"/>
      </w:divBdr>
    </w:div>
    <w:div w:id="999818281">
      <w:bodyDiv w:val="1"/>
      <w:marLeft w:val="0"/>
      <w:marRight w:val="0"/>
      <w:marTop w:val="0"/>
      <w:marBottom w:val="0"/>
      <w:divBdr>
        <w:top w:val="none" w:sz="0" w:space="0" w:color="auto"/>
        <w:left w:val="none" w:sz="0" w:space="0" w:color="auto"/>
        <w:bottom w:val="none" w:sz="0" w:space="0" w:color="auto"/>
        <w:right w:val="none" w:sz="0" w:space="0" w:color="auto"/>
      </w:divBdr>
      <w:divsChild>
        <w:div w:id="77482879">
          <w:marLeft w:val="1166"/>
          <w:marRight w:val="0"/>
          <w:marTop w:val="134"/>
          <w:marBottom w:val="0"/>
          <w:divBdr>
            <w:top w:val="none" w:sz="0" w:space="0" w:color="auto"/>
            <w:left w:val="none" w:sz="0" w:space="0" w:color="auto"/>
            <w:bottom w:val="none" w:sz="0" w:space="0" w:color="auto"/>
            <w:right w:val="none" w:sz="0" w:space="0" w:color="auto"/>
          </w:divBdr>
        </w:div>
        <w:div w:id="1475216145">
          <w:marLeft w:val="1166"/>
          <w:marRight w:val="0"/>
          <w:marTop w:val="134"/>
          <w:marBottom w:val="0"/>
          <w:divBdr>
            <w:top w:val="none" w:sz="0" w:space="0" w:color="auto"/>
            <w:left w:val="none" w:sz="0" w:space="0" w:color="auto"/>
            <w:bottom w:val="none" w:sz="0" w:space="0" w:color="auto"/>
            <w:right w:val="none" w:sz="0" w:space="0" w:color="auto"/>
          </w:divBdr>
        </w:div>
      </w:divsChild>
    </w:div>
    <w:div w:id="1046880038">
      <w:bodyDiv w:val="1"/>
      <w:marLeft w:val="0"/>
      <w:marRight w:val="0"/>
      <w:marTop w:val="0"/>
      <w:marBottom w:val="0"/>
      <w:divBdr>
        <w:top w:val="none" w:sz="0" w:space="0" w:color="auto"/>
        <w:left w:val="none" w:sz="0" w:space="0" w:color="auto"/>
        <w:bottom w:val="none" w:sz="0" w:space="0" w:color="auto"/>
        <w:right w:val="none" w:sz="0" w:space="0" w:color="auto"/>
      </w:divBdr>
      <w:divsChild>
        <w:div w:id="2111655596">
          <w:marLeft w:val="547"/>
          <w:marRight w:val="0"/>
          <w:marTop w:val="0"/>
          <w:marBottom w:val="0"/>
          <w:divBdr>
            <w:top w:val="none" w:sz="0" w:space="0" w:color="auto"/>
            <w:left w:val="none" w:sz="0" w:space="0" w:color="auto"/>
            <w:bottom w:val="none" w:sz="0" w:space="0" w:color="auto"/>
            <w:right w:val="none" w:sz="0" w:space="0" w:color="auto"/>
          </w:divBdr>
        </w:div>
      </w:divsChild>
    </w:div>
    <w:div w:id="1167864656">
      <w:bodyDiv w:val="1"/>
      <w:marLeft w:val="0"/>
      <w:marRight w:val="0"/>
      <w:marTop w:val="0"/>
      <w:marBottom w:val="0"/>
      <w:divBdr>
        <w:top w:val="none" w:sz="0" w:space="0" w:color="auto"/>
        <w:left w:val="none" w:sz="0" w:space="0" w:color="auto"/>
        <w:bottom w:val="none" w:sz="0" w:space="0" w:color="auto"/>
        <w:right w:val="none" w:sz="0" w:space="0" w:color="auto"/>
      </w:divBdr>
    </w:div>
    <w:div w:id="1194154537">
      <w:bodyDiv w:val="1"/>
      <w:marLeft w:val="0"/>
      <w:marRight w:val="0"/>
      <w:marTop w:val="0"/>
      <w:marBottom w:val="0"/>
      <w:divBdr>
        <w:top w:val="none" w:sz="0" w:space="0" w:color="auto"/>
        <w:left w:val="none" w:sz="0" w:space="0" w:color="auto"/>
        <w:bottom w:val="none" w:sz="0" w:space="0" w:color="auto"/>
        <w:right w:val="none" w:sz="0" w:space="0" w:color="auto"/>
      </w:divBdr>
      <w:divsChild>
        <w:div w:id="274943680">
          <w:marLeft w:val="547"/>
          <w:marRight w:val="0"/>
          <w:marTop w:val="134"/>
          <w:marBottom w:val="0"/>
          <w:divBdr>
            <w:top w:val="none" w:sz="0" w:space="0" w:color="auto"/>
            <w:left w:val="none" w:sz="0" w:space="0" w:color="auto"/>
            <w:bottom w:val="none" w:sz="0" w:space="0" w:color="auto"/>
            <w:right w:val="none" w:sz="0" w:space="0" w:color="auto"/>
          </w:divBdr>
        </w:div>
      </w:divsChild>
    </w:div>
    <w:div w:id="1229073601">
      <w:bodyDiv w:val="1"/>
      <w:marLeft w:val="0"/>
      <w:marRight w:val="0"/>
      <w:marTop w:val="0"/>
      <w:marBottom w:val="0"/>
      <w:divBdr>
        <w:top w:val="none" w:sz="0" w:space="0" w:color="auto"/>
        <w:left w:val="none" w:sz="0" w:space="0" w:color="auto"/>
        <w:bottom w:val="none" w:sz="0" w:space="0" w:color="auto"/>
        <w:right w:val="none" w:sz="0" w:space="0" w:color="auto"/>
      </w:divBdr>
      <w:divsChild>
        <w:div w:id="288242103">
          <w:marLeft w:val="547"/>
          <w:marRight w:val="0"/>
          <w:marTop w:val="134"/>
          <w:marBottom w:val="0"/>
          <w:divBdr>
            <w:top w:val="none" w:sz="0" w:space="0" w:color="auto"/>
            <w:left w:val="none" w:sz="0" w:space="0" w:color="auto"/>
            <w:bottom w:val="none" w:sz="0" w:space="0" w:color="auto"/>
            <w:right w:val="none" w:sz="0" w:space="0" w:color="auto"/>
          </w:divBdr>
        </w:div>
        <w:div w:id="1889797532">
          <w:marLeft w:val="547"/>
          <w:marRight w:val="0"/>
          <w:marTop w:val="134"/>
          <w:marBottom w:val="0"/>
          <w:divBdr>
            <w:top w:val="none" w:sz="0" w:space="0" w:color="auto"/>
            <w:left w:val="none" w:sz="0" w:space="0" w:color="auto"/>
            <w:bottom w:val="none" w:sz="0" w:space="0" w:color="auto"/>
            <w:right w:val="none" w:sz="0" w:space="0" w:color="auto"/>
          </w:divBdr>
        </w:div>
      </w:divsChild>
    </w:div>
    <w:div w:id="1304114206">
      <w:bodyDiv w:val="1"/>
      <w:marLeft w:val="0"/>
      <w:marRight w:val="0"/>
      <w:marTop w:val="0"/>
      <w:marBottom w:val="0"/>
      <w:divBdr>
        <w:top w:val="none" w:sz="0" w:space="0" w:color="auto"/>
        <w:left w:val="none" w:sz="0" w:space="0" w:color="auto"/>
        <w:bottom w:val="none" w:sz="0" w:space="0" w:color="auto"/>
        <w:right w:val="none" w:sz="0" w:space="0" w:color="auto"/>
      </w:divBdr>
    </w:div>
    <w:div w:id="1617834963">
      <w:bodyDiv w:val="1"/>
      <w:marLeft w:val="0"/>
      <w:marRight w:val="0"/>
      <w:marTop w:val="0"/>
      <w:marBottom w:val="0"/>
      <w:divBdr>
        <w:top w:val="none" w:sz="0" w:space="0" w:color="auto"/>
        <w:left w:val="none" w:sz="0" w:space="0" w:color="auto"/>
        <w:bottom w:val="none" w:sz="0" w:space="0" w:color="auto"/>
        <w:right w:val="none" w:sz="0" w:space="0" w:color="auto"/>
      </w:divBdr>
      <w:divsChild>
        <w:div w:id="1285234202">
          <w:marLeft w:val="547"/>
          <w:marRight w:val="0"/>
          <w:marTop w:val="0"/>
          <w:marBottom w:val="0"/>
          <w:divBdr>
            <w:top w:val="none" w:sz="0" w:space="0" w:color="auto"/>
            <w:left w:val="none" w:sz="0" w:space="0" w:color="auto"/>
            <w:bottom w:val="none" w:sz="0" w:space="0" w:color="auto"/>
            <w:right w:val="none" w:sz="0" w:space="0" w:color="auto"/>
          </w:divBdr>
        </w:div>
      </w:divsChild>
    </w:div>
    <w:div w:id="1693411878">
      <w:bodyDiv w:val="1"/>
      <w:marLeft w:val="0"/>
      <w:marRight w:val="0"/>
      <w:marTop w:val="0"/>
      <w:marBottom w:val="0"/>
      <w:divBdr>
        <w:top w:val="none" w:sz="0" w:space="0" w:color="auto"/>
        <w:left w:val="none" w:sz="0" w:space="0" w:color="auto"/>
        <w:bottom w:val="none" w:sz="0" w:space="0" w:color="auto"/>
        <w:right w:val="none" w:sz="0" w:space="0" w:color="auto"/>
      </w:divBdr>
    </w:div>
    <w:div w:id="1723864275">
      <w:bodyDiv w:val="1"/>
      <w:marLeft w:val="0"/>
      <w:marRight w:val="0"/>
      <w:marTop w:val="0"/>
      <w:marBottom w:val="0"/>
      <w:divBdr>
        <w:top w:val="none" w:sz="0" w:space="0" w:color="auto"/>
        <w:left w:val="none" w:sz="0" w:space="0" w:color="auto"/>
        <w:bottom w:val="none" w:sz="0" w:space="0" w:color="auto"/>
        <w:right w:val="none" w:sz="0" w:space="0" w:color="auto"/>
      </w:divBdr>
    </w:div>
    <w:div w:id="1900555947">
      <w:bodyDiv w:val="1"/>
      <w:marLeft w:val="0"/>
      <w:marRight w:val="0"/>
      <w:marTop w:val="0"/>
      <w:marBottom w:val="0"/>
      <w:divBdr>
        <w:top w:val="none" w:sz="0" w:space="0" w:color="auto"/>
        <w:left w:val="none" w:sz="0" w:space="0" w:color="auto"/>
        <w:bottom w:val="none" w:sz="0" w:space="0" w:color="auto"/>
        <w:right w:val="none" w:sz="0" w:space="0" w:color="auto"/>
      </w:divBdr>
      <w:divsChild>
        <w:div w:id="626014435">
          <w:marLeft w:val="547"/>
          <w:marRight w:val="0"/>
          <w:marTop w:val="134"/>
          <w:marBottom w:val="0"/>
          <w:divBdr>
            <w:top w:val="none" w:sz="0" w:space="0" w:color="auto"/>
            <w:left w:val="none" w:sz="0" w:space="0" w:color="auto"/>
            <w:bottom w:val="none" w:sz="0" w:space="0" w:color="auto"/>
            <w:right w:val="none" w:sz="0" w:space="0" w:color="auto"/>
          </w:divBdr>
        </w:div>
        <w:div w:id="198862504">
          <w:marLeft w:val="547"/>
          <w:marRight w:val="0"/>
          <w:marTop w:val="134"/>
          <w:marBottom w:val="0"/>
          <w:divBdr>
            <w:top w:val="none" w:sz="0" w:space="0" w:color="auto"/>
            <w:left w:val="none" w:sz="0" w:space="0" w:color="auto"/>
            <w:bottom w:val="none" w:sz="0" w:space="0" w:color="auto"/>
            <w:right w:val="none" w:sz="0" w:space="0" w:color="auto"/>
          </w:divBdr>
        </w:div>
      </w:divsChild>
    </w:div>
    <w:div w:id="2037121352">
      <w:bodyDiv w:val="1"/>
      <w:marLeft w:val="0"/>
      <w:marRight w:val="0"/>
      <w:marTop w:val="0"/>
      <w:marBottom w:val="0"/>
      <w:divBdr>
        <w:top w:val="none" w:sz="0" w:space="0" w:color="auto"/>
        <w:left w:val="none" w:sz="0" w:space="0" w:color="auto"/>
        <w:bottom w:val="none" w:sz="0" w:space="0" w:color="auto"/>
        <w:right w:val="none" w:sz="0" w:space="0" w:color="auto"/>
      </w:divBdr>
      <w:divsChild>
        <w:div w:id="1713335914">
          <w:marLeft w:val="547"/>
          <w:marRight w:val="0"/>
          <w:marTop w:val="0"/>
          <w:marBottom w:val="0"/>
          <w:divBdr>
            <w:top w:val="none" w:sz="0" w:space="0" w:color="auto"/>
            <w:left w:val="none" w:sz="0" w:space="0" w:color="auto"/>
            <w:bottom w:val="none" w:sz="0" w:space="0" w:color="auto"/>
            <w:right w:val="none" w:sz="0" w:space="0" w:color="auto"/>
          </w:divBdr>
        </w:div>
        <w:div w:id="1201472560">
          <w:marLeft w:val="547"/>
          <w:marRight w:val="0"/>
          <w:marTop w:val="0"/>
          <w:marBottom w:val="0"/>
          <w:divBdr>
            <w:top w:val="none" w:sz="0" w:space="0" w:color="auto"/>
            <w:left w:val="none" w:sz="0" w:space="0" w:color="auto"/>
            <w:bottom w:val="none" w:sz="0" w:space="0" w:color="auto"/>
            <w:right w:val="none" w:sz="0" w:space="0" w:color="auto"/>
          </w:divBdr>
        </w:div>
        <w:div w:id="1641619107">
          <w:marLeft w:val="547"/>
          <w:marRight w:val="0"/>
          <w:marTop w:val="0"/>
          <w:marBottom w:val="0"/>
          <w:divBdr>
            <w:top w:val="none" w:sz="0" w:space="0" w:color="auto"/>
            <w:left w:val="none" w:sz="0" w:space="0" w:color="auto"/>
            <w:bottom w:val="none" w:sz="0" w:space="0" w:color="auto"/>
            <w:right w:val="none" w:sz="0" w:space="0" w:color="auto"/>
          </w:divBdr>
        </w:div>
        <w:div w:id="1717700887">
          <w:marLeft w:val="547"/>
          <w:marRight w:val="0"/>
          <w:marTop w:val="0"/>
          <w:marBottom w:val="0"/>
          <w:divBdr>
            <w:top w:val="none" w:sz="0" w:space="0" w:color="auto"/>
            <w:left w:val="none" w:sz="0" w:space="0" w:color="auto"/>
            <w:bottom w:val="none" w:sz="0" w:space="0" w:color="auto"/>
            <w:right w:val="none" w:sz="0" w:space="0" w:color="auto"/>
          </w:divBdr>
        </w:div>
        <w:div w:id="951325197">
          <w:marLeft w:val="547"/>
          <w:marRight w:val="0"/>
          <w:marTop w:val="0"/>
          <w:marBottom w:val="0"/>
          <w:divBdr>
            <w:top w:val="none" w:sz="0" w:space="0" w:color="auto"/>
            <w:left w:val="none" w:sz="0" w:space="0" w:color="auto"/>
            <w:bottom w:val="none" w:sz="0" w:space="0" w:color="auto"/>
            <w:right w:val="none" w:sz="0" w:space="0" w:color="auto"/>
          </w:divBdr>
        </w:div>
      </w:divsChild>
    </w:div>
    <w:div w:id="2133595445">
      <w:bodyDiv w:val="1"/>
      <w:marLeft w:val="0"/>
      <w:marRight w:val="0"/>
      <w:marTop w:val="0"/>
      <w:marBottom w:val="0"/>
      <w:divBdr>
        <w:top w:val="none" w:sz="0" w:space="0" w:color="auto"/>
        <w:left w:val="none" w:sz="0" w:space="0" w:color="auto"/>
        <w:bottom w:val="none" w:sz="0" w:space="0" w:color="auto"/>
        <w:right w:val="none" w:sz="0" w:space="0" w:color="auto"/>
      </w:divBdr>
      <w:divsChild>
        <w:div w:id="5972151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HickeyHsu</dc:creator>
  <cp:keywords/>
  <dc:description/>
  <cp:lastModifiedBy>HickeyHsu</cp:lastModifiedBy>
  <cp:revision>43</cp:revision>
  <dcterms:created xsi:type="dcterms:W3CDTF">2018-06-12T00:34:00Z</dcterms:created>
  <dcterms:modified xsi:type="dcterms:W3CDTF">2018-06-23T01:06:00Z</dcterms:modified>
</cp:coreProperties>
</file>