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C9E" w:rsidRPr="00927133" w:rsidRDefault="00883C9E" w:rsidP="00883C9E">
      <w:pPr>
        <w:spacing w:after="0" w:line="240" w:lineRule="auto"/>
        <w:rPr>
          <w:rFonts w:ascii="Times New Roman" w:hAnsi="Times New Roman"/>
        </w:rPr>
      </w:pPr>
    </w:p>
    <w:p w:rsidR="00887075" w:rsidRDefault="003E4A6C" w:rsidP="00887075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Dr. </w:t>
      </w:r>
      <w:r w:rsidR="00270ADE">
        <w:rPr>
          <w:rFonts w:ascii="Times New Roman" w:hAnsi="Times New Roman"/>
        </w:rPr>
        <w:t>Lynd and Madeline</w:t>
      </w:r>
      <w:r>
        <w:rPr>
          <w:rFonts w:ascii="Times New Roman" w:hAnsi="Times New Roman"/>
        </w:rPr>
        <w:t xml:space="preserve">, </w:t>
      </w:r>
    </w:p>
    <w:p w:rsidR="003E4A6C" w:rsidRDefault="003E4A6C" w:rsidP="00887075">
      <w:pPr>
        <w:spacing w:after="0"/>
        <w:ind w:firstLine="720"/>
        <w:rPr>
          <w:rFonts w:ascii="Times New Roman" w:hAnsi="Times New Roman"/>
        </w:rPr>
      </w:pPr>
    </w:p>
    <w:p w:rsidR="003E4A6C" w:rsidRDefault="003E4A6C" w:rsidP="00887075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 you so much for agreeing </w:t>
      </w:r>
      <w:r w:rsidR="00270ADE">
        <w:rPr>
          <w:rFonts w:ascii="Times New Roman" w:hAnsi="Times New Roman"/>
        </w:rPr>
        <w:t>for your patience.</w:t>
      </w:r>
      <w:r>
        <w:rPr>
          <w:rFonts w:ascii="Times New Roman" w:hAnsi="Times New Roman"/>
        </w:rPr>
        <w:t xml:space="preserve"> This shipment contains </w:t>
      </w:r>
      <w:r w:rsidR="00270ADE">
        <w:rPr>
          <w:rFonts w:ascii="Times New Roman" w:hAnsi="Times New Roman"/>
        </w:rPr>
        <w:t xml:space="preserve">the pellet after SSF on </w:t>
      </w:r>
      <w:proofErr w:type="spellStart"/>
      <w:r w:rsidR="00270ADE">
        <w:rPr>
          <w:rFonts w:ascii="Times New Roman" w:hAnsi="Times New Roman"/>
        </w:rPr>
        <w:t>Dilite</w:t>
      </w:r>
      <w:proofErr w:type="spellEnd"/>
      <w:r w:rsidR="00270ADE">
        <w:rPr>
          <w:rFonts w:ascii="Times New Roman" w:hAnsi="Times New Roman"/>
        </w:rPr>
        <w:t xml:space="preserve"> acid pretreated corn </w:t>
      </w:r>
      <w:proofErr w:type="spellStart"/>
      <w:r w:rsidR="00270ADE">
        <w:rPr>
          <w:rFonts w:ascii="Times New Roman" w:hAnsi="Times New Roman"/>
        </w:rPr>
        <w:t>stover</w:t>
      </w:r>
      <w:proofErr w:type="spellEnd"/>
      <w:r w:rsidR="00270ADE">
        <w:rPr>
          <w:rFonts w:ascii="Times New Roman" w:hAnsi="Times New Roman"/>
        </w:rPr>
        <w:t xml:space="preserve"> (160 °C, 20 minutes). The pretreated material was split into two bioreactor runs detailed below. I will send the complete table for bioreactor set up, mass balances and composition as via email shortly. </w:t>
      </w:r>
    </w:p>
    <w:p w:rsidR="00270ADE" w:rsidRDefault="00270ADE" w:rsidP="00887075">
      <w:pPr>
        <w:spacing w:after="0"/>
        <w:ind w:firstLine="720"/>
        <w:rPr>
          <w:rFonts w:ascii="Times New Roman" w:hAnsi="Times New Roman"/>
        </w:rPr>
      </w:pPr>
    </w:p>
    <w:p w:rsidR="00270ADE" w:rsidRPr="00270ADE" w:rsidRDefault="00270ADE" w:rsidP="00270ADE">
      <w:pPr>
        <w:spacing w:after="0"/>
        <w:jc w:val="both"/>
        <w:rPr>
          <w:rFonts w:ascii="Times New Roman" w:hAnsi="Times New Roman"/>
          <w:b/>
          <w:u w:val="single"/>
        </w:rPr>
      </w:pPr>
      <w:r w:rsidRPr="00270ADE">
        <w:rPr>
          <w:rFonts w:ascii="Times New Roman" w:hAnsi="Times New Roman"/>
          <w:b/>
          <w:u w:val="single"/>
        </w:rPr>
        <w:t xml:space="preserve">Bioreactor Set Up: </w:t>
      </w:r>
    </w:p>
    <w:p w:rsidR="00270ADE" w:rsidRDefault="00270ADE" w:rsidP="00270AD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WV: 1000 </w:t>
      </w:r>
      <w:proofErr w:type="spellStart"/>
      <w:r>
        <w:rPr>
          <w:rFonts w:ascii="Times New Roman" w:hAnsi="Times New Roman"/>
        </w:rPr>
        <w:t>mLs</w:t>
      </w:r>
      <w:proofErr w:type="spellEnd"/>
      <w:r>
        <w:rPr>
          <w:rFonts w:ascii="Times New Roman" w:hAnsi="Times New Roman"/>
        </w:rPr>
        <w:t xml:space="preserve"> </w:t>
      </w:r>
    </w:p>
    <w:p w:rsidR="00270ADE" w:rsidRDefault="00270ADE" w:rsidP="00270AD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Glucan loading 5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 xml:space="preserve">%, 50 grams, 60.2% glucan </w:t>
      </w:r>
    </w:p>
    <w:p w:rsidR="00270ADE" w:rsidRDefault="00270ADE" w:rsidP="00270AD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MC: 79.18% </w:t>
      </w:r>
    </w:p>
    <w:p w:rsidR="00270ADE" w:rsidRDefault="00270ADE" w:rsidP="00270AD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Wet solids: 398.86 grams</w:t>
      </w:r>
    </w:p>
    <w:p w:rsidR="00270ADE" w:rsidRDefault="00270ADE" w:rsidP="00270AD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Enzyme loading: 15 mg/g glucan, Pre-hydrolysis run for 12 hours overnight prior to inoculation </w:t>
      </w:r>
    </w:p>
    <w:p w:rsidR="00270ADE" w:rsidRDefault="00270ADE" w:rsidP="00270ADE">
      <w:p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Innoculation</w:t>
      </w:r>
      <w:proofErr w:type="spellEnd"/>
      <w:r>
        <w:rPr>
          <w:rFonts w:ascii="Times New Roman" w:hAnsi="Times New Roman"/>
        </w:rPr>
        <w:t xml:space="preserve"> volume: 50 mL OD 2 (600 nm) </w:t>
      </w:r>
    </w:p>
    <w:p w:rsidR="00887075" w:rsidRDefault="00887075" w:rsidP="00270ADE">
      <w:pPr>
        <w:spacing w:after="0"/>
      </w:pPr>
    </w:p>
    <w:p w:rsidR="00270ADE" w:rsidRDefault="00270ADE" w:rsidP="00270ADE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Pellet</w:t>
      </w:r>
      <w:r w:rsidRPr="00270ADE">
        <w:rPr>
          <w:rFonts w:ascii="Times New Roman" w:hAnsi="Times New Roman"/>
          <w:b/>
          <w:u w:val="single"/>
        </w:rPr>
        <w:t>:</w:t>
      </w:r>
    </w:p>
    <w:p w:rsidR="00563AD9" w:rsidRPr="00563AD9" w:rsidRDefault="00563AD9" w:rsidP="00270AD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bioreactor was sampled on day 7, 9, and 10 to measure glucose remaining in solution. Glucose was consumed on day 10 for both </w:t>
      </w:r>
      <w:proofErr w:type="gramStart"/>
      <w:r>
        <w:rPr>
          <w:rFonts w:ascii="Times New Roman" w:hAnsi="Times New Roman"/>
        </w:rPr>
        <w:t>bioreactor</w:t>
      </w:r>
      <w:proofErr w:type="gramEnd"/>
      <w:r>
        <w:rPr>
          <w:rFonts w:ascii="Times New Roman" w:hAnsi="Times New Roman"/>
        </w:rPr>
        <w:t xml:space="preserve"> runs. The broth and residual solids were centrifuged and the residual solids (unwashed) are in the two sample bags provided. </w:t>
      </w:r>
    </w:p>
    <w:p w:rsidR="00270ADE" w:rsidRDefault="00270ADE" w:rsidP="00270ADE">
      <w:pPr>
        <w:spacing w:after="0"/>
      </w:pPr>
    </w:p>
    <w:p w:rsidR="00EE68A3" w:rsidRPr="00EE68A3" w:rsidRDefault="00EE68A3" w:rsidP="00270ADE">
      <w:pPr>
        <w:spacing w:after="0"/>
        <w:rPr>
          <w:b/>
        </w:rPr>
      </w:pPr>
      <w:r w:rsidRPr="00EE68A3">
        <w:rPr>
          <w:b/>
        </w:rPr>
        <w:t>Tracking number</w:t>
      </w:r>
      <w:r>
        <w:rPr>
          <w:b/>
        </w:rPr>
        <w:t xml:space="preserve"> (</w:t>
      </w:r>
      <w:proofErr w:type="spellStart"/>
      <w:r>
        <w:rPr>
          <w:b/>
        </w:rPr>
        <w:t>Fedex</w:t>
      </w:r>
      <w:proofErr w:type="spellEnd"/>
      <w:r>
        <w:rPr>
          <w:b/>
        </w:rPr>
        <w:t>)</w:t>
      </w:r>
      <w:r w:rsidRPr="00EE68A3">
        <w:rPr>
          <w:b/>
        </w:rPr>
        <w:t xml:space="preserve">: </w:t>
      </w:r>
      <w:r>
        <w:rPr>
          <w:b/>
        </w:rPr>
        <w:t>8166 2927 7551</w:t>
      </w:r>
    </w:p>
    <w:p w:rsidR="00EE68A3" w:rsidRDefault="00EE68A3" w:rsidP="00270ADE">
      <w:pPr>
        <w:spacing w:after="0"/>
      </w:pPr>
    </w:p>
    <w:p w:rsidR="00887075" w:rsidRPr="00887075" w:rsidRDefault="003E4A6C" w:rsidP="00887075">
      <w:pPr>
        <w:pStyle w:val="Heading1"/>
        <w:spacing w:before="0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Samle</w:t>
      </w:r>
      <w:proofErr w:type="spellEnd"/>
    </w:p>
    <w:p w:rsidR="00887075" w:rsidRDefault="00887075" w:rsidP="00887075">
      <w:pPr>
        <w:pStyle w:val="Heading1"/>
        <w:spacing w:before="0"/>
      </w:pPr>
      <w:r>
        <w:t xml:space="preserve"> </w:t>
      </w:r>
    </w:p>
    <w:p w:rsidR="003E4A6C" w:rsidRPr="003E4A6C" w:rsidRDefault="00270ADE" w:rsidP="00887075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10 day</w:t>
      </w:r>
      <w:proofErr w:type="gramEnd"/>
      <w:r>
        <w:rPr>
          <w:b/>
          <w:u w:val="single"/>
        </w:rPr>
        <w:t xml:space="preserve"> pellet of SSF Bioreactor 1: </w:t>
      </w:r>
    </w:p>
    <w:p w:rsidR="003E4A6C" w:rsidRDefault="00270ADE" w:rsidP="003E4A6C">
      <w:pPr>
        <w:pStyle w:val="ListParagraph"/>
        <w:spacing w:after="0" w:line="240" w:lineRule="auto"/>
      </w:pPr>
      <w:r>
        <w:t>Bag weight: 9.05 grams</w:t>
      </w:r>
    </w:p>
    <w:p w:rsidR="00270ADE" w:rsidRDefault="00270ADE" w:rsidP="003E4A6C">
      <w:pPr>
        <w:pStyle w:val="ListParagraph"/>
        <w:spacing w:after="0" w:line="240" w:lineRule="auto"/>
      </w:pPr>
      <w:r>
        <w:t>Bag + wet biomass: 157.39 grams</w:t>
      </w:r>
    </w:p>
    <w:p w:rsidR="00270ADE" w:rsidRPr="003E4A6C" w:rsidRDefault="00270ADE" w:rsidP="003E4A6C">
      <w:pPr>
        <w:pStyle w:val="ListParagraph"/>
        <w:spacing w:after="0" w:line="240" w:lineRule="auto"/>
      </w:pPr>
      <w:r>
        <w:t xml:space="preserve">MC: 71.06% </w:t>
      </w:r>
    </w:p>
    <w:p w:rsidR="003E4A6C" w:rsidRDefault="003E4A6C" w:rsidP="003E4A6C">
      <w:pPr>
        <w:pStyle w:val="ListParagraph"/>
        <w:spacing w:after="0" w:line="240" w:lineRule="auto"/>
      </w:pPr>
    </w:p>
    <w:p w:rsidR="003E4A6C" w:rsidRDefault="003E4A6C" w:rsidP="003E4A6C">
      <w:pPr>
        <w:pStyle w:val="ListParagraph"/>
        <w:spacing w:after="0" w:line="240" w:lineRule="auto"/>
      </w:pPr>
      <w:r>
        <w:tab/>
      </w:r>
    </w:p>
    <w:p w:rsidR="003E4A6C" w:rsidRPr="003E4A6C" w:rsidRDefault="00270ADE" w:rsidP="003E4A6C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proofErr w:type="gramStart"/>
      <w:r>
        <w:rPr>
          <w:b/>
          <w:u w:val="single"/>
        </w:rPr>
        <w:t>10 day</w:t>
      </w:r>
      <w:proofErr w:type="gramEnd"/>
      <w:r>
        <w:rPr>
          <w:b/>
          <w:u w:val="single"/>
        </w:rPr>
        <w:t xml:space="preserve"> pellet of SSF Bioreactor 2: </w:t>
      </w:r>
    </w:p>
    <w:p w:rsidR="00270ADE" w:rsidRDefault="00270ADE" w:rsidP="00270ADE">
      <w:pPr>
        <w:pStyle w:val="ListParagraph"/>
        <w:spacing w:after="0" w:line="240" w:lineRule="auto"/>
      </w:pPr>
      <w:r>
        <w:t>Bag weight</w:t>
      </w:r>
      <w:r>
        <w:t xml:space="preserve">: 9.06 grams </w:t>
      </w:r>
      <w:bookmarkStart w:id="0" w:name="_GoBack"/>
      <w:bookmarkEnd w:id="0"/>
    </w:p>
    <w:p w:rsidR="00270ADE" w:rsidRDefault="00270ADE" w:rsidP="00270ADE">
      <w:pPr>
        <w:pStyle w:val="ListParagraph"/>
        <w:spacing w:after="0" w:line="240" w:lineRule="auto"/>
      </w:pPr>
      <w:r>
        <w:t>Bag + wet biomass</w:t>
      </w:r>
      <w:r>
        <w:t xml:space="preserve">: 144.07 grams </w:t>
      </w:r>
    </w:p>
    <w:p w:rsidR="00887075" w:rsidRDefault="00270ADE" w:rsidP="00332309">
      <w:pPr>
        <w:pStyle w:val="ListParagraph"/>
        <w:spacing w:after="0" w:line="240" w:lineRule="auto"/>
      </w:pPr>
      <w:r>
        <w:t xml:space="preserve">MC: </w:t>
      </w:r>
      <w:r>
        <w:t>69.96</w:t>
      </w:r>
      <w:r>
        <w:t xml:space="preserve">% </w:t>
      </w:r>
    </w:p>
    <w:p w:rsidR="003E4A6C" w:rsidRPr="003E4A6C" w:rsidRDefault="003E4A6C" w:rsidP="003E4A6C"/>
    <w:p w:rsidR="00887075" w:rsidRDefault="00887075" w:rsidP="00887075">
      <w:pPr>
        <w:spacing w:after="0" w:line="240" w:lineRule="auto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>Thank you</w:t>
      </w:r>
      <w:r w:rsidR="008525C0" w:rsidRPr="00927133">
        <w:rPr>
          <w:rFonts w:ascii="Times New Roman" w:hAnsi="Times New Roman"/>
        </w:rPr>
        <w:t>,</w:t>
      </w:r>
      <w:bookmarkStart w:id="1" w:name="signature"/>
      <w:bookmarkEnd w:id="1"/>
      <w:r w:rsidR="008525C0" w:rsidRPr="00927133">
        <w:rPr>
          <w:rFonts w:ascii="Times New Roman" w:hAnsi="Times New Roman"/>
        </w:rPr>
        <w:br/>
      </w:r>
      <w:r w:rsidR="00841FFA">
        <w:rPr>
          <w:rFonts w:ascii="Times New Roman" w:hAnsi="Times New Roman"/>
          <w:noProof/>
        </w:rPr>
        <w:fldChar w:fldCharType="begin"/>
      </w:r>
      <w:r w:rsidR="00841FFA">
        <w:rPr>
          <w:rFonts w:ascii="Times New Roman" w:hAnsi="Times New Roman"/>
          <w:noProof/>
        </w:rPr>
        <w:instrText xml:space="preserve"> MERGEFIELD  "Author Name"  \* MERGEFORMAT </w:instrText>
      </w:r>
      <w:r w:rsidR="00841FFA">
        <w:rPr>
          <w:rFonts w:ascii="Times New Roman" w:hAnsi="Times New Roman"/>
          <w:noProof/>
        </w:rPr>
        <w:fldChar w:fldCharType="end"/>
      </w:r>
      <w:r>
        <w:rPr>
          <w:rFonts w:ascii="Times New Roman" w:hAnsi="Times New Roman"/>
          <w:noProof/>
        </w:rPr>
        <w:t>Priyanka Singh</w:t>
      </w:r>
    </w:p>
    <w:p w:rsidR="00887075" w:rsidRDefault="00887075" w:rsidP="00887075">
      <w:pPr>
        <w:spacing w:after="0" w:line="240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Dr. Charles Wyman</w:t>
      </w:r>
    </w:p>
    <w:p w:rsidR="00332309" w:rsidRPr="00332309" w:rsidRDefault="00332309" w:rsidP="00887075">
      <w:pPr>
        <w:spacing w:after="0" w:line="240" w:lineRule="auto"/>
        <w:rPr>
          <w:rFonts w:ascii="Times New Roman" w:hAnsi="Times New Roman"/>
          <w:noProof/>
          <w:sz w:val="18"/>
        </w:rPr>
      </w:pPr>
      <w:r w:rsidRPr="00332309">
        <w:rPr>
          <w:rFonts w:ascii="Times New Roman" w:hAnsi="Times New Roman"/>
          <w:noProof/>
          <w:sz w:val="18"/>
        </w:rPr>
        <w:t xml:space="preserve">For shipment centers: We confirm the material is non-hazardous material intended for research purposes only. The material was generated at the University of California and is intended for research at Dartmouth College. </w:t>
      </w:r>
    </w:p>
    <w:p w:rsidR="00F22C38" w:rsidRPr="00927133" w:rsidRDefault="00F22C38" w:rsidP="008C733F">
      <w:pPr>
        <w:spacing w:after="120" w:line="180" w:lineRule="exact"/>
        <w:rPr>
          <w:rFonts w:ascii="Times New Roman" w:hAnsi="Times New Roman"/>
          <w:sz w:val="20"/>
          <w:szCs w:val="20"/>
        </w:rPr>
      </w:pPr>
    </w:p>
    <w:sectPr w:rsidR="00F22C38" w:rsidRPr="00927133" w:rsidSect="00FE3AB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160" w:right="1800" w:bottom="1800" w:left="1800" w:header="0" w:footer="58" w:gutter="0"/>
      <w:cols w:space="720" w:equalWidth="0">
        <w:col w:w="8640"/>
      </w:cols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075" w:rsidRDefault="00887075">
      <w:pPr>
        <w:spacing w:after="0" w:line="240" w:lineRule="auto"/>
      </w:pPr>
      <w:r>
        <w:separator/>
      </w:r>
    </w:p>
  </w:endnote>
  <w:endnote w:type="continuationSeparator" w:id="0">
    <w:p w:rsidR="00887075" w:rsidRDefault="0088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2" w:rsidRDefault="00FE3AB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2" w:rsidRPr="00405FFD" w:rsidRDefault="00FE3AB2" w:rsidP="00BC289A">
    <w:pPr>
      <w:pStyle w:val="Footer"/>
      <w:jc w:val="center"/>
      <w:rPr>
        <w:color w:val="868270"/>
      </w:rPr>
    </w:pPr>
    <w:r>
      <w:rPr>
        <w:noProof/>
        <w:color w:val="868270"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5DC647A3" wp14:editId="6BD988CC">
              <wp:simplePos x="0" y="0"/>
              <wp:positionH relativeFrom="page">
                <wp:align>right</wp:align>
              </wp:positionH>
              <wp:positionV relativeFrom="page">
                <wp:posOffset>9089390</wp:posOffset>
              </wp:positionV>
              <wp:extent cx="7753350" cy="228388"/>
              <wp:effectExtent l="0" t="0" r="0" b="63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0" cy="228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AB2" w:rsidRPr="00332309" w:rsidRDefault="00332309" w:rsidP="00332309">
                          <w:pPr>
                            <w:widowControl w:val="0"/>
                            <w:tabs>
                              <w:tab w:val="left" w:pos="1920"/>
                              <w:tab w:val="left" w:pos="3900"/>
                            </w:tabs>
                            <w:autoSpaceDE w:val="0"/>
                            <w:autoSpaceDN w:val="0"/>
                            <w:adjustRightInd w:val="0"/>
                            <w:spacing w:after="0" w:line="324" w:lineRule="auto"/>
                            <w:ind w:left="14" w:right="-43"/>
                            <w:jc w:val="center"/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</w:pPr>
                          <w:r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 xml:space="preserve">If found please contact: </w:t>
                          </w:r>
                          <w:r w:rsidR="00C1666D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 xml:space="preserve">Tel </w:t>
                          </w:r>
                          <w:r w:rsidR="00887075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>(</w:t>
                          </w:r>
                          <w:r w:rsidR="003E4A6C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>505</w:t>
                          </w:r>
                          <w:r w:rsidR="00887075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 xml:space="preserve">) </w:t>
                          </w:r>
                          <w:r w:rsidR="003E4A6C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>553</w:t>
                          </w:r>
                          <w:r w:rsidR="00887075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 xml:space="preserve"> </w:t>
                          </w:r>
                          <w:proofErr w:type="gramStart"/>
                          <w:r w:rsidR="003E4A6C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>0450</w:t>
                          </w:r>
                          <w:r w:rsidR="00887075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 xml:space="preserve"> </w:t>
                          </w:r>
                          <w:r w:rsidR="00C1666D" w:rsidRPr="00E65FB7">
                            <w:rPr>
                              <w:rFonts w:ascii="Arial" w:eastAsia="Arial Unicode MS" w:hAnsi="Arial" w:cs="Arial"/>
                              <w:color w:val="868270"/>
                              <w:sz w:val="20"/>
                              <w:szCs w:val="17"/>
                            </w:rPr>
                            <w:t xml:space="preserve"> •</w:t>
                          </w:r>
                          <w:proofErr w:type="gramEnd"/>
                          <w:r w:rsidR="00C1666D" w:rsidRPr="00E65FB7">
                            <w:rPr>
                              <w:rFonts w:ascii="Arial" w:eastAsia="Arial Unicode MS" w:hAnsi="Arial" w:cs="Arial"/>
                              <w:color w:val="868270"/>
                              <w:w w:val="111"/>
                              <w:sz w:val="20"/>
                              <w:szCs w:val="17"/>
                            </w:rPr>
                            <w:t xml:space="preserve">    </w:t>
                          </w:r>
                          <w:r w:rsidR="003E4A6C">
                            <w:rPr>
                              <w:rFonts w:ascii="Arial" w:eastAsia="Arial Unicode MS" w:hAnsi="Arial" w:cs="Arial"/>
                              <w:color w:val="868270"/>
                              <w:w w:val="111"/>
                              <w:sz w:val="20"/>
                              <w:szCs w:val="17"/>
                            </w:rPr>
                            <w:t>psing010</w:t>
                          </w:r>
                          <w:r w:rsidR="00887075">
                            <w:rPr>
                              <w:rFonts w:ascii="Arial" w:eastAsia="Arial Unicode MS" w:hAnsi="Arial" w:cs="Arial"/>
                              <w:color w:val="868270"/>
                              <w:w w:val="111"/>
                              <w:sz w:val="20"/>
                              <w:szCs w:val="17"/>
                            </w:rPr>
                            <w:t>@ucr.edu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647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559.3pt;margin-top:715.7pt;width:610.5pt;height:18pt;z-index:-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" o:allowincell="f" filled="f" stroked="f">
              <v:textbox inset="0,0,0,0">
                <w:txbxContent>
                  <w:p w:rsidR="00FE3AB2" w:rsidRPr="00332309" w:rsidRDefault="00332309" w:rsidP="00332309">
                    <w:pPr>
                      <w:widowControl w:val="0"/>
                      <w:tabs>
                        <w:tab w:val="left" w:pos="1920"/>
                        <w:tab w:val="left" w:pos="3900"/>
                      </w:tabs>
                      <w:autoSpaceDE w:val="0"/>
                      <w:autoSpaceDN w:val="0"/>
                      <w:adjustRightInd w:val="0"/>
                      <w:spacing w:after="0" w:line="324" w:lineRule="auto"/>
                      <w:ind w:left="14" w:right="-43"/>
                      <w:jc w:val="center"/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</w:pPr>
                    <w:r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 xml:space="preserve">If found please contact: </w:t>
                    </w:r>
                    <w:r w:rsidR="00C1666D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 xml:space="preserve">Tel </w:t>
                    </w:r>
                    <w:r w:rsidR="00887075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>(</w:t>
                    </w:r>
                    <w:r w:rsidR="003E4A6C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>505</w:t>
                    </w:r>
                    <w:r w:rsidR="00887075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 xml:space="preserve">) </w:t>
                    </w:r>
                    <w:r w:rsidR="003E4A6C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>553</w:t>
                    </w:r>
                    <w:r w:rsidR="00887075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 xml:space="preserve"> </w:t>
                    </w:r>
                    <w:proofErr w:type="gramStart"/>
                    <w:r w:rsidR="003E4A6C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>0450</w:t>
                    </w:r>
                    <w:r w:rsidR="00887075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 xml:space="preserve"> </w:t>
                    </w:r>
                    <w:r w:rsidR="00C1666D" w:rsidRPr="00E65FB7">
                      <w:rPr>
                        <w:rFonts w:ascii="Arial" w:eastAsia="Arial Unicode MS" w:hAnsi="Arial" w:cs="Arial"/>
                        <w:color w:val="868270"/>
                        <w:sz w:val="20"/>
                        <w:szCs w:val="17"/>
                      </w:rPr>
                      <w:t xml:space="preserve"> •</w:t>
                    </w:r>
                    <w:proofErr w:type="gramEnd"/>
                    <w:r w:rsidR="00C1666D" w:rsidRPr="00E65FB7">
                      <w:rPr>
                        <w:rFonts w:ascii="Arial" w:eastAsia="Arial Unicode MS" w:hAnsi="Arial" w:cs="Arial"/>
                        <w:color w:val="868270"/>
                        <w:w w:val="111"/>
                        <w:sz w:val="20"/>
                        <w:szCs w:val="17"/>
                      </w:rPr>
                      <w:t xml:space="preserve">    </w:t>
                    </w:r>
                    <w:r w:rsidR="003E4A6C">
                      <w:rPr>
                        <w:rFonts w:ascii="Arial" w:eastAsia="Arial Unicode MS" w:hAnsi="Arial" w:cs="Arial"/>
                        <w:color w:val="868270"/>
                        <w:w w:val="111"/>
                        <w:sz w:val="20"/>
                        <w:szCs w:val="17"/>
                      </w:rPr>
                      <w:t>psing010</w:t>
                    </w:r>
                    <w:r w:rsidR="00887075">
                      <w:rPr>
                        <w:rFonts w:ascii="Arial" w:eastAsia="Arial Unicode MS" w:hAnsi="Arial" w:cs="Arial"/>
                        <w:color w:val="868270"/>
                        <w:w w:val="111"/>
                        <w:sz w:val="20"/>
                        <w:szCs w:val="17"/>
                      </w:rPr>
                      <w:t>@ucr.edu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E523A">
      <w:rPr>
        <w:color w:val="86827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075" w:rsidRDefault="00887075">
      <w:pPr>
        <w:spacing w:after="0" w:line="240" w:lineRule="auto"/>
      </w:pPr>
      <w:r>
        <w:separator/>
      </w:r>
    </w:p>
  </w:footnote>
  <w:footnote w:type="continuationSeparator" w:id="0">
    <w:p w:rsidR="00887075" w:rsidRDefault="0088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2" w:rsidRDefault="00332309">
    <w:pPr>
      <w:pStyle w:val="Header"/>
    </w:pPr>
    <w:r>
      <w:rPr>
        <w:noProof/>
      </w:rPr>
      <w:pict w14:anchorId="119FC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405pt;height:405pt;z-index:-251654656;mso-wrap-edited:f;mso-position-horizontal:center;mso-position-horizontal-relative:margin;mso-position-vertical:center;mso-position-vertical-relative:margin" wrapcoords="-40 0 -40 21520 21600 21520 21600 0 -40 0">
          <v:imagedata r:id="rId1" o:title="ucr_seal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2" w:rsidRDefault="00332309">
    <w:pPr>
      <w:pStyle w:val="Header"/>
    </w:pPr>
    <w:r>
      <w:rPr>
        <w:noProof/>
      </w:rPr>
      <w:pict w14:anchorId="56CFE0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405pt;height:405pt;z-index:-251655680;mso-wrap-edited:f;mso-position-horizontal:center;mso-position-horizontal-relative:margin;mso-position-vertical:center;mso-position-vertical-relative:margin" wrapcoords="-40 0 -40 21520 21600 21520 21600 0 -40 0">
          <v:imagedata r:id="rId1" o:title="ucr_seal_watermark" gain="19661f" blacklevel="22938f"/>
          <w10:wrap anchorx="margin" anchory="margin"/>
        </v:shape>
      </w:pict>
    </w:r>
    <w:r w:rsidR="00FE3AB2">
      <w:rPr>
        <w:noProof/>
      </w:rPr>
      <w:drawing>
        <wp:anchor distT="0" distB="0" distL="114300" distR="114300" simplePos="0" relativeHeight="251656704" behindDoc="1" locked="0" layoutInCell="1" allowOverlap="1" wp14:anchorId="547E301B" wp14:editId="08085594">
          <wp:simplePos x="0" y="0"/>
          <wp:positionH relativeFrom="column">
            <wp:posOffset>899160</wp:posOffset>
          </wp:positionH>
          <wp:positionV relativeFrom="paragraph">
            <wp:posOffset>3700780</wp:posOffset>
          </wp:positionV>
          <wp:extent cx="3657600" cy="3749675"/>
          <wp:effectExtent l="1905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0345" t="5652" r="10345" b="5652"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3749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AB2" w:rsidRDefault="009E2F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2F5043F" wp14:editId="1B38578B">
              <wp:simplePos x="0" y="0"/>
              <wp:positionH relativeFrom="column">
                <wp:posOffset>2790825</wp:posOffset>
              </wp:positionH>
              <wp:positionV relativeFrom="paragraph">
                <wp:posOffset>647700</wp:posOffset>
              </wp:positionV>
              <wp:extent cx="3340100" cy="912707"/>
              <wp:effectExtent l="0" t="0" r="0" b="190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0100" cy="9127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48E7" w:rsidRPr="00887075" w:rsidRDefault="00887075" w:rsidP="00887075">
                          <w:pPr>
                            <w:adjustRightInd w:val="0"/>
                            <w:spacing w:after="0" w:line="250" w:lineRule="exact"/>
                            <w:jc w:val="right"/>
                            <w:rPr>
                              <w:rFonts w:ascii="Arial" w:hAnsi="Arial" w:cs="Arial"/>
                              <w:color w:val="7F7F7F" w:themeColor="text1" w:themeTint="80"/>
                              <w:kern w:val="2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kern w:val="2"/>
                              <w:sz w:val="18"/>
                              <w:szCs w:val="17"/>
                            </w:rPr>
                            <w:t>Center for Environmental Research and Technology</w:t>
                          </w:r>
                          <w:r w:rsidR="00C748E7" w:rsidRPr="00F36146">
                            <w:rPr>
                              <w:rFonts w:ascii="Arial" w:hAnsi="Arial" w:cs="Arial"/>
                              <w:color w:val="7F7F7F" w:themeColor="text1" w:themeTint="80"/>
                              <w:kern w:val="2"/>
                              <w:sz w:val="18"/>
                              <w:szCs w:val="17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kern w:val="2"/>
                              <w:sz w:val="18"/>
                              <w:szCs w:val="16"/>
                            </w:rPr>
                            <w:t>1084 Colombia Ave,</w:t>
                          </w:r>
                          <w:r w:rsidR="00C748E7" w:rsidRPr="00F36146">
                            <w:rPr>
                              <w:rFonts w:ascii="Arial" w:hAnsi="Arial" w:cs="Arial"/>
                              <w:color w:val="7F7F7F" w:themeColor="text1" w:themeTint="80"/>
                              <w:kern w:val="2"/>
                              <w:sz w:val="18"/>
                              <w:szCs w:val="16"/>
                            </w:rPr>
                            <w:br/>
                            <w:t>Riverside, CA 925</w:t>
                          </w:r>
                          <w:r w:rsidR="00C1666D">
                            <w:rPr>
                              <w:rFonts w:ascii="Arial" w:hAnsi="Arial" w:cs="Arial"/>
                              <w:color w:val="7F7F7F" w:themeColor="text1" w:themeTint="80"/>
                              <w:kern w:val="2"/>
                              <w:sz w:val="18"/>
                              <w:szCs w:val="16"/>
                            </w:rPr>
                            <w:t>21</w:t>
                          </w:r>
                        </w:p>
                        <w:p w:rsidR="00FE3AB2" w:rsidRPr="003E523A" w:rsidRDefault="00FE3AB2" w:rsidP="003E523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F504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19.75pt;margin-top:51pt;width:263pt;height:7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" filled="f" stroked="f">
              <v:textbox>
                <w:txbxContent>
                  <w:p w:rsidR="00C748E7" w:rsidRPr="00887075" w:rsidRDefault="00887075" w:rsidP="00887075">
                    <w:pPr>
                      <w:adjustRightInd w:val="0"/>
                      <w:spacing w:after="0" w:line="250" w:lineRule="exact"/>
                      <w:jc w:val="right"/>
                      <w:rPr>
                        <w:rFonts w:ascii="Arial" w:hAnsi="Arial" w:cs="Arial"/>
                        <w:color w:val="7F7F7F" w:themeColor="text1" w:themeTint="80"/>
                        <w:kern w:val="2"/>
                        <w:sz w:val="18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7F7F7F" w:themeColor="text1" w:themeTint="80"/>
                        <w:kern w:val="2"/>
                        <w:sz w:val="18"/>
                        <w:szCs w:val="17"/>
                      </w:rPr>
                      <w:t>Center for Environmental Research and Technology</w:t>
                    </w:r>
                    <w:r w:rsidR="00C748E7" w:rsidRPr="00F36146">
                      <w:rPr>
                        <w:rFonts w:ascii="Arial" w:hAnsi="Arial" w:cs="Arial"/>
                        <w:color w:val="7F7F7F" w:themeColor="text1" w:themeTint="80"/>
                        <w:kern w:val="2"/>
                        <w:sz w:val="18"/>
                        <w:szCs w:val="17"/>
                      </w:rPr>
                      <w:br/>
                    </w:r>
                    <w:r>
                      <w:rPr>
                        <w:rFonts w:ascii="Arial" w:hAnsi="Arial" w:cs="Arial"/>
                        <w:color w:val="7F7F7F" w:themeColor="text1" w:themeTint="80"/>
                        <w:kern w:val="2"/>
                        <w:sz w:val="18"/>
                        <w:szCs w:val="16"/>
                      </w:rPr>
                      <w:t>1084 Colombia Ave,</w:t>
                    </w:r>
                    <w:r w:rsidR="00C748E7" w:rsidRPr="00F36146">
                      <w:rPr>
                        <w:rFonts w:ascii="Arial" w:hAnsi="Arial" w:cs="Arial"/>
                        <w:color w:val="7F7F7F" w:themeColor="text1" w:themeTint="80"/>
                        <w:kern w:val="2"/>
                        <w:sz w:val="18"/>
                        <w:szCs w:val="16"/>
                      </w:rPr>
                      <w:br/>
                      <w:t>Riverside, CA 925</w:t>
                    </w:r>
                    <w:r w:rsidR="00C1666D">
                      <w:rPr>
                        <w:rFonts w:ascii="Arial" w:hAnsi="Arial" w:cs="Arial"/>
                        <w:color w:val="7F7F7F" w:themeColor="text1" w:themeTint="80"/>
                        <w:kern w:val="2"/>
                        <w:sz w:val="18"/>
                        <w:szCs w:val="16"/>
                      </w:rPr>
                      <w:t>21</w:t>
                    </w:r>
                  </w:p>
                  <w:p w:rsidR="00FE3AB2" w:rsidRPr="003E523A" w:rsidRDefault="00FE3AB2" w:rsidP="003E523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32309">
      <w:rPr>
        <w:noProof/>
      </w:rPr>
      <w:pict w14:anchorId="36B34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405pt;height:405pt;z-index:-251653632;mso-wrap-edited:f;mso-position-horizontal:center;mso-position-horizontal-relative:margin;mso-position-vertical:center;mso-position-vertical-relative:margin" wrapcoords="-40 0 -40 21520 21600 21520 21600 0 -40 0">
          <v:imagedata r:id="rId1" o:title="ucr_seal_watermark" gain="19661f" blacklevel="22938f"/>
          <w10:wrap anchorx="margin" anchory="margin"/>
        </v:shape>
      </w:pict>
    </w:r>
    <w:r w:rsidR="00FE3AB2">
      <w:rPr>
        <w:noProof/>
      </w:rPr>
      <w:drawing>
        <wp:anchor distT="0" distB="0" distL="114300" distR="114300" simplePos="0" relativeHeight="251657728" behindDoc="0" locked="0" layoutInCell="1" allowOverlap="1" wp14:anchorId="42C7B31B" wp14:editId="52688A7C">
          <wp:simplePos x="0" y="0"/>
          <wp:positionH relativeFrom="column">
            <wp:posOffset>0</wp:posOffset>
          </wp:positionH>
          <wp:positionV relativeFrom="paragraph">
            <wp:posOffset>609600</wp:posOffset>
          </wp:positionV>
          <wp:extent cx="2045216" cy="537210"/>
          <wp:effectExtent l="0" t="0" r="1270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45216" cy="537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165C"/>
    <w:multiLevelType w:val="hybridMultilevel"/>
    <w:tmpl w:val="0F244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E60267"/>
    <w:multiLevelType w:val="hybridMultilevel"/>
    <w:tmpl w:val="EA5A0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760F"/>
    <w:multiLevelType w:val="hybridMultilevel"/>
    <w:tmpl w:val="8C18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attachedTemplate r:id="rId1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75"/>
    <w:rsid w:val="000001B7"/>
    <w:rsid w:val="00005627"/>
    <w:rsid w:val="0001464C"/>
    <w:rsid w:val="00031520"/>
    <w:rsid w:val="00046430"/>
    <w:rsid w:val="000464E8"/>
    <w:rsid w:val="0004723E"/>
    <w:rsid w:val="00087DA0"/>
    <w:rsid w:val="000A1F0D"/>
    <w:rsid w:val="000A1FC8"/>
    <w:rsid w:val="000A65B2"/>
    <w:rsid w:val="000C167B"/>
    <w:rsid w:val="000C3F7E"/>
    <w:rsid w:val="000F6755"/>
    <w:rsid w:val="00131CAA"/>
    <w:rsid w:val="00134C5F"/>
    <w:rsid w:val="00143D03"/>
    <w:rsid w:val="001474F3"/>
    <w:rsid w:val="00161FC3"/>
    <w:rsid w:val="001675FE"/>
    <w:rsid w:val="001956CE"/>
    <w:rsid w:val="001A26EB"/>
    <w:rsid w:val="001A633F"/>
    <w:rsid w:val="001A6F33"/>
    <w:rsid w:val="001D4762"/>
    <w:rsid w:val="001E2048"/>
    <w:rsid w:val="00205F7D"/>
    <w:rsid w:val="00212D1B"/>
    <w:rsid w:val="00244ED5"/>
    <w:rsid w:val="00270ADE"/>
    <w:rsid w:val="00272C66"/>
    <w:rsid w:val="00277CE8"/>
    <w:rsid w:val="00284A81"/>
    <w:rsid w:val="002A60B8"/>
    <w:rsid w:val="002C5E32"/>
    <w:rsid w:val="002E7831"/>
    <w:rsid w:val="002F3B53"/>
    <w:rsid w:val="00332309"/>
    <w:rsid w:val="003330E1"/>
    <w:rsid w:val="003A0E89"/>
    <w:rsid w:val="003B6421"/>
    <w:rsid w:val="003C124E"/>
    <w:rsid w:val="003C273E"/>
    <w:rsid w:val="003C6651"/>
    <w:rsid w:val="003C69FF"/>
    <w:rsid w:val="003D4993"/>
    <w:rsid w:val="003E445B"/>
    <w:rsid w:val="003E4A6C"/>
    <w:rsid w:val="003E523A"/>
    <w:rsid w:val="003F25A8"/>
    <w:rsid w:val="004056BF"/>
    <w:rsid w:val="00405FFD"/>
    <w:rsid w:val="00422D04"/>
    <w:rsid w:val="0042469D"/>
    <w:rsid w:val="004357C2"/>
    <w:rsid w:val="0045375C"/>
    <w:rsid w:val="00453FCD"/>
    <w:rsid w:val="00492540"/>
    <w:rsid w:val="00496236"/>
    <w:rsid w:val="004C2F63"/>
    <w:rsid w:val="004C57DF"/>
    <w:rsid w:val="004D26E5"/>
    <w:rsid w:val="004E2EDF"/>
    <w:rsid w:val="004E38D4"/>
    <w:rsid w:val="005114F0"/>
    <w:rsid w:val="00515C35"/>
    <w:rsid w:val="0052207F"/>
    <w:rsid w:val="00526CB3"/>
    <w:rsid w:val="0053540A"/>
    <w:rsid w:val="00563AD9"/>
    <w:rsid w:val="005A4E1A"/>
    <w:rsid w:val="005C5D87"/>
    <w:rsid w:val="006002DA"/>
    <w:rsid w:val="00605B06"/>
    <w:rsid w:val="00615342"/>
    <w:rsid w:val="00646065"/>
    <w:rsid w:val="00680A0F"/>
    <w:rsid w:val="00680B7C"/>
    <w:rsid w:val="00682250"/>
    <w:rsid w:val="00693566"/>
    <w:rsid w:val="006A3000"/>
    <w:rsid w:val="006C1E96"/>
    <w:rsid w:val="006D0C8B"/>
    <w:rsid w:val="00706140"/>
    <w:rsid w:val="00707FA2"/>
    <w:rsid w:val="0071242A"/>
    <w:rsid w:val="00714A34"/>
    <w:rsid w:val="00724F1E"/>
    <w:rsid w:val="00752557"/>
    <w:rsid w:val="00755B07"/>
    <w:rsid w:val="00764611"/>
    <w:rsid w:val="00770A43"/>
    <w:rsid w:val="007712B8"/>
    <w:rsid w:val="007A649C"/>
    <w:rsid w:val="007A6E5E"/>
    <w:rsid w:val="007B1A3C"/>
    <w:rsid w:val="007B3BB9"/>
    <w:rsid w:val="007E48F7"/>
    <w:rsid w:val="007F2A15"/>
    <w:rsid w:val="007F4CD6"/>
    <w:rsid w:val="00823CCB"/>
    <w:rsid w:val="00830C47"/>
    <w:rsid w:val="00841FFA"/>
    <w:rsid w:val="008525C0"/>
    <w:rsid w:val="00857A91"/>
    <w:rsid w:val="008629D3"/>
    <w:rsid w:val="00866D31"/>
    <w:rsid w:val="008747DE"/>
    <w:rsid w:val="00877DA7"/>
    <w:rsid w:val="00883C9E"/>
    <w:rsid w:val="00885158"/>
    <w:rsid w:val="00886A2F"/>
    <w:rsid w:val="00887075"/>
    <w:rsid w:val="00891693"/>
    <w:rsid w:val="008B32CE"/>
    <w:rsid w:val="008B71C1"/>
    <w:rsid w:val="008C733F"/>
    <w:rsid w:val="008C7969"/>
    <w:rsid w:val="008D1484"/>
    <w:rsid w:val="008D1811"/>
    <w:rsid w:val="008E0064"/>
    <w:rsid w:val="008E129B"/>
    <w:rsid w:val="00903630"/>
    <w:rsid w:val="0090605C"/>
    <w:rsid w:val="0091626C"/>
    <w:rsid w:val="00927133"/>
    <w:rsid w:val="009309BC"/>
    <w:rsid w:val="00951C0C"/>
    <w:rsid w:val="00956878"/>
    <w:rsid w:val="00962452"/>
    <w:rsid w:val="009735A6"/>
    <w:rsid w:val="009A24BB"/>
    <w:rsid w:val="009A5529"/>
    <w:rsid w:val="009C05DF"/>
    <w:rsid w:val="009E2F23"/>
    <w:rsid w:val="009F254D"/>
    <w:rsid w:val="00A0084D"/>
    <w:rsid w:val="00A04B14"/>
    <w:rsid w:val="00A05F69"/>
    <w:rsid w:val="00A21FDA"/>
    <w:rsid w:val="00A304CB"/>
    <w:rsid w:val="00A34499"/>
    <w:rsid w:val="00A34EC3"/>
    <w:rsid w:val="00A40312"/>
    <w:rsid w:val="00A4288E"/>
    <w:rsid w:val="00A51D12"/>
    <w:rsid w:val="00A530A7"/>
    <w:rsid w:val="00A83F96"/>
    <w:rsid w:val="00A860C6"/>
    <w:rsid w:val="00A96316"/>
    <w:rsid w:val="00A96682"/>
    <w:rsid w:val="00AB6A86"/>
    <w:rsid w:val="00AB7D0E"/>
    <w:rsid w:val="00AC4384"/>
    <w:rsid w:val="00AD4631"/>
    <w:rsid w:val="00AF481D"/>
    <w:rsid w:val="00B0263A"/>
    <w:rsid w:val="00B2269B"/>
    <w:rsid w:val="00B22F34"/>
    <w:rsid w:val="00B403F0"/>
    <w:rsid w:val="00B42692"/>
    <w:rsid w:val="00B606E1"/>
    <w:rsid w:val="00B673A4"/>
    <w:rsid w:val="00B74D7E"/>
    <w:rsid w:val="00B7548B"/>
    <w:rsid w:val="00B93256"/>
    <w:rsid w:val="00BA06D6"/>
    <w:rsid w:val="00BA184E"/>
    <w:rsid w:val="00BA33D5"/>
    <w:rsid w:val="00BB151E"/>
    <w:rsid w:val="00BB1B91"/>
    <w:rsid w:val="00BB3CD2"/>
    <w:rsid w:val="00BC289A"/>
    <w:rsid w:val="00BD2130"/>
    <w:rsid w:val="00BE35A1"/>
    <w:rsid w:val="00BE45E6"/>
    <w:rsid w:val="00BE7EEC"/>
    <w:rsid w:val="00C070E2"/>
    <w:rsid w:val="00C1666D"/>
    <w:rsid w:val="00C23381"/>
    <w:rsid w:val="00C32BC7"/>
    <w:rsid w:val="00C3640E"/>
    <w:rsid w:val="00C459F9"/>
    <w:rsid w:val="00C55177"/>
    <w:rsid w:val="00C72F81"/>
    <w:rsid w:val="00C748E7"/>
    <w:rsid w:val="00C80DB8"/>
    <w:rsid w:val="00C84065"/>
    <w:rsid w:val="00CA13B3"/>
    <w:rsid w:val="00CA1A3E"/>
    <w:rsid w:val="00CA4108"/>
    <w:rsid w:val="00CA691B"/>
    <w:rsid w:val="00CA6D83"/>
    <w:rsid w:val="00CC5A21"/>
    <w:rsid w:val="00CE13FB"/>
    <w:rsid w:val="00CF1ADA"/>
    <w:rsid w:val="00D12AC9"/>
    <w:rsid w:val="00D1432E"/>
    <w:rsid w:val="00D24697"/>
    <w:rsid w:val="00D3607B"/>
    <w:rsid w:val="00D57C33"/>
    <w:rsid w:val="00D6044E"/>
    <w:rsid w:val="00D60FFB"/>
    <w:rsid w:val="00D6204C"/>
    <w:rsid w:val="00D732BE"/>
    <w:rsid w:val="00D7791E"/>
    <w:rsid w:val="00D80451"/>
    <w:rsid w:val="00D82FDA"/>
    <w:rsid w:val="00D83209"/>
    <w:rsid w:val="00DA2C82"/>
    <w:rsid w:val="00E13FA9"/>
    <w:rsid w:val="00E3063C"/>
    <w:rsid w:val="00E45CA3"/>
    <w:rsid w:val="00E45F9E"/>
    <w:rsid w:val="00E85080"/>
    <w:rsid w:val="00E9750E"/>
    <w:rsid w:val="00EE68A3"/>
    <w:rsid w:val="00EF1F16"/>
    <w:rsid w:val="00F05F0E"/>
    <w:rsid w:val="00F13F29"/>
    <w:rsid w:val="00F17D9D"/>
    <w:rsid w:val="00F22C38"/>
    <w:rsid w:val="00F4146A"/>
    <w:rsid w:val="00F50BC8"/>
    <w:rsid w:val="00F616E2"/>
    <w:rsid w:val="00F64C18"/>
    <w:rsid w:val="00F713AA"/>
    <w:rsid w:val="00F81360"/>
    <w:rsid w:val="00F86645"/>
    <w:rsid w:val="00F962DA"/>
    <w:rsid w:val="00FA1E38"/>
    <w:rsid w:val="00FA6089"/>
    <w:rsid w:val="00FB6869"/>
    <w:rsid w:val="00FD5836"/>
    <w:rsid w:val="00FE3AB2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9CE7616"/>
  <w15:docId w15:val="{9BDF1756-7D65-46AF-AE25-E4CA313A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C0C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304C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30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304C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04CB"/>
    <w:rPr>
      <w:rFonts w:ascii="Tahoma" w:hAnsi="Tahoma" w:cs="Tahoma"/>
      <w:sz w:val="16"/>
      <w:szCs w:val="16"/>
    </w:rPr>
  </w:style>
  <w:style w:type="paragraph" w:customStyle="1" w:styleId="InsideAddressName">
    <w:name w:val="Inside Address Name"/>
    <w:basedOn w:val="InsideAddress"/>
    <w:rsid w:val="00BC289A"/>
    <w:pPr>
      <w:keepNext/>
    </w:pPr>
    <w:rPr>
      <w:b/>
    </w:rPr>
  </w:style>
  <w:style w:type="paragraph" w:customStyle="1" w:styleId="InsideAddress">
    <w:name w:val="Inside Address"/>
    <w:basedOn w:val="BodyText"/>
    <w:rsid w:val="00BC289A"/>
    <w:pPr>
      <w:widowControl w:val="0"/>
      <w:spacing w:after="0" w:line="240" w:lineRule="auto"/>
    </w:pPr>
    <w:rPr>
      <w:rFonts w:ascii="Garamond" w:hAnsi="Garamond"/>
      <w:kern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C28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289A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87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0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UCR-letterhea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EC6E-9466-47E7-B345-D40F9EBD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UCR-letterhead-template</Template>
  <TotalTime>16</TotalTime>
  <Pages>2</Pages>
  <Words>234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UCR Letterhead</vt:lpstr>
    </vt:vector>
  </TitlesOfParts>
  <Company/>
  <LinksUpToDate>false</LinksUpToDate>
  <CharactersWithSpaces>1468</CharactersWithSpaces>
  <SharedDoc>false</SharedDoc>
  <HLinks>
    <vt:vector size="6" baseType="variant">
      <vt:variant>
        <vt:i4>3932281</vt:i4>
      </vt:variant>
      <vt:variant>
        <vt:i4>0</vt:i4>
      </vt:variant>
      <vt:variant>
        <vt:i4>0</vt:i4>
      </vt:variant>
      <vt:variant>
        <vt:i4>5</vt:i4>
      </vt:variant>
      <vt:variant>
        <vt:lpwstr>http://www.ucr.edu/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UCR Letterhead</dc:title>
  <dc:subject/>
  <dc:creator>Christian Alcaraz</dc:creator>
  <cp:keywords>letterhead</cp:keywords>
  <dc:description/>
  <cp:lastModifiedBy>Priyanka Singh</cp:lastModifiedBy>
  <cp:revision>5</cp:revision>
  <cp:lastPrinted>2021-08-18T20:32:00Z</cp:lastPrinted>
  <dcterms:created xsi:type="dcterms:W3CDTF">2021-10-13T19:16:00Z</dcterms:created>
  <dcterms:modified xsi:type="dcterms:W3CDTF">2021-10-13T19:32:00Z</dcterms:modified>
</cp:coreProperties>
</file>