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Play-bold.ttf" ContentType="application/x-font-ttf"/>
  <Override PartName="/word/fonts/Play-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900" w:lineRule="auto"/>
        <w:jc w:val="center"/>
        <w:rPr/>
      </w:pPr>
      <w:r w:rsidDel="00000000" w:rsidR="00000000" w:rsidRPr="00000000">
        <w:rPr>
          <w:rFonts w:ascii="Play" w:cs="Play" w:eastAsia="Play" w:hAnsi="Play"/>
          <w:b w:val="1"/>
          <w:bCs w:val="1"/>
          <w:color w:val="1f4e79"/>
          <w:sz w:val="30"/>
          <w:szCs w:val="30"/>
          <w:rtl w:val="0"/>
        </w:rPr>
        <w:t xml:space="preserve">ACTIVIDAD DE CLASE 1</w:t>
      </w:r>
      <w:r w:rsidDel="00000000" w:rsidR="00000000" w:rsidRPr="00000000">
        <w:rPr>
          <w:rtl w:val="0"/>
        </w:rPr>
      </w:r>
    </w:p>
    <w:p w:rsidR="00000000" w:rsidDel="00000000" w:rsidP="00000000" w:rsidRDefault="00000000" w:rsidRPr="00000000" w14:paraId="00000002">
      <w:pPr>
        <w:spacing w:after="160" w:lineRule="auto"/>
        <w:jc w:val="center"/>
        <w:rPr/>
      </w:pPr>
      <w:r w:rsidDel="00000000" w:rsidR="00000000" w:rsidRPr="00000000">
        <w:rPr>
          <w:rFonts w:ascii="Play" w:cs="Play" w:eastAsia="Play" w:hAnsi="Play"/>
          <w:b w:val="1"/>
          <w:bCs w:val="1"/>
          <w:color w:val="17365d"/>
          <w:sz w:val="46"/>
          <w:szCs w:val="46"/>
          <w:rtl w:val="0"/>
        </w:rPr>
        <w:t xml:space="preserve">DEL PROBLEMA DEL CLIENTE AL MVP</w:t>
      </w:r>
      <w:r w:rsidDel="00000000" w:rsidR="00000000" w:rsidRPr="00000000">
        <w:rPr>
          <w:rtl w:val="0"/>
        </w:rPr>
      </w:r>
    </w:p>
    <w:p w:rsidR="00000000" w:rsidDel="00000000" w:rsidP="00000000" w:rsidRDefault="00000000" w:rsidRPr="00000000" w14:paraId="00000003">
      <w:pPr>
        <w:spacing w:after="520" w:lineRule="auto"/>
        <w:jc w:val="center"/>
        <w:rPr/>
      </w:pPr>
      <w:r w:rsidDel="00000000" w:rsidR="00000000" w:rsidRPr="00000000">
        <w:rPr>
          <w:color w:val="5a5a5a"/>
          <w:sz w:val="22"/>
          <w:szCs w:val="22"/>
          <w:rtl w:val="0"/>
        </w:rPr>
        <w:t xml:space="preserve">Aplicaciones Móviles · Trabajo grupal · </w:t>
      </w:r>
      <w:r w:rsidDel="00000000" w:rsidR="00000000" w:rsidRPr="00000000">
        <w:rPr>
          <w:rtl w:val="0"/>
        </w:rPr>
      </w:r>
    </w:p>
    <w:tbl>
      <w:tblPr>
        <w:tblStyle w:val="Table1"/>
        <w:tblW w:w="10200.0" w:type="dxa"/>
        <w:jc w:val="center"/>
        <w:tblLayout w:type="fixed"/>
        <w:tblLook w:val="0400"/>
      </w:tblPr>
      <w:tblGrid>
        <w:gridCol w:w="10200"/>
        <w:tblGridChange w:id="0">
          <w:tblGrid>
            <w:gridCol w:w="10200"/>
          </w:tblGrid>
        </w:tblGridChange>
      </w:tblGrid>
      <w:tr>
        <w:trPr>
          <w:cantSplit w:val="0"/>
          <w:tblHeader w:val="0"/>
        </w:trPr>
        <w:tc>
          <w:tcPr>
            <w:shd w:fill="f2f5f7" w:val="clear"/>
            <w:tcMar>
              <w:top w:w="140.0" w:type="dxa"/>
              <w:bottom w:w="140.0" w:type="dxa"/>
            </w:tcMar>
          </w:tcPr>
          <w:p w:rsidR="00000000" w:rsidDel="00000000" w:rsidP="00000000" w:rsidRDefault="00000000" w:rsidRPr="00000000" w14:paraId="00000004">
            <w:pPr>
              <w:spacing w:after="40" w:lineRule="auto"/>
              <w:rPr/>
            </w:pPr>
            <w:r w:rsidDel="00000000" w:rsidR="00000000" w:rsidRPr="00000000">
              <w:rPr>
                <w:b w:val="1"/>
                <w:bCs w:val="1"/>
                <w:sz w:val="21"/>
                <w:szCs w:val="21"/>
                <w:rtl w:val="0"/>
              </w:rPr>
              <w:t xml:space="preserve">Propósito de la actividad</w:t>
            </w:r>
            <w:r w:rsidDel="00000000" w:rsidR="00000000" w:rsidRPr="00000000">
              <w:rPr>
                <w:rtl w:val="0"/>
              </w:rPr>
            </w:r>
          </w:p>
          <w:p w:rsidR="00000000" w:rsidDel="00000000" w:rsidP="00000000" w:rsidRDefault="00000000" w:rsidRPr="00000000" w14:paraId="00000005">
            <w:pPr>
              <w:spacing w:after="0" w:lineRule="auto"/>
              <w:rPr/>
            </w:pPr>
            <w:r w:rsidDel="00000000" w:rsidR="00000000" w:rsidRPr="00000000">
              <w:rPr>
                <w:sz w:val="20"/>
                <w:szCs w:val="20"/>
                <w:rtl w:val="0"/>
              </w:rPr>
              <w:t xml:space="preserve">Transformar el caso entregado por el cliente en una propuesta concreta de aplicación móvil. Al finalizar, el equipo debe tener claridad sobre quién usará la app, qué problema resolverá, cuáles serán sus funcionalidades principales, qué incluirá el MVP y qué quedará fuera del alcance.</w:t>
            </w:r>
            <w:r w:rsidDel="00000000" w:rsidR="00000000" w:rsidRPr="00000000">
              <w:rPr>
                <w:rtl w:val="0"/>
              </w:rPr>
            </w:r>
          </w:p>
        </w:tc>
      </w:tr>
    </w:tbl>
    <w:p w:rsidR="00000000" w:rsidDel="00000000" w:rsidP="00000000" w:rsidRDefault="00000000" w:rsidRPr="00000000" w14:paraId="00000006">
      <w:pPr>
        <w:spacing w:after="40" w:lineRule="auto"/>
        <w:rPr/>
      </w:pP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b w:val="1"/>
          <w:bCs w:val="1"/>
          <w:rtl w:val="0"/>
        </w:rPr>
        <w:t xml:space="preserve">Nombre del proyecto/caso: </w:t>
      </w:r>
      <w:r w:rsidDel="00000000" w:rsidR="00000000" w:rsidRPr="00000000">
        <w:rPr>
          <w:color w:val="787878"/>
          <w:rtl w:val="0"/>
        </w:rPr>
        <w:t>AquaSample – AldemarAqua</w:t>
      </w:r>
      <w:r w:rsidDel="00000000" w:rsidR="00000000" w:rsidRPr="00000000">
        <w:rPr>
          <w:rtl w:val="0"/>
        </w:rPr>
      </w:r>
    </w:p>
    <w:p w:rsidR="00000000" w:rsidDel="00000000" w:rsidP="00000000" w:rsidRDefault="00000000" w:rsidRPr="00000000" w14:paraId="00000008">
      <w:pPr>
        <w:spacing w:after="120" w:lineRule="auto"/>
        <w:rPr/>
      </w:pPr>
      <w:r w:rsidDel="00000000" w:rsidR="00000000" w:rsidRPr="00000000">
        <w:rPr>
          <w:b w:val="1"/>
          <w:bCs w:val="1"/>
          <w:rtl w:val="0"/>
        </w:rPr>
        <w:t xml:space="preserve">Sección: </w:t>
      </w:r>
      <w:r w:rsidDel="00000000" w:rsidR="00000000" w:rsidRPr="00000000">
        <w:rPr>
          <w:color w:val="787878"/>
          <w:rtl w:val="0"/>
        </w:rPr>
        <w:t xml:space="preserve">____________________________</w:t>
      </w:r>
      <w:r w:rsidDel="00000000" w:rsidR="00000000" w:rsidRPr="00000000">
        <w:rPr>
          <w:rtl w:val="0"/>
        </w:rPr>
      </w:r>
    </w:p>
    <w:p w:rsidR="00000000" w:rsidDel="00000000" w:rsidP="00000000" w:rsidRDefault="00000000" w:rsidRPr="00000000" w14:paraId="00000009">
      <w:pPr>
        <w:spacing w:after="120" w:lineRule="auto"/>
        <w:rPr/>
      </w:pPr>
      <w:r w:rsidDel="00000000" w:rsidR="00000000" w:rsidRPr="00000000">
        <w:rPr>
          <w:b w:val="1"/>
          <w:bCs w:val="1"/>
          <w:rtl w:val="0"/>
        </w:rPr>
        <w:t xml:space="preserve">Nombre Equipo y número: </w:t>
      </w:r>
      <w:r w:rsidDel="00000000" w:rsidR="00000000" w:rsidRPr="00000000">
        <w:rPr>
          <w:color w:val="787878"/>
          <w:rtl w:val="0"/>
        </w:rPr>
        <w:t xml:space="preserve">_______________________________________</w:t>
      </w:r>
      <w:r w:rsidDel="00000000" w:rsidR="00000000" w:rsidRPr="00000000">
        <w:rPr>
          <w:rtl w:val="0"/>
        </w:rPr>
      </w:r>
    </w:p>
    <w:p w:rsidR="00000000" w:rsidDel="00000000" w:rsidP="00000000" w:rsidRDefault="00000000" w:rsidRPr="00000000" w14:paraId="0000000A">
      <w:pPr>
        <w:spacing w:after="120" w:lineRule="auto"/>
        <w:rPr/>
      </w:pPr>
      <w:r w:rsidDel="00000000" w:rsidR="00000000" w:rsidRPr="00000000">
        <w:rPr>
          <w:b w:val="1"/>
          <w:bCs w:val="1"/>
          <w:rtl w:val="0"/>
        </w:rPr>
        <w:t xml:space="preserve">Fecha: </w:t>
      </w:r>
      <w:r w:rsidDel="00000000" w:rsidR="00000000" w:rsidRPr="00000000">
        <w:rPr>
          <w:color w:val="787878"/>
          <w:rtl w:val="0"/>
        </w:rPr>
        <w:t>29 de septiembre de 2026</w:t>
      </w:r>
      <w:r w:rsidDel="00000000" w:rsidR="00000000" w:rsidRPr="00000000">
        <w:rPr>
          <w:rtl w:val="0"/>
        </w:rPr>
      </w:r>
    </w:p>
    <w:p w:rsidR="00000000" w:rsidDel="00000000" w:rsidP="00000000" w:rsidRDefault="00000000" w:rsidRPr="00000000" w14:paraId="0000000B">
      <w:pPr>
        <w:spacing w:after="80" w:before="160" w:lineRule="auto"/>
        <w:rPr/>
      </w:pPr>
      <w:r w:rsidDel="00000000" w:rsidR="00000000" w:rsidRPr="00000000">
        <w:rPr>
          <w:b w:val="1"/>
          <w:bCs w:val="1"/>
          <w:sz w:val="22"/>
          <w:szCs w:val="22"/>
          <w:rtl w:val="0"/>
        </w:rPr>
        <w:t xml:space="preserve">Integrantes</w:t>
      </w:r>
      <w:r w:rsidDel="00000000" w:rsidR="00000000" w:rsidRPr="00000000">
        <w:rPr>
          <w:rtl w:val="0"/>
        </w:rPr>
      </w:r>
    </w:p>
    <w:tbl>
      <w:tblPr>
        <w:tblStyle w:val="Table2"/>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0C">
            <w:pPr>
              <w:spacing w:after="0" w:lineRule="auto"/>
              <w:rPr/>
            </w:pPr>
            <w:r w:rsidDel="00000000" w:rsidR="00000000" w:rsidRPr="00000000">
              <w:rPr>
                <w:rFonts w:ascii="Aptos" w:cs="Aptos" w:eastAsia="Aptos" w:hAnsi="Aptos"/>
                <w:b w:val="1"/>
                <w:bCs w:val="1"/>
                <w:color w:val="222222"/>
                <w:sz w:val="19"/>
                <w:szCs w:val="19"/>
                <w:rtl w:val="0"/>
              </w:rPr>
              <w:t xml:space="preserve">Nombre y apellido</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0D">
            <w:pPr>
              <w:spacing w:after="0" w:lineRule="auto"/>
              <w:rPr/>
            </w:pPr>
            <w:r w:rsidDel="00000000" w:rsidR="00000000" w:rsidRPr="00000000">
              <w:rPr>
                <w:rFonts w:ascii="Aptos" w:cs="Aptos" w:eastAsia="Aptos" w:hAnsi="Aptos"/>
                <w:b w:val="1"/>
                <w:bCs w:val="1"/>
                <w:color w:val="222222"/>
                <w:sz w:val="19"/>
                <w:szCs w:val="19"/>
                <w:rtl w:val="0"/>
              </w:rPr>
              <w:t xml:space="preserve">Rol dentro del equipo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0E">
            <w:pPr>
              <w:spacing w:after="0" w:lineRule="auto"/>
              <w:rPr/>
            </w:pPr>
            <w:r w:rsidDel="00000000" w:rsidR="00000000" w:rsidRPr="00000000">
              <w:rPr>
                <w:rtl w:val="0"/>
              </w:rPr>
              <w:t xml:space="preserve">Sebastian Hidalgo Mancilla </w:t>
            </w:r>
          </w:p>
        </w:tc>
        <w:tc>
          <w:tcPr>
            <w:tcMar>
              <w:top w:w="100.0" w:type="dxa"/>
              <w:bottom w:w="100.0" w:type="dxa"/>
            </w:tcMar>
            <w:vAlign w:val="center"/>
          </w:tcPr>
          <w:p w:rsidR="00000000" w:rsidDel="00000000" w:rsidP="00000000" w:rsidRDefault="00000000" w:rsidRPr="00000000" w14:paraId="0000000F">
            <w:pPr>
              <w:spacing w:after="0" w:lineRule="auto"/>
              <w:rPr/>
            </w:pPr>
            <w:r w:rsidDel="00000000" w:rsidR="00000000" w:rsidRPr="00000000">
              <w:rPr>
                <w:rtl w:val="0"/>
              </w:rPr>
              <w:t xml:space="preserve">Developer FullStack</w:t>
            </w:r>
          </w:p>
        </w:tc>
      </w:tr>
      <w:tr>
        <w:trPr>
          <w:cantSplit w:val="0"/>
          <w:tblHeader w:val="0"/>
        </w:trPr>
        <w:tc>
          <w:tcPr>
            <w:tcMar>
              <w:top w:w="100.0" w:type="dxa"/>
              <w:bottom w:w="100.0" w:type="dxa"/>
            </w:tcMar>
            <w:vAlign w:val="center"/>
          </w:tcPr>
          <w:p w:rsidR="00000000" w:rsidDel="00000000" w:rsidP="00000000" w:rsidRDefault="00000000" w:rsidRPr="00000000" w14:paraId="00000010">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11">
            <w:pPr>
              <w:spacing w:after="0" w:lineRule="auto"/>
              <w:rPr/>
            </w:pP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12">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13">
            <w:pPr>
              <w:spacing w:after="0" w:lineRule="auto"/>
              <w:rPr/>
            </w:pP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14">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15">
            <w:pPr>
              <w:spacing w:after="0" w:lineRule="auto"/>
              <w:rPr/>
            </w:pPr>
            <w:r w:rsidDel="00000000" w:rsidR="00000000" w:rsidRPr="00000000">
              <w:rPr>
                <w:rtl w:val="0"/>
              </w:rPr>
            </w:r>
          </w:p>
        </w:tc>
      </w:tr>
    </w:tbl>
    <w:p w:rsidR="00000000" w:rsidDel="00000000" w:rsidP="00000000" w:rsidRDefault="00000000" w:rsidRPr="00000000" w14:paraId="00000016">
      <w:pPr>
        <w:spacing w:after="60" w:before="240" w:lineRule="auto"/>
        <w:rPr/>
      </w:pPr>
      <w:r w:rsidDel="00000000" w:rsidR="00000000" w:rsidRPr="00000000">
        <w:rPr>
          <w:b w:val="1"/>
          <w:bCs w:val="1"/>
          <w:sz w:val="22"/>
          <w:szCs w:val="22"/>
          <w:rtl w:val="0"/>
        </w:rPr>
        <w:t xml:space="preserve">Entrega</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Completen este mismo documento durante la clase. No creen un documento distinto.</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Guarden el archivo con el nombre: Evidencia_Clase_01_MVP_EquipoXX.docx.</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Suban el documento al repositorio del proyecto en la carpeta docs/evidencias/clase-01/.</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Realicen un commit identificable, por ejemplo: docs: agrega definición inicial del MVP.</w:t>
      </w:r>
      <w:r w:rsidDel="00000000" w:rsidR="00000000" w:rsidRPr="00000000">
        <w:rPr>
          <w:rtl w:val="0"/>
        </w:rPr>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keepNext w:val="1"/>
        <w:rPr/>
      </w:pPr>
      <w:r w:rsidDel="00000000" w:rsidR="00000000" w:rsidRPr="00000000">
        <w:rPr>
          <w:rtl w:val="0"/>
        </w:rPr>
        <w:t xml:space="preserve">1. Comprensión del problema</w:t>
      </w:r>
    </w:p>
    <w:p w:rsidR="00000000" w:rsidDel="00000000" w:rsidP="00000000" w:rsidRDefault="00000000" w:rsidRPr="00000000" w14:paraId="0000001D">
      <w:pPr>
        <w:spacing w:after="120" w:line="259" w:lineRule="auto"/>
        <w:rPr/>
      </w:pPr>
      <w:r w:rsidDel="00000000" w:rsidR="00000000" w:rsidRPr="00000000">
        <w:rPr>
          <w:sz w:val="21"/>
          <w:szCs w:val="21"/>
          <w:rtl w:val="0"/>
        </w:rPr>
        <w:t xml:space="preserve">Lean nuevamente el caso asignado. En esta etapa no propongan todavía tecnologías ni soluciones. Primero definan con claridad el problema que existe actualmente.</w:t>
      </w:r>
      <w:r w:rsidDel="00000000" w:rsidR="00000000" w:rsidRPr="00000000">
        <w:rPr>
          <w:rtl w:val="0"/>
        </w:rPr>
      </w:r>
    </w:p>
    <w:p w:rsidR="00000000" w:rsidDel="00000000" w:rsidP="00000000" w:rsidRDefault="00000000" w:rsidRPr="00000000" w14:paraId="0000001E">
      <w:pPr>
        <w:pStyle w:val="Heading2"/>
        <w:keepNext w:val="1"/>
        <w:rPr/>
      </w:pPr>
      <w:r w:rsidDel="00000000" w:rsidR="00000000" w:rsidRPr="00000000">
        <w:rPr>
          <w:rtl w:val="0"/>
        </w:rPr>
        <w:t xml:space="preserve">1.1 Problema principal</w:t>
      </w:r>
    </w:p>
    <w:tbl>
      <w:tblPr>
        <w:tblStyle w:val="Table3"/>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0"/>
        <w:tblGridChange w:id="0">
          <w:tblGrid>
            <w:gridCol w:w="102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1F">
            <w:pPr>
              <w:spacing w:after="0" w:lineRule="auto"/>
              <w:rPr/>
            </w:pPr>
            <w:r w:rsidDel="00000000" w:rsidR="00000000" w:rsidRPr="00000000">
              <w:rPr>
                <w:rFonts w:ascii="Aptos" w:cs="Aptos" w:eastAsia="Aptos" w:hAnsi="Aptos"/>
                <w:b w:val="1"/>
                <w:bCs w:val="1"/>
                <w:color w:val="222222"/>
                <w:sz w:val="19"/>
                <w:szCs w:val="19"/>
                <w:rtl w:val="0"/>
              </w:rPr>
              <w:t xml:space="preserve">Problema identificado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20">
            <w:pPr>
              <w:spacing w:after="0" w:lineRule="auto"/>
              <w:rPr/>
            </w:pPr>
            <w:r w:rsidDel="00000000" w:rsidR="00000000" w:rsidRPr="00000000">
              <w:rPr>
                <w:color w:val="222222"/>
                <w:sz w:val="24"/>
                <w:szCs w:val="24"/>
                <w:rtl w:val="0"/>
              </w:rPr>
              <w:t xml:space="preserve">Los operadores registran las muestras de choritos de forma manual, papel o planillas dispersas, lo que genera lentitud, diferencia de conteo y registros incompletos. La información de terreno queda repartida de manera desordenada en distintos archivos, dificultando el seguimiento histórico de una misma linea y la comparación de fechas.</w:t>
            </w:r>
            <w:r w:rsidDel="00000000" w:rsidR="00000000" w:rsidRPr="00000000">
              <w:rPr>
                <w:rFonts w:ascii="Aptos" w:cs="Aptos" w:eastAsia="Aptos" w:hAnsi="Aptos"/>
                <w:b w:val="0"/>
                <w:bCs w:val="0"/>
                <w:color w:val="222222"/>
                <w:sz w:val="24"/>
                <w:szCs w:val="24"/>
                <w:rtl w:val="0"/>
              </w:rPr>
              <w:br w:type="textWrapping"/>
              <w:br w:type="textWrapping"/>
            </w:r>
            <w:r w:rsidDel="00000000" w:rsidR="00000000" w:rsidRPr="00000000">
              <w:rPr>
                <w:rFonts w:ascii="Aptos" w:cs="Aptos" w:eastAsia="Aptos" w:hAnsi="Aptos"/>
                <w:b w:val="0"/>
                <w:bCs w:val="0"/>
                <w:color w:val="222222"/>
                <w:sz w:val="19"/>
                <w:szCs w:val="19"/>
                <w:rtl w:val="0"/>
              </w:rPr>
              <w:br w:type="textWrapping"/>
            </w:r>
            <w:r w:rsidDel="00000000" w:rsidR="00000000" w:rsidRPr="00000000">
              <w:rPr>
                <w:rtl w:val="0"/>
              </w:rPr>
            </w:r>
          </w:p>
        </w:tc>
      </w:tr>
    </w:tbl>
    <w:p w:rsidR="00000000" w:rsidDel="00000000" w:rsidP="00000000" w:rsidRDefault="00000000" w:rsidRPr="00000000" w14:paraId="00000021">
      <w:pPr>
        <w:pStyle w:val="Heading2"/>
        <w:keepNext w:val="1"/>
        <w:rPr/>
      </w:pPr>
      <w:r w:rsidDel="00000000" w:rsidR="00000000" w:rsidRPr="00000000">
        <w:rPr>
          <w:rtl w:val="0"/>
        </w:rPr>
        <w:t xml:space="preserve">1.2 Evidencia encontrada en el caso</w:t>
      </w:r>
    </w:p>
    <w:p w:rsidR="00000000" w:rsidDel="00000000" w:rsidP="00000000" w:rsidRDefault="00000000" w:rsidRPr="00000000" w14:paraId="00000022">
      <w:pPr>
        <w:spacing w:after="120" w:line="259" w:lineRule="auto"/>
        <w:rPr/>
      </w:pPr>
      <w:r w:rsidDel="00000000" w:rsidR="00000000" w:rsidRPr="00000000">
        <w:rPr>
          <w:sz w:val="21"/>
          <w:szCs w:val="21"/>
          <w:rtl w:val="0"/>
        </w:rPr>
        <w:t xml:space="preserve">Anoten brevemente qué parte del documento o de la conversación con el cliente les permitió identificar este problema.</w:t>
      </w:r>
      <w:r w:rsidDel="00000000" w:rsidR="00000000" w:rsidRPr="00000000">
        <w:rPr>
          <w:rtl w:val="0"/>
        </w:rPr>
      </w:r>
    </w:p>
    <w:tbl>
      <w:tblPr>
        <w:tblStyle w:val="Table4"/>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0"/>
        <w:tblGridChange w:id="0">
          <w:tblGrid>
            <w:gridCol w:w="102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23">
            <w:pPr>
              <w:spacing w:after="0" w:lineRule="auto"/>
              <w:rPr/>
            </w:pPr>
            <w:r w:rsidDel="00000000" w:rsidR="00000000" w:rsidRPr="00000000">
              <w:rPr>
                <w:rFonts w:ascii="Aptos" w:cs="Aptos" w:eastAsia="Aptos" w:hAnsi="Aptos"/>
                <w:b w:val="1"/>
                <w:bCs w:val="1"/>
                <w:color w:val="222222"/>
                <w:sz w:val="19"/>
                <w:szCs w:val="19"/>
                <w:rtl w:val="0"/>
              </w:rPr>
              <w:t xml:space="preserve">Antecedente del caso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24">
            <w:pPr>
              <w:spacing w:after="0" w:lineRule="auto"/>
              <w:rPr>
                <w:color w:val="222222"/>
                <w:sz w:val="19"/>
                <w:szCs w:val="19"/>
              </w:rPr>
            </w:pPr>
            <w:r w:rsidDel="00000000" w:rsidR="00000000" w:rsidRPr="00000000">
              <w:rPr>
                <w:color w:val="222222"/>
                <w:sz w:val="19"/>
                <w:szCs w:val="19"/>
                <w:rtl w:val="0"/>
              </w:rPr>
              <w:t xml:space="preserve">-El conteo, registro y organización es manual y puede tomar tiempo</w:t>
            </w:r>
          </w:p>
          <w:p w:rsidR="00000000" w:rsidDel="00000000" w:rsidP="00000000" w:rsidRDefault="00000000" w:rsidRPr="00000000" w14:paraId="00000025">
            <w:pPr>
              <w:spacing w:after="0" w:lineRule="auto"/>
              <w:rPr>
                <w:color w:val="222222"/>
                <w:sz w:val="19"/>
                <w:szCs w:val="19"/>
              </w:rPr>
            </w:pPr>
            <w:r w:rsidDel="00000000" w:rsidR="00000000" w:rsidRPr="00000000">
              <w:rPr>
                <w:rtl w:val="0"/>
              </w:rPr>
            </w:r>
          </w:p>
          <w:p w:rsidR="00000000" w:rsidDel="00000000" w:rsidP="00000000" w:rsidRDefault="00000000" w:rsidRPr="00000000" w14:paraId="00000026">
            <w:pPr>
              <w:spacing w:after="0" w:lineRule="auto"/>
              <w:rPr>
                <w:color w:val="222222"/>
                <w:sz w:val="19"/>
                <w:szCs w:val="19"/>
              </w:rPr>
            </w:pPr>
            <w:r w:rsidDel="00000000" w:rsidR="00000000" w:rsidRPr="00000000">
              <w:rPr>
                <w:color w:val="222222"/>
                <w:sz w:val="19"/>
                <w:szCs w:val="19"/>
                <w:rtl w:val="0"/>
              </w:rPr>
              <w:t xml:space="preserve">-Para el operador puede ser tedioso, requiere mucha concentración y en grandes cantidades puede resultar confuso.</w:t>
            </w:r>
          </w:p>
          <w:p w:rsidR="00000000" w:rsidDel="00000000" w:rsidP="00000000" w:rsidRDefault="00000000" w:rsidRPr="00000000" w14:paraId="00000027">
            <w:pPr>
              <w:spacing w:after="0" w:lineRule="auto"/>
              <w:rPr>
                <w:color w:val="222222"/>
                <w:sz w:val="19"/>
                <w:szCs w:val="19"/>
              </w:rPr>
            </w:pPr>
            <w:r w:rsidDel="00000000" w:rsidR="00000000" w:rsidRPr="00000000">
              <w:rPr>
                <w:rtl w:val="0"/>
              </w:rPr>
            </w:r>
          </w:p>
          <w:p w:rsidR="00000000" w:rsidDel="00000000" w:rsidP="00000000" w:rsidRDefault="00000000" w:rsidRPr="00000000" w14:paraId="00000028">
            <w:pPr>
              <w:spacing w:after="0" w:lineRule="auto"/>
              <w:rPr/>
            </w:pPr>
            <w:r w:rsidDel="00000000" w:rsidR="00000000" w:rsidRPr="00000000">
              <w:rPr>
                <w:color w:val="222222"/>
                <w:sz w:val="19"/>
                <w:szCs w:val="19"/>
                <w:rtl w:val="0"/>
              </w:rPr>
              <w:t xml:space="preserve">-La información queda distribuida entre planillas, fotografías y documentos no oficiales. Los cuales no tiene trazabilidad entre sí y termina siendo un desorden</w:t>
            </w:r>
            <w:r w:rsidDel="00000000" w:rsidR="00000000" w:rsidRPr="00000000">
              <w:rPr>
                <w:rFonts w:ascii="Aptos" w:cs="Aptos" w:eastAsia="Aptos" w:hAnsi="Aptos"/>
                <w:b w:val="0"/>
                <w:bCs w:val="0"/>
                <w:color w:val="222222"/>
                <w:sz w:val="19"/>
                <w:szCs w:val="19"/>
                <w:rtl w:val="0"/>
              </w:rPr>
              <w:br w:type="textWrapping"/>
              <w:br w:type="textWrapping"/>
            </w:r>
            <w:r w:rsidDel="00000000" w:rsidR="00000000" w:rsidRPr="00000000">
              <w:rPr>
                <w:rtl w:val="0"/>
              </w:rPr>
            </w:r>
          </w:p>
        </w:tc>
      </w:tr>
    </w:tbl>
    <w:p w:rsidR="00000000" w:rsidDel="00000000" w:rsidP="00000000" w:rsidRDefault="00000000" w:rsidRPr="00000000" w14:paraId="00000029">
      <w:pPr>
        <w:pStyle w:val="Heading1"/>
        <w:keepNext w:val="1"/>
        <w:rPr/>
      </w:pPr>
      <w:r w:rsidDel="00000000" w:rsidR="00000000" w:rsidRPr="00000000">
        <w:rPr>
          <w:rtl w:val="0"/>
        </w:rPr>
        <w:t xml:space="preserve">2. Usuarios de la aplicación</w:t>
      </w:r>
      <w:r w:rsidDel="00000000" w:rsidR="00000000" w:rsidRPr="00000000">
        <w:rPr>
          <w:sz w:val="21"/>
          <w:szCs w:val="21"/>
          <w:rtl w:val="0"/>
        </w:rPr>
        <w:t xml:space="preserve">.</w:t>
      </w:r>
      <w:r w:rsidDel="00000000" w:rsidR="00000000" w:rsidRPr="00000000">
        <w:rPr>
          <w:rtl w:val="0"/>
        </w:rPr>
      </w:r>
    </w:p>
    <w:tbl>
      <w:tblPr>
        <w:tblStyle w:val="Table5"/>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0"/>
        <w:gridCol w:w="3400"/>
        <w:gridCol w:w="3400"/>
        <w:tblGridChange w:id="0">
          <w:tblGrid>
            <w:gridCol w:w="3400"/>
            <w:gridCol w:w="3400"/>
            <w:gridCol w:w="34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2A">
            <w:pPr>
              <w:spacing w:after="0" w:lineRule="auto"/>
              <w:rPr/>
            </w:pPr>
            <w:r w:rsidDel="00000000" w:rsidR="00000000" w:rsidRPr="00000000">
              <w:rPr>
                <w:rFonts w:ascii="Aptos" w:cs="Aptos" w:eastAsia="Aptos" w:hAnsi="Aptos"/>
                <w:b w:val="1"/>
                <w:bCs w:val="1"/>
                <w:color w:val="222222"/>
                <w:sz w:val="18"/>
                <w:szCs w:val="18"/>
                <w:rtl w:val="0"/>
              </w:rPr>
              <w:t xml:space="preserve">Usuario / rol</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2B">
            <w:pPr>
              <w:spacing w:after="0" w:lineRule="auto"/>
              <w:rPr/>
            </w:pPr>
            <w:r w:rsidDel="00000000" w:rsidR="00000000" w:rsidRPr="00000000">
              <w:rPr>
                <w:rFonts w:ascii="Aptos" w:cs="Aptos" w:eastAsia="Aptos" w:hAnsi="Aptos"/>
                <w:b w:val="1"/>
                <w:bCs w:val="1"/>
                <w:color w:val="222222"/>
                <w:sz w:val="18"/>
                <w:szCs w:val="18"/>
                <w:rtl w:val="0"/>
              </w:rPr>
              <w:t xml:space="preserve">¿Qué necesita hacer?</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2C">
            <w:pPr>
              <w:spacing w:after="0" w:lineRule="auto"/>
              <w:rPr/>
            </w:pPr>
            <w:r w:rsidDel="00000000" w:rsidR="00000000" w:rsidRPr="00000000">
              <w:rPr>
                <w:rFonts w:ascii="Aptos" w:cs="Aptos" w:eastAsia="Aptos" w:hAnsi="Aptos"/>
                <w:b w:val="1"/>
                <w:bCs w:val="1"/>
                <w:color w:val="222222"/>
                <w:sz w:val="18"/>
                <w:szCs w:val="18"/>
                <w:rtl w:val="0"/>
              </w:rPr>
              <w:t xml:space="preserve">¿Qué problema tiene hoy?</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2D">
            <w:pPr>
              <w:spacing w:after="0" w:lineRule="auto"/>
              <w:jc w:val="center"/>
              <w:rPr/>
            </w:pPr>
            <w:r w:rsidDel="00000000" w:rsidR="00000000" w:rsidRPr="00000000">
              <w:rPr>
                <w:color w:val="222222"/>
                <w:sz w:val="18"/>
                <w:szCs w:val="18"/>
                <w:rtl w:val="0"/>
              </w:rPr>
              <w:t xml:space="preserve">OPERADOR DE MUESTREO</w:t>
            </w:r>
            <w:r w:rsidDel="00000000" w:rsidR="00000000" w:rsidRPr="00000000">
              <w:rPr>
                <w:rFonts w:ascii="Aptos" w:cs="Aptos" w:eastAsia="Aptos" w:hAnsi="Aptos"/>
                <w:b w:val="0"/>
                <w:bCs w:val="0"/>
                <w:color w:val="222222"/>
                <w:sz w:val="18"/>
                <w:szCs w:val="18"/>
                <w:rtl w:val="0"/>
              </w:rPr>
              <w:br w:type="textWrapping"/>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2E">
            <w:pPr>
              <w:spacing w:after="0" w:lineRule="auto"/>
              <w:rPr/>
            </w:pPr>
            <w:r w:rsidDel="00000000" w:rsidR="00000000" w:rsidRPr="00000000">
              <w:rPr>
                <w:color w:val="222222"/>
                <w:sz w:val="18"/>
                <w:szCs w:val="18"/>
                <w:rtl w:val="0"/>
              </w:rPr>
              <w:t xml:space="preserve">Identificar el centro, tren y línea, registrar la muestra en terreno. Toma y sube las fotografías. Recibe el conteo y lo ingresa. Agregar observaciones.</w:t>
            </w:r>
            <w:r w:rsidDel="00000000" w:rsidR="00000000" w:rsidRPr="00000000">
              <w:rPr>
                <w:rFonts w:ascii="Aptos" w:cs="Aptos" w:eastAsia="Aptos" w:hAnsi="Aptos"/>
                <w:b w:val="0"/>
                <w:bCs w:val="0"/>
                <w:color w:val="222222"/>
                <w:sz w:val="18"/>
                <w:szCs w:val="18"/>
                <w:rtl w:val="0"/>
              </w:rPr>
              <w:br w:type="textWrapping"/>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2F">
            <w:pPr>
              <w:spacing w:after="0" w:lineRule="auto"/>
              <w:rPr/>
            </w:pPr>
            <w:r w:rsidDel="00000000" w:rsidR="00000000" w:rsidRPr="00000000">
              <w:rPr>
                <w:color w:val="222222"/>
                <w:sz w:val="18"/>
                <w:szCs w:val="18"/>
                <w:rtl w:val="0"/>
              </w:rPr>
              <w:t xml:space="preserve">Pierde tiempo contando, con alta densidad se le pasan datos o cuentan mal y no es un resultado exacto. El echo de tener que llenar un planilla por  un lado, tomar una foto y no tener donde registrarla hace que se pierdan los registros.</w:t>
            </w:r>
            <w:r w:rsidDel="00000000" w:rsidR="00000000" w:rsidRPr="00000000">
              <w:rPr>
                <w:rFonts w:ascii="Aptos" w:cs="Aptos" w:eastAsia="Aptos" w:hAnsi="Aptos"/>
                <w:b w:val="0"/>
                <w:bCs w:val="0"/>
                <w:color w:val="222222"/>
                <w:sz w:val="18"/>
                <w:szCs w:val="18"/>
                <w:rtl w:val="0"/>
              </w:rPr>
              <w:br w:type="textWrapping"/>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30">
            <w:pPr>
              <w:spacing w:after="0" w:lineRule="auto"/>
              <w:jc w:val="center"/>
              <w:rPr/>
            </w:pPr>
            <w:r w:rsidDel="00000000" w:rsidR="00000000" w:rsidRPr="00000000">
              <w:rPr>
                <w:color w:val="222222"/>
                <w:sz w:val="18"/>
                <w:szCs w:val="18"/>
                <w:rtl w:val="0"/>
              </w:rPr>
              <w:t xml:space="preserve">SUPERVISOR TÉCNICO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31">
            <w:pPr>
              <w:spacing w:after="0" w:lineRule="auto"/>
              <w:rPr/>
            </w:pPr>
            <w:r w:rsidDel="00000000" w:rsidR="00000000" w:rsidRPr="00000000">
              <w:rPr>
                <w:color w:val="222222"/>
                <w:sz w:val="18"/>
                <w:szCs w:val="18"/>
                <w:rtl w:val="0"/>
              </w:rPr>
              <w:t xml:space="preserve">Revisa los registros ingresados, valida la información, solicita correcciones y marca el estado de revisión.</w:t>
            </w:r>
            <w:r w:rsidDel="00000000" w:rsidR="00000000" w:rsidRPr="00000000">
              <w:rPr>
                <w:rFonts w:ascii="Aptos" w:cs="Aptos" w:eastAsia="Aptos" w:hAnsi="Aptos"/>
                <w:b w:val="0"/>
                <w:bCs w:val="0"/>
                <w:color w:val="222222"/>
                <w:sz w:val="18"/>
                <w:szCs w:val="18"/>
                <w:rtl w:val="0"/>
              </w:rPr>
              <w:br w:type="textWrapping"/>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32">
            <w:pPr>
              <w:spacing w:after="0" w:lineRule="auto"/>
              <w:rPr/>
            </w:pPr>
            <w:r w:rsidDel="00000000" w:rsidR="00000000" w:rsidRPr="00000000">
              <w:rPr>
                <w:color w:val="222222"/>
                <w:sz w:val="18"/>
                <w:szCs w:val="18"/>
                <w:rtl w:val="0"/>
              </w:rPr>
              <w:t xml:space="preserve">No tiene forma rápida de saber que muestras faltan revisar ni dejar constancia formal de una corrección o validación.</w:t>
            </w:r>
            <w:r w:rsidDel="00000000" w:rsidR="00000000" w:rsidRPr="00000000">
              <w:rPr>
                <w:rFonts w:ascii="Aptos" w:cs="Aptos" w:eastAsia="Aptos" w:hAnsi="Aptos"/>
                <w:b w:val="0"/>
                <w:bCs w:val="0"/>
                <w:color w:val="222222"/>
                <w:sz w:val="18"/>
                <w:szCs w:val="18"/>
                <w:rtl w:val="0"/>
              </w:rPr>
              <w:br w:type="textWrapping"/>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33">
            <w:pPr>
              <w:spacing w:after="0" w:lineRule="auto"/>
              <w:jc w:val="center"/>
              <w:rPr/>
            </w:pPr>
            <w:r w:rsidDel="00000000" w:rsidR="00000000" w:rsidRPr="00000000">
              <w:rPr>
                <w:color w:val="222222"/>
                <w:sz w:val="18"/>
                <w:szCs w:val="18"/>
                <w:rtl w:val="0"/>
              </w:rPr>
              <w:t xml:space="preserve">ADMINISTRADOR</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34">
            <w:pPr>
              <w:spacing w:after="0" w:lineRule="auto"/>
              <w:rPr>
                <w:sz w:val="18"/>
                <w:szCs w:val="18"/>
              </w:rPr>
            </w:pPr>
            <w:r w:rsidDel="00000000" w:rsidR="00000000" w:rsidRPr="00000000">
              <w:rPr>
                <w:sz w:val="18"/>
                <w:szCs w:val="18"/>
                <w:rtl w:val="0"/>
              </w:rPr>
              <w:t xml:space="preserve">Gestiona usuarios(Crear/Editar/Desactivar), asignar roles y mantener centros, trenes y líneas usados como datos de prueba.</w:t>
            </w:r>
          </w:p>
        </w:tc>
        <w:tc>
          <w:tcPr>
            <w:tcMar>
              <w:top w:w="100.0" w:type="dxa"/>
              <w:bottom w:w="100.0" w:type="dxa"/>
            </w:tcMar>
            <w:vAlign w:val="center"/>
          </w:tcPr>
          <w:p w:rsidR="00000000" w:rsidDel="00000000" w:rsidP="00000000" w:rsidRDefault="00000000" w:rsidRPr="00000000" w14:paraId="00000035">
            <w:pPr>
              <w:spacing w:after="0" w:lineRule="auto"/>
              <w:rPr>
                <w:color w:val="222222"/>
                <w:sz w:val="18"/>
                <w:szCs w:val="18"/>
              </w:rPr>
            </w:pPr>
            <w:r w:rsidDel="00000000" w:rsidR="00000000" w:rsidRPr="00000000">
              <w:rPr>
                <w:color w:val="222222"/>
                <w:sz w:val="18"/>
                <w:szCs w:val="18"/>
                <w:rtl w:val="0"/>
              </w:rPr>
              <w:t xml:space="preserve">Sin un sistema centralizado, cada operador puede escribir de forma distinta un mismo centro, línea. Generando datos inconsistentes.  </w:t>
            </w:r>
          </w:p>
          <w:p w:rsidR="00000000" w:rsidDel="00000000" w:rsidP="00000000" w:rsidRDefault="00000000" w:rsidRPr="00000000" w14:paraId="00000036">
            <w:pPr>
              <w:spacing w:after="0" w:lineRule="auto"/>
              <w:rPr>
                <w:color w:val="222222"/>
                <w:sz w:val="18"/>
                <w:szCs w:val="18"/>
              </w:rPr>
            </w:pPr>
            <w:r w:rsidDel="00000000" w:rsidR="00000000" w:rsidRPr="00000000">
              <w:rPr>
                <w:rtl w:val="0"/>
              </w:rPr>
            </w:r>
          </w:p>
          <w:p w:rsidR="00000000" w:rsidDel="00000000" w:rsidP="00000000" w:rsidRDefault="00000000" w:rsidRPr="00000000" w14:paraId="00000037">
            <w:pPr>
              <w:spacing w:after="0" w:lineRule="auto"/>
              <w:rPr/>
            </w:pPr>
            <w:r w:rsidDel="00000000" w:rsidR="00000000" w:rsidRPr="00000000">
              <w:rPr>
                <w:rFonts w:ascii="Aptos" w:cs="Aptos" w:eastAsia="Aptos" w:hAnsi="Aptos"/>
                <w:b w:val="0"/>
                <w:bCs w:val="0"/>
                <w:color w:val="222222"/>
                <w:sz w:val="18"/>
                <w:szCs w:val="18"/>
                <w:rtl w:val="0"/>
              </w:rPr>
              <w:br w:type="textWrapping"/>
            </w:r>
            <w:r w:rsidDel="00000000" w:rsidR="00000000" w:rsidRPr="00000000">
              <w:rPr>
                <w:rtl w:val="0"/>
              </w:rPr>
            </w:r>
          </w:p>
        </w:tc>
      </w:tr>
    </w:tbl>
    <w:p w:rsidR="00000000" w:rsidDel="00000000" w:rsidP="00000000" w:rsidRDefault="00000000" w:rsidRPr="00000000" w14:paraId="00000038">
      <w:pPr>
        <w:rPr/>
      </w:pPr>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1"/>
        <w:keepNext w:val="1"/>
        <w:rPr/>
      </w:pPr>
      <w:r w:rsidDel="00000000" w:rsidR="00000000" w:rsidRPr="00000000">
        <w:rPr>
          <w:rtl w:val="0"/>
        </w:rPr>
        <w:t xml:space="preserve">3. Necesidades y requerimientos</w:t>
      </w:r>
    </w:p>
    <w:p w:rsidR="00000000" w:rsidDel="00000000" w:rsidP="00000000" w:rsidRDefault="00000000" w:rsidRPr="00000000" w14:paraId="0000003A">
      <w:pPr>
        <w:spacing w:after="120" w:line="259" w:lineRule="auto"/>
        <w:rPr/>
      </w:pPr>
      <w:r w:rsidDel="00000000" w:rsidR="00000000" w:rsidRPr="00000000">
        <w:rPr>
          <w:sz w:val="21"/>
          <w:szCs w:val="21"/>
          <w:rtl w:val="0"/>
        </w:rPr>
        <w:t xml:space="preserve">A partir de los usuarios definidos, traduzcan sus necesidades a acciones que la aplicación debería permitir realizar.</w:t>
      </w:r>
      <w:r w:rsidDel="00000000" w:rsidR="00000000" w:rsidRPr="00000000">
        <w:rPr>
          <w:rtl w:val="0"/>
        </w:rPr>
      </w:r>
    </w:p>
    <w:tbl>
      <w:tblPr>
        <w:tblStyle w:val="Table6"/>
        <w:tblW w:w="10200.0" w:type="dxa"/>
        <w:jc w:val="center"/>
        <w:tblLayout w:type="fixed"/>
        <w:tblLook w:val="0400"/>
      </w:tblPr>
      <w:tblGrid>
        <w:gridCol w:w="10200"/>
        <w:tblGridChange w:id="0">
          <w:tblGrid>
            <w:gridCol w:w="10200"/>
          </w:tblGrid>
        </w:tblGridChange>
      </w:tblGrid>
      <w:tr>
        <w:trPr>
          <w:cantSplit w:val="0"/>
          <w:tblHeader w:val="0"/>
        </w:trPr>
        <w:tc>
          <w:tcPr>
            <w:shd w:fill="f2f5f7" w:val="clear"/>
            <w:tcMar>
              <w:top w:w="140.0" w:type="dxa"/>
              <w:bottom w:w="140.0" w:type="dxa"/>
            </w:tcMar>
          </w:tcPr>
          <w:p w:rsidR="00000000" w:rsidDel="00000000" w:rsidP="00000000" w:rsidRDefault="00000000" w:rsidRPr="00000000" w14:paraId="0000003B">
            <w:pPr>
              <w:spacing w:after="40" w:lineRule="auto"/>
              <w:rPr/>
            </w:pPr>
            <w:r w:rsidDel="00000000" w:rsidR="00000000" w:rsidRPr="00000000">
              <w:rPr>
                <w:b w:val="1"/>
                <w:bCs w:val="1"/>
                <w:sz w:val="21"/>
                <w:szCs w:val="21"/>
                <w:rtl w:val="0"/>
              </w:rPr>
              <w:t xml:space="preserve">Recuerden</w:t>
            </w:r>
            <w:r w:rsidDel="00000000" w:rsidR="00000000" w:rsidRPr="00000000">
              <w:rPr>
                <w:rtl w:val="0"/>
              </w:rPr>
            </w:r>
          </w:p>
          <w:p w:rsidR="00000000" w:rsidDel="00000000" w:rsidP="00000000" w:rsidRDefault="00000000" w:rsidRPr="00000000" w14:paraId="0000003C">
            <w:pPr>
              <w:spacing w:after="0" w:lineRule="auto"/>
              <w:rPr/>
            </w:pPr>
            <w:r w:rsidDel="00000000" w:rsidR="00000000" w:rsidRPr="00000000">
              <w:rPr>
                <w:sz w:val="20"/>
                <w:szCs w:val="20"/>
                <w:rtl w:val="0"/>
              </w:rPr>
              <w:t xml:space="preserve">Un requerimiento funcional describe algo que la aplicación debe hacer. Un requerimiento no funcional describe una condición de calidad o funcionamiento, por ejemplo seguridad, facilidad de uso o compatibilidad.</w:t>
            </w:r>
            <w:r w:rsidDel="00000000" w:rsidR="00000000" w:rsidRPr="00000000">
              <w:rPr>
                <w:rtl w:val="0"/>
              </w:rPr>
            </w:r>
          </w:p>
        </w:tc>
      </w:tr>
    </w:tbl>
    <w:p w:rsidR="00000000" w:rsidDel="00000000" w:rsidP="00000000" w:rsidRDefault="00000000" w:rsidRPr="00000000" w14:paraId="0000003D">
      <w:pPr>
        <w:spacing w:after="40" w:lineRule="auto"/>
        <w:rPr/>
      </w:pPr>
      <w:r w:rsidDel="00000000" w:rsidR="00000000" w:rsidRPr="00000000">
        <w:rPr>
          <w:rtl w:val="0"/>
        </w:rPr>
      </w:r>
    </w:p>
    <w:p w:rsidR="00000000" w:rsidDel="00000000" w:rsidP="00000000" w:rsidRDefault="00000000" w:rsidRPr="00000000" w14:paraId="0000003E">
      <w:pPr>
        <w:pStyle w:val="Heading2"/>
        <w:keepNext w:val="1"/>
        <w:rPr/>
      </w:pPr>
      <w:r w:rsidDel="00000000" w:rsidR="00000000" w:rsidRPr="00000000">
        <w:rPr>
          <w:rtl w:val="0"/>
        </w:rPr>
        <w:t xml:space="preserve">3.1 Requerimientos funcionales</w:t>
      </w:r>
    </w:p>
    <w:p w:rsidR="00000000" w:rsidDel="00000000" w:rsidP="00000000" w:rsidRDefault="00000000" w:rsidRPr="00000000" w14:paraId="0000003F">
      <w:pPr>
        <w:spacing w:after="120" w:line="259" w:lineRule="auto"/>
        <w:rPr/>
      </w:pPr>
      <w:r w:rsidDel="00000000" w:rsidR="00000000" w:rsidRPr="00000000">
        <w:rPr>
          <w:sz w:val="21"/>
          <w:szCs w:val="21"/>
          <w:rtl w:val="0"/>
        </w:rPr>
        <w:t xml:space="preserve">Escriban entre 5 y 8 funcionalidades. Usen verbos claros: registrar, consultar, editar, eliminar, visualizar, adjuntar, iniciar sesión, etc.</w:t>
      </w:r>
      <w:r w:rsidDel="00000000" w:rsidR="00000000" w:rsidRPr="00000000">
        <w:rPr>
          <w:rtl w:val="0"/>
        </w:rPr>
      </w:r>
    </w:p>
    <w:tbl>
      <w:tblPr>
        <w:tblStyle w:val="Table7"/>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0"/>
        <w:gridCol w:w="3765"/>
        <w:gridCol w:w="2430"/>
        <w:gridCol w:w="1455"/>
        <w:tblGridChange w:id="0">
          <w:tblGrid>
            <w:gridCol w:w="2550"/>
            <w:gridCol w:w="3765"/>
            <w:gridCol w:w="2430"/>
            <w:gridCol w:w="1455"/>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40">
            <w:pPr>
              <w:spacing w:after="0" w:lineRule="auto"/>
              <w:rPr/>
            </w:pPr>
            <w:r w:rsidDel="00000000" w:rsidR="00000000" w:rsidRPr="00000000">
              <w:rPr>
                <w:rFonts w:ascii="Aptos" w:cs="Aptos" w:eastAsia="Aptos" w:hAnsi="Aptos"/>
                <w:b w:val="1"/>
                <w:bCs w:val="1"/>
                <w:color w:val="222222"/>
                <w:sz w:val="18"/>
                <w:szCs w:val="18"/>
                <w:rtl w:val="0"/>
              </w:rPr>
              <w:t xml:space="preserve">N°</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41">
            <w:pPr>
              <w:spacing w:after="0" w:lineRule="auto"/>
              <w:rPr/>
            </w:pPr>
            <w:r w:rsidDel="00000000" w:rsidR="00000000" w:rsidRPr="00000000">
              <w:rPr>
                <w:rFonts w:ascii="Aptos" w:cs="Aptos" w:eastAsia="Aptos" w:hAnsi="Aptos"/>
                <w:b w:val="1"/>
                <w:bCs w:val="1"/>
                <w:color w:val="222222"/>
                <w:sz w:val="18"/>
                <w:szCs w:val="18"/>
                <w:rtl w:val="0"/>
              </w:rPr>
              <w:t xml:space="preserve">Requerimiento funcional</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42">
            <w:pPr>
              <w:spacing w:after="0" w:lineRule="auto"/>
              <w:rPr/>
            </w:pPr>
            <w:r w:rsidDel="00000000" w:rsidR="00000000" w:rsidRPr="00000000">
              <w:rPr>
                <w:rFonts w:ascii="Aptos" w:cs="Aptos" w:eastAsia="Aptos" w:hAnsi="Aptos"/>
                <w:b w:val="1"/>
                <w:bCs w:val="1"/>
                <w:color w:val="222222"/>
                <w:sz w:val="18"/>
                <w:szCs w:val="18"/>
                <w:rtl w:val="0"/>
              </w:rPr>
              <w:t xml:space="preserve">Usuario asociado</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43">
            <w:pPr>
              <w:spacing w:after="0" w:lineRule="auto"/>
              <w:rPr/>
            </w:pPr>
            <w:r w:rsidDel="00000000" w:rsidR="00000000" w:rsidRPr="00000000">
              <w:rPr>
                <w:rFonts w:ascii="Aptos" w:cs="Aptos" w:eastAsia="Aptos" w:hAnsi="Aptos"/>
                <w:b w:val="1"/>
                <w:bCs w:val="1"/>
                <w:color w:val="222222"/>
                <w:sz w:val="18"/>
                <w:szCs w:val="18"/>
                <w:rtl w:val="0"/>
              </w:rPr>
              <w:t xml:space="preserve">Prioridad</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44">
            <w:pPr>
              <w:spacing w:after="0" w:lineRule="auto"/>
              <w:jc w:val="center"/>
              <w:rPr>
                <w:b w:val="1"/>
                <w:bCs w:val="1"/>
              </w:rPr>
            </w:pPr>
            <w:r w:rsidDel="00000000" w:rsidR="00000000" w:rsidRPr="00000000">
              <w:rPr>
                <w:b w:val="1"/>
                <w:bCs w:val="1"/>
                <w:rtl w:val="0"/>
              </w:rPr>
              <w:t xml:space="preserve">RF01</w:t>
            </w:r>
          </w:p>
        </w:tc>
        <w:tc>
          <w:tcPr>
            <w:tcMar>
              <w:top w:w="100.0" w:type="dxa"/>
              <w:bottom w:w="100.0" w:type="dxa"/>
            </w:tcMar>
            <w:vAlign w:val="center"/>
          </w:tcPr>
          <w:p w:rsidR="00000000" w:rsidDel="00000000" w:rsidP="00000000" w:rsidRDefault="00000000" w:rsidRPr="00000000" w14:paraId="00000045">
            <w:pPr>
              <w:spacing w:after="0" w:lineRule="auto"/>
              <w:rPr>
                <w:sz w:val="16"/>
                <w:szCs w:val="16"/>
              </w:rPr>
            </w:pPr>
            <w:r w:rsidDel="00000000" w:rsidR="00000000" w:rsidRPr="00000000">
              <w:rPr>
                <w:sz w:val="16"/>
                <w:szCs w:val="16"/>
                <w:rtl w:val="0"/>
              </w:rPr>
              <w:t xml:space="preserve">Iniciar sesión con usuario, validar el rol correspondiente</w:t>
            </w:r>
          </w:p>
        </w:tc>
        <w:tc>
          <w:tcPr>
            <w:tcMar>
              <w:top w:w="100.0" w:type="dxa"/>
              <w:bottom w:w="100.0" w:type="dxa"/>
            </w:tcMar>
            <w:vAlign w:val="center"/>
          </w:tcPr>
          <w:p w:rsidR="00000000" w:rsidDel="00000000" w:rsidP="00000000" w:rsidRDefault="00000000" w:rsidRPr="00000000" w14:paraId="00000046">
            <w:pPr>
              <w:spacing w:after="0" w:lineRule="auto"/>
              <w:jc w:val="center"/>
              <w:rPr>
                <w:sz w:val="16"/>
                <w:szCs w:val="16"/>
              </w:rPr>
            </w:pPr>
            <w:r w:rsidDel="00000000" w:rsidR="00000000" w:rsidRPr="00000000">
              <w:rPr>
                <w:sz w:val="16"/>
                <w:szCs w:val="16"/>
                <w:rtl w:val="0"/>
              </w:rPr>
              <w:t xml:space="preserve">ADMINISTRADOR</w:t>
            </w:r>
          </w:p>
        </w:tc>
        <w:tc>
          <w:tcPr>
            <w:tcMar>
              <w:top w:w="100.0" w:type="dxa"/>
              <w:bottom w:w="100.0" w:type="dxa"/>
            </w:tcMar>
            <w:vAlign w:val="center"/>
          </w:tcPr>
          <w:p w:rsidR="00000000" w:rsidDel="00000000" w:rsidP="00000000" w:rsidRDefault="00000000" w:rsidRPr="00000000" w14:paraId="00000047">
            <w:pPr>
              <w:spacing w:after="0" w:lineRule="auto"/>
              <w:jc w:val="center"/>
              <w:rPr/>
            </w:pPr>
            <w:r w:rsidDel="00000000" w:rsidR="00000000" w:rsidRPr="00000000">
              <w:rPr>
                <w:color w:val="222222"/>
                <w:sz w:val="18"/>
                <w:szCs w:val="18"/>
                <w:rtl w:val="0"/>
              </w:rPr>
              <w:t xml:space="preserve">ALTA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48">
            <w:pPr>
              <w:spacing w:after="0" w:lineRule="auto"/>
              <w:jc w:val="center"/>
              <w:rPr>
                <w:b w:val="1"/>
                <w:bCs w:val="1"/>
              </w:rPr>
            </w:pPr>
            <w:r w:rsidDel="00000000" w:rsidR="00000000" w:rsidRPr="00000000">
              <w:rPr>
                <w:b w:val="1"/>
                <w:bCs w:val="1"/>
                <w:rtl w:val="0"/>
              </w:rPr>
              <w:t xml:space="preserve">RF02</w:t>
            </w:r>
          </w:p>
        </w:tc>
        <w:tc>
          <w:tcPr>
            <w:tcMar>
              <w:top w:w="100.0" w:type="dxa"/>
              <w:bottom w:w="100.0" w:type="dxa"/>
            </w:tcMar>
            <w:vAlign w:val="center"/>
          </w:tcPr>
          <w:p w:rsidR="00000000" w:rsidDel="00000000" w:rsidP="00000000" w:rsidRDefault="00000000" w:rsidRPr="00000000" w14:paraId="00000049">
            <w:pPr>
              <w:spacing w:after="0" w:lineRule="auto"/>
              <w:rPr>
                <w:sz w:val="16"/>
                <w:szCs w:val="16"/>
              </w:rPr>
            </w:pPr>
            <w:r w:rsidDel="00000000" w:rsidR="00000000" w:rsidRPr="00000000">
              <w:rPr>
                <w:sz w:val="16"/>
                <w:szCs w:val="16"/>
                <w:rtl w:val="0"/>
              </w:rPr>
              <w:t xml:space="preserve">Registrar una nueva muestra indicando centro, línea, tren, fecha, hora, tramo y operador.</w:t>
            </w:r>
          </w:p>
        </w:tc>
        <w:tc>
          <w:tcPr>
            <w:tcMar>
              <w:top w:w="100.0" w:type="dxa"/>
              <w:bottom w:w="100.0" w:type="dxa"/>
            </w:tcMar>
            <w:vAlign w:val="center"/>
          </w:tcPr>
          <w:p w:rsidR="00000000" w:rsidDel="00000000" w:rsidP="00000000" w:rsidRDefault="00000000" w:rsidRPr="00000000" w14:paraId="0000004A">
            <w:pPr>
              <w:spacing w:after="0" w:lineRule="auto"/>
              <w:jc w:val="center"/>
              <w:rPr>
                <w:sz w:val="16"/>
                <w:szCs w:val="16"/>
              </w:rPr>
            </w:pPr>
            <w:r w:rsidDel="00000000" w:rsidR="00000000" w:rsidRPr="00000000">
              <w:rPr>
                <w:sz w:val="16"/>
                <w:szCs w:val="16"/>
                <w:rtl w:val="0"/>
              </w:rPr>
              <w:t xml:space="preserve">OPERADOR DE MUESTREO</w:t>
            </w:r>
          </w:p>
        </w:tc>
        <w:tc>
          <w:tcPr>
            <w:tcMar>
              <w:top w:w="100.0" w:type="dxa"/>
              <w:bottom w:w="100.0" w:type="dxa"/>
            </w:tcMar>
            <w:vAlign w:val="center"/>
          </w:tcPr>
          <w:p w:rsidR="00000000" w:rsidDel="00000000" w:rsidP="00000000" w:rsidRDefault="00000000" w:rsidRPr="00000000" w14:paraId="0000004B">
            <w:pPr>
              <w:spacing w:after="0" w:lineRule="auto"/>
              <w:jc w:val="center"/>
              <w:rPr/>
            </w:pPr>
            <w:r w:rsidDel="00000000" w:rsidR="00000000" w:rsidRPr="00000000">
              <w:rPr>
                <w:color w:val="222222"/>
                <w:sz w:val="18"/>
                <w:szCs w:val="18"/>
                <w:rtl w:val="0"/>
              </w:rPr>
              <w:t xml:space="preserve">ALTA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4C">
            <w:pPr>
              <w:spacing w:after="0" w:lineRule="auto"/>
              <w:jc w:val="center"/>
              <w:rPr>
                <w:b w:val="1"/>
                <w:bCs w:val="1"/>
              </w:rPr>
            </w:pPr>
            <w:r w:rsidDel="00000000" w:rsidR="00000000" w:rsidRPr="00000000">
              <w:rPr>
                <w:b w:val="1"/>
                <w:bCs w:val="1"/>
                <w:rtl w:val="0"/>
              </w:rPr>
              <w:t xml:space="preserve">RF03</w:t>
            </w:r>
          </w:p>
        </w:tc>
        <w:tc>
          <w:tcPr>
            <w:tcMar>
              <w:top w:w="100.0" w:type="dxa"/>
              <w:bottom w:w="100.0" w:type="dxa"/>
            </w:tcMar>
            <w:vAlign w:val="center"/>
          </w:tcPr>
          <w:p w:rsidR="00000000" w:rsidDel="00000000" w:rsidP="00000000" w:rsidRDefault="00000000" w:rsidRPr="00000000" w14:paraId="0000004D">
            <w:pPr>
              <w:rPr>
                <w:sz w:val="16"/>
                <w:szCs w:val="16"/>
              </w:rPr>
            </w:pPr>
            <w:r w:rsidDel="00000000" w:rsidR="00000000" w:rsidRPr="00000000">
              <w:rPr>
                <w:rFonts w:ascii="Arial" w:cs="Arial" w:eastAsia="Arial" w:hAnsi="Arial"/>
                <w:sz w:val="16"/>
                <w:szCs w:val="16"/>
                <w:rtl w:val="0"/>
              </w:rPr>
              <w:t xml:space="preserve">Crear una muestra indicando centro, tren, línea, fecha, hora, tramo y operador ficticio.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E">
            <w:pPr>
              <w:jc w:val="center"/>
              <w:rPr/>
            </w:pPr>
            <w:r w:rsidDel="00000000" w:rsidR="00000000" w:rsidRPr="00000000">
              <w:rPr>
                <w:sz w:val="16"/>
                <w:szCs w:val="16"/>
                <w:rtl w:val="0"/>
              </w:rPr>
              <w:t xml:space="preserve">OPERADOR DE MUESTREO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F">
            <w:pPr>
              <w:spacing w:after="0" w:lineRule="auto"/>
              <w:rPr/>
            </w:pPr>
            <w:r w:rsidDel="00000000" w:rsidR="00000000" w:rsidRPr="00000000">
              <w:rPr>
                <w:color w:val="222222"/>
                <w:sz w:val="18"/>
                <w:szCs w:val="18"/>
                <w:rtl w:val="0"/>
              </w:rPr>
              <w:t xml:space="preserve">ALTA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50">
            <w:pPr>
              <w:spacing w:after="0" w:lineRule="auto"/>
              <w:jc w:val="center"/>
              <w:rPr>
                <w:b w:val="1"/>
                <w:bCs w:val="1"/>
              </w:rPr>
            </w:pPr>
            <w:r w:rsidDel="00000000" w:rsidR="00000000" w:rsidRPr="00000000">
              <w:rPr>
                <w:b w:val="1"/>
                <w:bCs w:val="1"/>
                <w:rtl w:val="0"/>
              </w:rPr>
              <w:t xml:space="preserve">RF04</w:t>
            </w:r>
          </w:p>
        </w:tc>
        <w:tc>
          <w:tcPr>
            <w:tcMar>
              <w:top w:w="100.0" w:type="dxa"/>
              <w:bottom w:w="100.0" w:type="dxa"/>
            </w:tcMar>
            <w:vAlign w:val="center"/>
          </w:tcPr>
          <w:p w:rsidR="00000000" w:rsidDel="00000000" w:rsidP="00000000" w:rsidRDefault="00000000" w:rsidRPr="00000000" w14:paraId="00000051">
            <w:pPr>
              <w:rPr>
                <w:rFonts w:ascii="Arial" w:cs="Arial" w:eastAsia="Arial" w:hAnsi="Arial"/>
                <w:sz w:val="16"/>
                <w:szCs w:val="16"/>
              </w:rPr>
            </w:pPr>
            <w:r w:rsidDel="00000000" w:rsidR="00000000" w:rsidRPr="00000000">
              <w:rPr>
                <w:rFonts w:ascii="Arial" w:cs="Arial" w:eastAsia="Arial" w:hAnsi="Arial"/>
                <w:sz w:val="16"/>
                <w:szCs w:val="16"/>
                <w:rtl w:val="0"/>
              </w:rPr>
              <w:t xml:space="preserve">Registrar conteo manual de individuos y observaciones de la muestra.</w:t>
            </w:r>
          </w:p>
          <w:p w:rsidR="00000000" w:rsidDel="00000000" w:rsidP="00000000" w:rsidRDefault="00000000" w:rsidRPr="00000000" w14:paraId="00000052">
            <w:pPr>
              <w:spacing w:after="0" w:lineRule="auto"/>
              <w:rPr>
                <w:sz w:val="16"/>
                <w:szCs w:val="16"/>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3">
            <w:pPr>
              <w:spacing w:after="0" w:lineRule="auto"/>
              <w:jc w:val="center"/>
              <w:rPr>
                <w:sz w:val="16"/>
                <w:szCs w:val="16"/>
              </w:rPr>
            </w:pPr>
            <w:r w:rsidDel="00000000" w:rsidR="00000000" w:rsidRPr="00000000">
              <w:rPr>
                <w:sz w:val="16"/>
                <w:szCs w:val="16"/>
                <w:rtl w:val="0"/>
              </w:rPr>
              <w:t xml:space="preserve">OPERADOR DE MUESTREO</w:t>
            </w:r>
          </w:p>
        </w:tc>
        <w:tc>
          <w:tcPr>
            <w:tcMar>
              <w:top w:w="100.0" w:type="dxa"/>
              <w:bottom w:w="100.0" w:type="dxa"/>
            </w:tcMar>
            <w:vAlign w:val="center"/>
          </w:tcPr>
          <w:p w:rsidR="00000000" w:rsidDel="00000000" w:rsidP="00000000" w:rsidRDefault="00000000" w:rsidRPr="00000000" w14:paraId="00000054">
            <w:pPr>
              <w:spacing w:after="0" w:lineRule="auto"/>
              <w:rPr/>
            </w:pPr>
            <w:r w:rsidDel="00000000" w:rsidR="00000000" w:rsidRPr="00000000">
              <w:rPr>
                <w:rFonts w:ascii="Aptos" w:cs="Aptos" w:eastAsia="Aptos" w:hAnsi="Aptos"/>
                <w:b w:val="0"/>
                <w:bCs w:val="0"/>
                <w:color w:val="222222"/>
                <w:sz w:val="18"/>
                <w:szCs w:val="18"/>
                <w:rtl w:val="0"/>
              </w:rPr>
              <w:t xml:space="preserve">A</w:t>
            </w:r>
            <w:r w:rsidDel="00000000" w:rsidR="00000000" w:rsidRPr="00000000">
              <w:rPr>
                <w:color w:val="222222"/>
                <w:sz w:val="18"/>
                <w:szCs w:val="18"/>
                <w:rtl w:val="0"/>
              </w:rPr>
              <w:t xml:space="preserve">LTA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55">
            <w:pPr>
              <w:spacing w:after="0" w:lineRule="auto"/>
              <w:jc w:val="center"/>
              <w:rPr>
                <w:b w:val="1"/>
                <w:bCs w:val="1"/>
              </w:rPr>
            </w:pPr>
            <w:r w:rsidDel="00000000" w:rsidR="00000000" w:rsidRPr="00000000">
              <w:rPr>
                <w:b w:val="1"/>
                <w:bCs w:val="1"/>
                <w:color w:val="222222"/>
                <w:rtl w:val="0"/>
              </w:rPr>
              <w:t xml:space="preserve">RF05</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6">
            <w:pPr>
              <w:rPr>
                <w:sz w:val="16"/>
                <w:szCs w:val="16"/>
              </w:rPr>
            </w:pPr>
            <w:r w:rsidDel="00000000" w:rsidR="00000000" w:rsidRPr="00000000">
              <w:rPr>
                <w:rFonts w:ascii="Arial" w:cs="Arial" w:eastAsia="Arial" w:hAnsi="Arial"/>
                <w:sz w:val="16"/>
                <w:szCs w:val="16"/>
                <w:rtl w:val="0"/>
              </w:rPr>
              <w:t xml:space="preserve">Adjuntar, capturar o simular fotografía asociada a cada muestra.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7">
            <w:pPr>
              <w:spacing w:after="0" w:lineRule="auto"/>
              <w:jc w:val="center"/>
              <w:rPr>
                <w:sz w:val="16"/>
                <w:szCs w:val="16"/>
              </w:rPr>
            </w:pPr>
            <w:r w:rsidDel="00000000" w:rsidR="00000000" w:rsidRPr="00000000">
              <w:rPr>
                <w:sz w:val="16"/>
                <w:szCs w:val="16"/>
                <w:rtl w:val="0"/>
              </w:rPr>
              <w:t xml:space="preserve">OPERADOR DE MUESTREO</w:t>
            </w:r>
          </w:p>
        </w:tc>
        <w:tc>
          <w:tcPr>
            <w:tcMar>
              <w:top w:w="100.0" w:type="dxa"/>
              <w:bottom w:w="100.0" w:type="dxa"/>
            </w:tcMar>
            <w:vAlign w:val="center"/>
          </w:tcPr>
          <w:p w:rsidR="00000000" w:rsidDel="00000000" w:rsidP="00000000" w:rsidRDefault="00000000" w:rsidRPr="00000000" w14:paraId="00000058">
            <w:pPr>
              <w:spacing w:after="0" w:lineRule="auto"/>
              <w:rPr/>
            </w:pPr>
            <w:r w:rsidDel="00000000" w:rsidR="00000000" w:rsidRPr="00000000">
              <w:rPr>
                <w:rFonts w:ascii="Aptos" w:cs="Aptos" w:eastAsia="Aptos" w:hAnsi="Aptos"/>
                <w:b w:val="0"/>
                <w:bCs w:val="0"/>
                <w:color w:val="222222"/>
                <w:sz w:val="18"/>
                <w:szCs w:val="18"/>
                <w:rtl w:val="0"/>
              </w:rPr>
              <w:t xml:space="preserve">A</w:t>
            </w:r>
            <w:r w:rsidDel="00000000" w:rsidR="00000000" w:rsidRPr="00000000">
              <w:rPr>
                <w:color w:val="222222"/>
                <w:sz w:val="18"/>
                <w:szCs w:val="18"/>
                <w:rtl w:val="0"/>
              </w:rPr>
              <w:t xml:space="preserve">LTA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59">
            <w:pPr>
              <w:spacing w:after="0" w:lineRule="auto"/>
              <w:jc w:val="center"/>
              <w:rPr>
                <w:b w:val="1"/>
                <w:bCs w:val="1"/>
              </w:rPr>
            </w:pPr>
            <w:r w:rsidDel="00000000" w:rsidR="00000000" w:rsidRPr="00000000">
              <w:rPr>
                <w:b w:val="1"/>
                <w:bCs w:val="1"/>
                <w:color w:val="222222"/>
                <w:rtl w:val="0"/>
              </w:rPr>
              <w:t xml:space="preserve">RF06</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A">
            <w:pPr>
              <w:rPr>
                <w:sz w:val="16"/>
                <w:szCs w:val="16"/>
              </w:rPr>
            </w:pPr>
            <w:r w:rsidDel="00000000" w:rsidR="00000000" w:rsidRPr="00000000">
              <w:rPr>
                <w:rFonts w:ascii="Arial" w:cs="Arial" w:eastAsia="Arial" w:hAnsi="Arial"/>
                <w:sz w:val="16"/>
                <w:szCs w:val="16"/>
                <w:rtl w:val="0"/>
              </w:rPr>
              <w:t xml:space="preserve">Validar campos obligatorios antes de guardar o cerrar el registro.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B">
            <w:pPr>
              <w:spacing w:after="0" w:lineRule="auto"/>
              <w:jc w:val="center"/>
              <w:rPr>
                <w:sz w:val="16"/>
                <w:szCs w:val="16"/>
              </w:rPr>
            </w:pPr>
            <w:r w:rsidDel="00000000" w:rsidR="00000000" w:rsidRPr="00000000">
              <w:rPr>
                <w:sz w:val="16"/>
                <w:szCs w:val="16"/>
                <w:rtl w:val="0"/>
              </w:rPr>
              <w:t xml:space="preserve">OPERADOR DE MUESTREO</w:t>
            </w:r>
          </w:p>
        </w:tc>
        <w:tc>
          <w:tcPr>
            <w:tcMar>
              <w:top w:w="100.0" w:type="dxa"/>
              <w:bottom w:w="100.0" w:type="dxa"/>
            </w:tcMar>
            <w:vAlign w:val="center"/>
          </w:tcPr>
          <w:p w:rsidR="00000000" w:rsidDel="00000000" w:rsidP="00000000" w:rsidRDefault="00000000" w:rsidRPr="00000000" w14:paraId="0000005C">
            <w:pPr>
              <w:spacing w:after="0" w:lineRule="auto"/>
              <w:rPr/>
            </w:pPr>
            <w:r w:rsidDel="00000000" w:rsidR="00000000" w:rsidRPr="00000000">
              <w:rPr>
                <w:rFonts w:ascii="Aptos" w:cs="Aptos" w:eastAsia="Aptos" w:hAnsi="Aptos"/>
                <w:b w:val="0"/>
                <w:bCs w:val="0"/>
                <w:color w:val="222222"/>
                <w:sz w:val="18"/>
                <w:szCs w:val="18"/>
                <w:rtl w:val="0"/>
              </w:rPr>
              <w:t xml:space="preserve">A</w:t>
            </w:r>
            <w:r w:rsidDel="00000000" w:rsidR="00000000" w:rsidRPr="00000000">
              <w:rPr>
                <w:color w:val="222222"/>
                <w:sz w:val="18"/>
                <w:szCs w:val="18"/>
                <w:rtl w:val="0"/>
              </w:rPr>
              <w:t xml:space="preserve">LTA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5D">
            <w:pPr>
              <w:spacing w:after="0" w:lineRule="auto"/>
              <w:jc w:val="center"/>
              <w:rPr>
                <w:b w:val="1"/>
                <w:bCs w:val="1"/>
              </w:rPr>
            </w:pPr>
            <w:r w:rsidDel="00000000" w:rsidR="00000000" w:rsidRPr="00000000">
              <w:rPr>
                <w:b w:val="1"/>
                <w:bCs w:val="1"/>
                <w:color w:val="222222"/>
                <w:rtl w:val="0"/>
              </w:rPr>
              <w:t xml:space="preserve">RF07</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E">
            <w:pPr>
              <w:rPr>
                <w:sz w:val="16"/>
                <w:szCs w:val="16"/>
              </w:rPr>
            </w:pPr>
            <w:r w:rsidDel="00000000" w:rsidR="00000000" w:rsidRPr="00000000">
              <w:rPr>
                <w:rFonts w:ascii="Arial" w:cs="Arial" w:eastAsia="Arial" w:hAnsi="Arial"/>
                <w:sz w:val="16"/>
                <w:szCs w:val="16"/>
                <w:rtl w:val="0"/>
              </w:rPr>
              <w:t xml:space="preserve">Registrar datos opcionales como calibre, peso o comentario técnico si el equipo lo incorpora.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F">
            <w:pPr>
              <w:spacing w:after="0" w:lineRule="auto"/>
              <w:jc w:val="center"/>
              <w:rPr>
                <w:sz w:val="16"/>
                <w:szCs w:val="16"/>
              </w:rPr>
            </w:pPr>
            <w:r w:rsidDel="00000000" w:rsidR="00000000" w:rsidRPr="00000000">
              <w:rPr>
                <w:sz w:val="16"/>
                <w:szCs w:val="16"/>
                <w:rtl w:val="0"/>
              </w:rPr>
              <w:t xml:space="preserve">OPERADOR DE MUESTREO</w:t>
            </w:r>
          </w:p>
        </w:tc>
        <w:tc>
          <w:tcPr>
            <w:tcMar>
              <w:top w:w="100.0" w:type="dxa"/>
              <w:bottom w:w="100.0" w:type="dxa"/>
            </w:tcMar>
            <w:vAlign w:val="center"/>
          </w:tcPr>
          <w:p w:rsidR="00000000" w:rsidDel="00000000" w:rsidP="00000000" w:rsidRDefault="00000000" w:rsidRPr="00000000" w14:paraId="00000060">
            <w:pPr>
              <w:spacing w:after="0" w:lineRule="auto"/>
              <w:rPr/>
            </w:pPr>
            <w:r w:rsidDel="00000000" w:rsidR="00000000" w:rsidRPr="00000000">
              <w:rPr>
                <w:color w:val="222222"/>
                <w:sz w:val="18"/>
                <w:szCs w:val="18"/>
                <w:rtl w:val="0"/>
              </w:rPr>
              <w:t xml:space="preserve">MEDIA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61">
            <w:pPr>
              <w:spacing w:after="0" w:lineRule="auto"/>
              <w:jc w:val="center"/>
              <w:rPr>
                <w:b w:val="1"/>
                <w:bCs w:val="1"/>
              </w:rPr>
            </w:pPr>
            <w:r w:rsidDel="00000000" w:rsidR="00000000" w:rsidRPr="00000000">
              <w:rPr>
                <w:b w:val="1"/>
                <w:bCs w:val="1"/>
                <w:color w:val="222222"/>
                <w:rtl w:val="0"/>
              </w:rPr>
              <w:t xml:space="preserve">RF08</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62">
            <w:pPr>
              <w:rPr>
                <w:sz w:val="16"/>
                <w:szCs w:val="16"/>
              </w:rPr>
            </w:pPr>
            <w:r w:rsidDel="00000000" w:rsidR="00000000" w:rsidRPr="00000000">
              <w:rPr>
                <w:rFonts w:ascii="Arial" w:cs="Arial" w:eastAsia="Arial" w:hAnsi="Arial"/>
                <w:sz w:val="16"/>
                <w:szCs w:val="16"/>
                <w:rtl w:val="0"/>
              </w:rPr>
              <w:t xml:space="preserve">Guardar registros y permitir consulta del historial de muestras anteriores.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63">
            <w:pPr>
              <w:spacing w:after="0" w:lineRule="auto"/>
              <w:jc w:val="center"/>
              <w:rPr>
                <w:sz w:val="16"/>
                <w:szCs w:val="16"/>
              </w:rPr>
            </w:pPr>
            <w:r w:rsidDel="00000000" w:rsidR="00000000" w:rsidRPr="00000000">
              <w:rPr>
                <w:sz w:val="16"/>
                <w:szCs w:val="16"/>
                <w:rtl w:val="0"/>
              </w:rPr>
              <w:t xml:space="preserve">OPERADOR DE MUESTREO Y SUPERVISOR</w:t>
            </w:r>
          </w:p>
        </w:tc>
        <w:tc>
          <w:tcPr>
            <w:tcMar>
              <w:top w:w="100.0" w:type="dxa"/>
              <w:bottom w:w="100.0" w:type="dxa"/>
            </w:tcMar>
            <w:vAlign w:val="center"/>
          </w:tcPr>
          <w:p w:rsidR="00000000" w:rsidDel="00000000" w:rsidP="00000000" w:rsidRDefault="00000000" w:rsidRPr="00000000" w14:paraId="00000064">
            <w:pPr>
              <w:spacing w:after="0" w:lineRule="auto"/>
              <w:rPr/>
            </w:pPr>
            <w:r w:rsidDel="00000000" w:rsidR="00000000" w:rsidRPr="00000000">
              <w:rPr>
                <w:rFonts w:ascii="Aptos" w:cs="Aptos" w:eastAsia="Aptos" w:hAnsi="Aptos"/>
                <w:b w:val="0"/>
                <w:bCs w:val="0"/>
                <w:color w:val="222222"/>
                <w:sz w:val="18"/>
                <w:szCs w:val="18"/>
                <w:rtl w:val="0"/>
              </w:rPr>
              <w:t xml:space="preserve">A</w:t>
            </w:r>
            <w:r w:rsidDel="00000000" w:rsidR="00000000" w:rsidRPr="00000000">
              <w:rPr>
                <w:color w:val="222222"/>
                <w:sz w:val="18"/>
                <w:szCs w:val="18"/>
                <w:rtl w:val="0"/>
              </w:rPr>
              <w:t xml:space="preserve">LTA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65">
            <w:pPr>
              <w:spacing w:after="0" w:lineRule="auto"/>
              <w:jc w:val="center"/>
              <w:rPr>
                <w:b w:val="1"/>
                <w:bCs w:val="1"/>
                <w:color w:val="222222"/>
              </w:rPr>
            </w:pPr>
            <w:r w:rsidDel="00000000" w:rsidR="00000000" w:rsidRPr="00000000">
              <w:rPr>
                <w:b w:val="1"/>
                <w:bCs w:val="1"/>
                <w:color w:val="222222"/>
                <w:rtl w:val="0"/>
              </w:rPr>
              <w:t xml:space="preserve">RF09</w:t>
            </w:r>
          </w:p>
        </w:tc>
        <w:tc>
          <w:tcPr>
            <w:tcMar>
              <w:top w:w="100.0" w:type="dxa"/>
              <w:bottom w:w="100.0" w:type="dxa"/>
            </w:tcMar>
            <w:vAlign w:val="center"/>
          </w:tcPr>
          <w:p w:rsidR="00000000" w:rsidDel="00000000" w:rsidP="00000000" w:rsidRDefault="00000000" w:rsidRPr="00000000" w14:paraId="00000066">
            <w:pPr>
              <w:rPr>
                <w:rFonts w:ascii="Arial" w:cs="Arial" w:eastAsia="Arial" w:hAnsi="Arial"/>
                <w:sz w:val="16"/>
                <w:szCs w:val="16"/>
              </w:rPr>
            </w:pPr>
            <w:r w:rsidDel="00000000" w:rsidR="00000000" w:rsidRPr="00000000">
              <w:rPr>
                <w:rFonts w:ascii="Arial" w:cs="Arial" w:eastAsia="Arial" w:hAnsi="Arial"/>
                <w:sz w:val="16"/>
                <w:szCs w:val="16"/>
                <w:rtl w:val="0"/>
              </w:rPr>
              <w:t xml:space="preserve">Filtrar o buscar muestras por centro, línea, fecha, operador o estado de revisión.</w:t>
            </w:r>
          </w:p>
        </w:tc>
        <w:tc>
          <w:tcPr>
            <w:tcMar>
              <w:top w:w="100.0" w:type="dxa"/>
              <w:bottom w:w="100.0" w:type="dxa"/>
            </w:tcMar>
            <w:vAlign w:val="center"/>
          </w:tcPr>
          <w:p w:rsidR="00000000" w:rsidDel="00000000" w:rsidP="00000000" w:rsidRDefault="00000000" w:rsidRPr="00000000" w14:paraId="00000067">
            <w:pPr>
              <w:spacing w:after="0" w:lineRule="auto"/>
              <w:jc w:val="center"/>
              <w:rPr>
                <w:sz w:val="16"/>
                <w:szCs w:val="16"/>
              </w:rPr>
            </w:pPr>
            <w:r w:rsidDel="00000000" w:rsidR="00000000" w:rsidRPr="00000000">
              <w:rPr>
                <w:sz w:val="16"/>
                <w:szCs w:val="16"/>
                <w:rtl w:val="0"/>
              </w:rPr>
              <w:t xml:space="preserve">SUPERVISOR</w:t>
            </w:r>
          </w:p>
        </w:tc>
        <w:tc>
          <w:tcPr>
            <w:tcMar>
              <w:top w:w="100.0" w:type="dxa"/>
              <w:bottom w:w="100.0" w:type="dxa"/>
            </w:tcMar>
            <w:vAlign w:val="center"/>
          </w:tcPr>
          <w:p w:rsidR="00000000" w:rsidDel="00000000" w:rsidP="00000000" w:rsidRDefault="00000000" w:rsidRPr="00000000" w14:paraId="00000068">
            <w:pPr>
              <w:spacing w:after="0" w:lineRule="auto"/>
              <w:rPr>
                <w:rFonts w:ascii="Aptos" w:cs="Aptos" w:eastAsia="Aptos" w:hAnsi="Aptos"/>
                <w:b w:val="0"/>
                <w:bCs w:val="0"/>
                <w:color w:val="222222"/>
                <w:sz w:val="18"/>
                <w:szCs w:val="18"/>
              </w:rPr>
            </w:pPr>
            <w:r w:rsidDel="00000000" w:rsidR="00000000" w:rsidRPr="00000000">
              <w:rPr>
                <w:color w:val="222222"/>
                <w:sz w:val="18"/>
                <w:szCs w:val="18"/>
                <w:rtl w:val="0"/>
              </w:rPr>
              <w:t xml:space="preserve">ALTA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69">
            <w:pPr>
              <w:spacing w:after="0" w:lineRule="auto"/>
              <w:jc w:val="center"/>
              <w:rPr>
                <w:b w:val="1"/>
                <w:bCs w:val="1"/>
                <w:color w:val="222222"/>
              </w:rPr>
            </w:pPr>
            <w:r w:rsidDel="00000000" w:rsidR="00000000" w:rsidRPr="00000000">
              <w:rPr>
                <w:b w:val="1"/>
                <w:bCs w:val="1"/>
                <w:color w:val="222222"/>
                <w:rtl w:val="0"/>
              </w:rPr>
              <w:t xml:space="preserve">RF10</w:t>
            </w:r>
          </w:p>
        </w:tc>
        <w:tc>
          <w:tcPr>
            <w:tcMar>
              <w:top w:w="100.0" w:type="dxa"/>
              <w:bottom w:w="100.0" w:type="dxa"/>
            </w:tcMar>
            <w:vAlign w:val="center"/>
          </w:tcPr>
          <w:p w:rsidR="00000000" w:rsidDel="00000000" w:rsidP="00000000" w:rsidRDefault="00000000" w:rsidRPr="00000000" w14:paraId="0000006A">
            <w:pPr>
              <w:rPr>
                <w:rFonts w:ascii="Arial" w:cs="Arial" w:eastAsia="Arial" w:hAnsi="Arial"/>
                <w:sz w:val="16"/>
                <w:szCs w:val="16"/>
              </w:rPr>
            </w:pPr>
            <w:r w:rsidDel="00000000" w:rsidR="00000000" w:rsidRPr="00000000">
              <w:rPr>
                <w:rFonts w:ascii="Arial" w:cs="Arial" w:eastAsia="Arial" w:hAnsi="Arial"/>
                <w:sz w:val="16"/>
                <w:szCs w:val="16"/>
                <w:rtl w:val="0"/>
              </w:rPr>
              <w:t xml:space="preserve">Permitir revisión del supervisor, con estados como pendiente, observado, corregido o validado. </w:t>
            </w:r>
          </w:p>
        </w:tc>
        <w:tc>
          <w:tcPr>
            <w:tcMar>
              <w:top w:w="100.0" w:type="dxa"/>
              <w:bottom w:w="100.0" w:type="dxa"/>
            </w:tcMar>
            <w:vAlign w:val="center"/>
          </w:tcPr>
          <w:p w:rsidR="00000000" w:rsidDel="00000000" w:rsidP="00000000" w:rsidRDefault="00000000" w:rsidRPr="00000000" w14:paraId="0000006B">
            <w:pPr>
              <w:spacing w:after="0" w:lineRule="auto"/>
              <w:jc w:val="center"/>
              <w:rPr>
                <w:sz w:val="16"/>
                <w:szCs w:val="16"/>
              </w:rPr>
            </w:pPr>
            <w:r w:rsidDel="00000000" w:rsidR="00000000" w:rsidRPr="00000000">
              <w:rPr>
                <w:sz w:val="16"/>
                <w:szCs w:val="16"/>
                <w:rtl w:val="0"/>
              </w:rPr>
              <w:t xml:space="preserve">ADMINISTRADOR</w:t>
            </w:r>
          </w:p>
        </w:tc>
        <w:tc>
          <w:tcPr>
            <w:tcMar>
              <w:top w:w="100.0" w:type="dxa"/>
              <w:bottom w:w="100.0" w:type="dxa"/>
            </w:tcMar>
            <w:vAlign w:val="center"/>
          </w:tcPr>
          <w:p w:rsidR="00000000" w:rsidDel="00000000" w:rsidP="00000000" w:rsidRDefault="00000000" w:rsidRPr="00000000" w14:paraId="0000006C">
            <w:pPr>
              <w:spacing w:after="0" w:lineRule="auto"/>
              <w:rPr>
                <w:rFonts w:ascii="Aptos" w:cs="Aptos" w:eastAsia="Aptos" w:hAnsi="Aptos"/>
                <w:b w:val="0"/>
                <w:bCs w:val="0"/>
                <w:color w:val="222222"/>
                <w:sz w:val="18"/>
                <w:szCs w:val="18"/>
              </w:rPr>
            </w:pPr>
            <w:r w:rsidDel="00000000" w:rsidR="00000000" w:rsidRPr="00000000">
              <w:rPr>
                <w:color w:val="222222"/>
                <w:sz w:val="18"/>
                <w:szCs w:val="18"/>
                <w:rtl w:val="0"/>
              </w:rPr>
              <w:t xml:space="preserve">MEDIA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6D">
            <w:pPr>
              <w:spacing w:after="0" w:lineRule="auto"/>
              <w:jc w:val="center"/>
              <w:rPr>
                <w:b w:val="1"/>
                <w:bCs w:val="1"/>
                <w:color w:val="222222"/>
              </w:rPr>
            </w:pPr>
            <w:r w:rsidDel="00000000" w:rsidR="00000000" w:rsidRPr="00000000">
              <w:rPr>
                <w:b w:val="1"/>
                <w:bCs w:val="1"/>
                <w:color w:val="222222"/>
                <w:rtl w:val="0"/>
              </w:rPr>
              <w:t xml:space="preserve">RF11</w:t>
            </w:r>
          </w:p>
        </w:tc>
        <w:tc>
          <w:tcPr>
            <w:tcMar>
              <w:top w:w="100.0" w:type="dxa"/>
              <w:bottom w:w="100.0" w:type="dxa"/>
            </w:tcMar>
            <w:vAlign w:val="center"/>
          </w:tcPr>
          <w:p w:rsidR="00000000" w:rsidDel="00000000" w:rsidP="00000000" w:rsidRDefault="00000000" w:rsidRPr="00000000" w14:paraId="0000006E">
            <w:pPr>
              <w:rPr>
                <w:rFonts w:ascii="Arial" w:cs="Arial" w:eastAsia="Arial" w:hAnsi="Arial"/>
                <w:sz w:val="16"/>
                <w:szCs w:val="16"/>
              </w:rPr>
            </w:pPr>
            <w:r w:rsidDel="00000000" w:rsidR="00000000" w:rsidRPr="00000000">
              <w:rPr>
                <w:rFonts w:ascii="Arial" w:cs="Arial" w:eastAsia="Arial" w:hAnsi="Arial"/>
                <w:sz w:val="16"/>
                <w:szCs w:val="16"/>
                <w:rtl w:val="0"/>
              </w:rPr>
              <w:t xml:space="preserve">Mostrar resumen final y simular exportación o sincronización con planilla o API de prueba.</w:t>
            </w:r>
          </w:p>
        </w:tc>
        <w:tc>
          <w:tcPr>
            <w:tcMar>
              <w:top w:w="100.0" w:type="dxa"/>
              <w:bottom w:w="100.0" w:type="dxa"/>
            </w:tcMar>
            <w:vAlign w:val="center"/>
          </w:tcPr>
          <w:p w:rsidR="00000000" w:rsidDel="00000000" w:rsidP="00000000" w:rsidRDefault="00000000" w:rsidRPr="00000000" w14:paraId="0000006F">
            <w:pPr>
              <w:spacing w:after="0" w:lineRule="auto"/>
              <w:jc w:val="center"/>
              <w:rPr>
                <w:sz w:val="16"/>
                <w:szCs w:val="16"/>
              </w:rPr>
            </w:pPr>
            <w:r w:rsidDel="00000000" w:rsidR="00000000" w:rsidRPr="00000000">
              <w:rPr>
                <w:sz w:val="16"/>
                <w:szCs w:val="16"/>
                <w:rtl w:val="0"/>
              </w:rPr>
              <w:t xml:space="preserve">ADMINISTRADOR</w:t>
            </w:r>
          </w:p>
        </w:tc>
        <w:tc>
          <w:tcPr>
            <w:tcMar>
              <w:top w:w="100.0" w:type="dxa"/>
              <w:bottom w:w="100.0" w:type="dxa"/>
            </w:tcMar>
            <w:vAlign w:val="center"/>
          </w:tcPr>
          <w:p w:rsidR="00000000" w:rsidDel="00000000" w:rsidP="00000000" w:rsidRDefault="00000000" w:rsidRPr="00000000" w14:paraId="00000070">
            <w:pPr>
              <w:spacing w:after="0" w:lineRule="auto"/>
              <w:rPr>
                <w:rFonts w:ascii="Aptos" w:cs="Aptos" w:eastAsia="Aptos" w:hAnsi="Aptos"/>
                <w:b w:val="0"/>
                <w:bCs w:val="0"/>
                <w:color w:val="222222"/>
                <w:sz w:val="18"/>
                <w:szCs w:val="18"/>
              </w:rPr>
            </w:pPr>
            <w:r w:rsidDel="00000000" w:rsidR="00000000" w:rsidRPr="00000000">
              <w:rPr>
                <w:color w:val="222222"/>
                <w:sz w:val="18"/>
                <w:szCs w:val="18"/>
                <w:rtl w:val="0"/>
              </w:rPr>
              <w:t xml:space="preserve">ALTA</w:t>
            </w:r>
            <w:r w:rsidDel="00000000" w:rsidR="00000000" w:rsidRPr="00000000">
              <w:rPr>
                <w:rtl w:val="0"/>
              </w:rPr>
            </w:r>
          </w:p>
        </w:tc>
      </w:tr>
    </w:tbl>
    <w:p w:rsidR="00000000" w:rsidDel="00000000" w:rsidP="00000000" w:rsidRDefault="00000000" w:rsidRPr="00000000" w14:paraId="00000071">
      <w:pPr>
        <w:pStyle w:val="Heading2"/>
        <w:keepNext w:val="1"/>
        <w:rPr/>
      </w:pPr>
      <w:r w:rsidDel="00000000" w:rsidR="00000000" w:rsidRPr="00000000">
        <w:rPr>
          <w:rtl w:val="0"/>
        </w:rPr>
        <w:t xml:space="preserve">3.2 Requerimientos no funcionales</w:t>
      </w:r>
    </w:p>
    <w:p w:rsidR="00000000" w:rsidDel="00000000" w:rsidP="00000000" w:rsidRDefault="00000000" w:rsidRPr="00000000" w14:paraId="00000072">
      <w:pPr>
        <w:spacing w:after="120" w:line="259" w:lineRule="auto"/>
        <w:rPr/>
      </w:pPr>
      <w:r w:rsidDel="00000000" w:rsidR="00000000" w:rsidRPr="00000000">
        <w:rPr>
          <w:sz w:val="21"/>
          <w:szCs w:val="21"/>
          <w:rtl w:val="0"/>
        </w:rPr>
        <w:t xml:space="preserve">Definan al menos tres condiciones que debería cumplir la aplicación.</w:t>
      </w:r>
      <w:r w:rsidDel="00000000" w:rsidR="00000000" w:rsidRPr="00000000">
        <w:rPr>
          <w:rtl w:val="0"/>
        </w:rPr>
      </w:r>
    </w:p>
    <w:tbl>
      <w:tblPr>
        <w:tblStyle w:val="Table8"/>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73">
            <w:pPr>
              <w:spacing w:after="0" w:lineRule="auto"/>
              <w:rPr/>
            </w:pPr>
            <w:r w:rsidDel="00000000" w:rsidR="00000000" w:rsidRPr="00000000">
              <w:rPr>
                <w:rFonts w:ascii="Aptos" w:cs="Aptos" w:eastAsia="Aptos" w:hAnsi="Aptos"/>
                <w:b w:val="1"/>
                <w:bCs w:val="1"/>
                <w:color w:val="222222"/>
                <w:sz w:val="19"/>
                <w:szCs w:val="19"/>
                <w:rtl w:val="0"/>
              </w:rPr>
              <w:t xml:space="preserve">N°</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74">
            <w:pPr>
              <w:spacing w:after="0" w:lineRule="auto"/>
              <w:rPr/>
            </w:pPr>
            <w:r w:rsidDel="00000000" w:rsidR="00000000" w:rsidRPr="00000000">
              <w:rPr>
                <w:rFonts w:ascii="Aptos" w:cs="Aptos" w:eastAsia="Aptos" w:hAnsi="Aptos"/>
                <w:b w:val="1"/>
                <w:bCs w:val="1"/>
                <w:color w:val="222222"/>
                <w:sz w:val="19"/>
                <w:szCs w:val="19"/>
                <w:rtl w:val="0"/>
              </w:rPr>
              <w:t xml:space="preserve">Requerimiento no funcional</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75">
            <w:pPr>
              <w:spacing w:after="0" w:lineRule="auto"/>
              <w:jc w:val="center"/>
              <w:rPr/>
            </w:pPr>
            <w:r w:rsidDel="00000000" w:rsidR="00000000" w:rsidRPr="00000000">
              <w:rPr>
                <w:rFonts w:ascii="Aptos" w:cs="Aptos" w:eastAsia="Aptos" w:hAnsi="Aptos"/>
                <w:b w:val="0"/>
                <w:bCs w:val="0"/>
                <w:color w:val="222222"/>
                <w:sz w:val="19"/>
                <w:szCs w:val="19"/>
                <w:rtl w:val="0"/>
              </w:rPr>
              <w:t xml:space="preserve">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76">
            <w:pPr>
              <w:rPr>
                <w:sz w:val="16"/>
                <w:szCs w:val="16"/>
              </w:rPr>
            </w:pPr>
            <w:r w:rsidDel="00000000" w:rsidR="00000000" w:rsidRPr="00000000">
              <w:rPr>
                <w:rFonts w:ascii="Arial" w:cs="Arial" w:eastAsia="Arial" w:hAnsi="Arial"/>
                <w:sz w:val="16"/>
                <w:szCs w:val="16"/>
                <w:rtl w:val="0"/>
              </w:rPr>
              <w:t xml:space="preserve">Mostrar resumen final y simular exportación o sincronización con planilla o API de prueba.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77">
            <w:pPr>
              <w:spacing w:after="0" w:lineRule="auto"/>
              <w:jc w:val="center"/>
              <w:rPr/>
            </w:pPr>
            <w:r w:rsidDel="00000000" w:rsidR="00000000" w:rsidRPr="00000000">
              <w:rPr>
                <w:rFonts w:ascii="Aptos" w:cs="Aptos" w:eastAsia="Aptos" w:hAnsi="Aptos"/>
                <w:b w:val="0"/>
                <w:bCs w:val="0"/>
                <w:color w:val="222222"/>
                <w:sz w:val="19"/>
                <w:szCs w:val="19"/>
                <w:rtl w:val="0"/>
              </w:rPr>
              <w:t xml:space="preserve">2</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78">
            <w:pPr>
              <w:rPr>
                <w:rFonts w:ascii="Arial" w:cs="Arial" w:eastAsia="Arial" w:hAnsi="Arial"/>
                <w:sz w:val="18"/>
                <w:szCs w:val="18"/>
                <w:highlight w:val="white"/>
              </w:rPr>
            </w:pPr>
            <w:r w:rsidDel="00000000" w:rsidR="00000000" w:rsidRPr="00000000">
              <w:rPr>
                <w:rFonts w:ascii="Times New Roman" w:cs="Times New Roman" w:eastAsia="Times New Roman" w:hAnsi="Times New Roman"/>
                <w:sz w:val="18"/>
                <w:szCs w:val="18"/>
                <w:rtl w:val="0"/>
              </w:rPr>
              <w:t xml:space="preserve">E</w:t>
            </w:r>
            <w:r w:rsidDel="00000000" w:rsidR="00000000" w:rsidRPr="00000000">
              <w:rPr>
                <w:rFonts w:ascii="Times New Roman" w:cs="Times New Roman" w:eastAsia="Times New Roman" w:hAnsi="Times New Roman"/>
                <w:sz w:val="18"/>
                <w:szCs w:val="18"/>
                <w:rtl w:val="0"/>
              </w:rPr>
              <w:t xml:space="preserve">l registro no debe perderse al cambiar de pantalla o cerrar el flujo de captura.</w:t>
            </w:r>
            <w:r w:rsidDel="00000000" w:rsidR="00000000" w:rsidRPr="00000000">
              <w:rPr>
                <w:rFonts w:ascii="Arial" w:cs="Arial" w:eastAsia="Arial" w:hAnsi="Arial"/>
                <w:sz w:val="18"/>
                <w:szCs w:val="18"/>
                <w:rtl w:val="0"/>
              </w:rPr>
              <w:t xml:space="preserve"> </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79">
            <w:pPr>
              <w:spacing w:after="0" w:lineRule="auto"/>
              <w:jc w:val="center"/>
              <w:rPr/>
            </w:pPr>
            <w:r w:rsidDel="00000000" w:rsidR="00000000" w:rsidRPr="00000000">
              <w:rPr>
                <w:rFonts w:ascii="Aptos" w:cs="Aptos" w:eastAsia="Aptos" w:hAnsi="Aptos"/>
                <w:b w:val="0"/>
                <w:bCs w:val="0"/>
                <w:color w:val="222222"/>
                <w:sz w:val="19"/>
                <w:szCs w:val="19"/>
                <w:rtl w:val="0"/>
              </w:rPr>
              <w:t xml:space="preserve">3</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7A">
            <w:pPr>
              <w:spacing w:after="0" w:lineRule="auto"/>
              <w:rPr>
                <w:sz w:val="18"/>
                <w:szCs w:val="18"/>
              </w:rPr>
            </w:pPr>
            <w:r w:rsidDel="00000000" w:rsidR="00000000" w:rsidRPr="00000000">
              <w:rPr>
                <w:rFonts w:ascii="Times New Roman" w:cs="Times New Roman" w:eastAsia="Times New Roman" w:hAnsi="Times New Roman"/>
                <w:sz w:val="18"/>
                <w:szCs w:val="18"/>
                <w:rtl w:val="0"/>
              </w:rPr>
              <w:t xml:space="preserve">El registro no debe perderse al cambiar de pantalla o cerrar el flujo de captura.</w:t>
            </w:r>
            <w:r w:rsidDel="00000000" w:rsidR="00000000" w:rsidRPr="00000000">
              <w:rPr>
                <w:rtl w:val="0"/>
              </w:rPr>
            </w:r>
          </w:p>
        </w:tc>
      </w:tr>
    </w:tbl>
    <w:p w:rsidR="00000000" w:rsidDel="00000000" w:rsidP="00000000" w:rsidRDefault="00000000" w:rsidRPr="00000000" w14:paraId="0000007B">
      <w:pPr>
        <w:pStyle w:val="Heading1"/>
        <w:keepNext w:val="1"/>
        <w:rPr/>
      </w:pPr>
      <w:r w:rsidDel="00000000" w:rsidR="00000000" w:rsidRPr="00000000">
        <w:rPr>
          <w:rtl w:val="0"/>
        </w:rPr>
        <w:t xml:space="preserve">4. Definición del MVP</w:t>
      </w:r>
    </w:p>
    <w:p w:rsidR="00000000" w:rsidDel="00000000" w:rsidP="00000000" w:rsidRDefault="00000000" w:rsidRPr="00000000" w14:paraId="0000007C">
      <w:pPr>
        <w:spacing w:after="120" w:line="259" w:lineRule="auto"/>
        <w:rPr/>
      </w:pPr>
      <w:r w:rsidDel="00000000" w:rsidR="00000000" w:rsidRPr="00000000">
        <w:rPr>
          <w:sz w:val="21"/>
          <w:szCs w:val="21"/>
          <w:rtl w:val="0"/>
        </w:rPr>
        <w:t xml:space="preserve">El MVP es la versión mínima de la aplicación que resuelve el problema principal. No debe contener todo lo que sería deseable; debe contener lo necesario para demostrar una solución funcional y alcanzable durante el proyecto.</w:t>
      </w:r>
      <w:r w:rsidDel="00000000" w:rsidR="00000000" w:rsidRPr="00000000">
        <w:rPr>
          <w:rtl w:val="0"/>
        </w:rPr>
      </w:r>
    </w:p>
    <w:p w:rsidR="00000000" w:rsidDel="00000000" w:rsidP="00000000" w:rsidRDefault="00000000" w:rsidRPr="00000000" w14:paraId="0000007D">
      <w:pPr>
        <w:pStyle w:val="Heading2"/>
        <w:keepNext w:val="1"/>
        <w:rPr/>
      </w:pPr>
      <w:r w:rsidDel="00000000" w:rsidR="00000000" w:rsidRPr="00000000">
        <w:rPr>
          <w:rtl w:val="0"/>
        </w:rPr>
        <w:t xml:space="preserve">4.1 Funcionalidades que SÍ estarán en el MVP</w:t>
      </w:r>
    </w:p>
    <w:tbl>
      <w:tblPr>
        <w:tblStyle w:val="Table9"/>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0"/>
        <w:gridCol w:w="3400"/>
        <w:gridCol w:w="3400"/>
        <w:tblGridChange w:id="0">
          <w:tblGrid>
            <w:gridCol w:w="3400"/>
            <w:gridCol w:w="3400"/>
            <w:gridCol w:w="34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7E">
            <w:pPr>
              <w:spacing w:after="0" w:lineRule="auto"/>
              <w:rPr/>
            </w:pPr>
            <w:r w:rsidDel="00000000" w:rsidR="00000000" w:rsidRPr="00000000">
              <w:rPr>
                <w:rFonts w:ascii="Aptos" w:cs="Aptos" w:eastAsia="Aptos" w:hAnsi="Aptos"/>
                <w:b w:val="1"/>
                <w:bCs w:val="1"/>
                <w:color w:val="222222"/>
                <w:sz w:val="19"/>
                <w:szCs w:val="19"/>
                <w:rtl w:val="0"/>
              </w:rPr>
              <w:t xml:space="preserve">Funcionalidad</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7F">
            <w:pPr>
              <w:spacing w:after="0" w:lineRule="auto"/>
              <w:rPr/>
            </w:pPr>
            <w:r w:rsidDel="00000000" w:rsidR="00000000" w:rsidRPr="00000000">
              <w:rPr>
                <w:rFonts w:ascii="Aptos" w:cs="Aptos" w:eastAsia="Aptos" w:hAnsi="Aptos"/>
                <w:b w:val="1"/>
                <w:bCs w:val="1"/>
                <w:color w:val="222222"/>
                <w:sz w:val="19"/>
                <w:szCs w:val="19"/>
                <w:rtl w:val="0"/>
              </w:rPr>
              <w:t xml:space="preserve">¿Por qué es necesaria?</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80">
            <w:pPr>
              <w:spacing w:after="0" w:lineRule="auto"/>
              <w:rPr/>
            </w:pPr>
            <w:r w:rsidDel="00000000" w:rsidR="00000000" w:rsidRPr="00000000">
              <w:rPr>
                <w:rFonts w:ascii="Aptos" w:cs="Aptos" w:eastAsia="Aptos" w:hAnsi="Aptos"/>
                <w:b w:val="1"/>
                <w:bCs w:val="1"/>
                <w:color w:val="222222"/>
                <w:sz w:val="19"/>
                <w:szCs w:val="19"/>
                <w:rtl w:val="0"/>
              </w:rPr>
              <w:t xml:space="preserve">Prioridad</w:t>
            </w:r>
            <w:r w:rsidDel="00000000" w:rsidR="00000000" w:rsidRPr="00000000">
              <w:rPr>
                <w:rtl w:val="0"/>
              </w:rPr>
            </w:r>
          </w:p>
        </w:tc>
      </w:tr>
      <w:tr>
        <w:trPr>
          <w:cantSplit w:val="0"/>
          <w:tblHeader w:val="0"/>
        </w:trPr>
        <w:tc>
          <w:tcPr>
            <w:tcMar>
              <w:top w:w="100.0" w:type="dxa"/>
              <w:bottom w:w="100.0" w:type="dxa"/>
            </w:tcMar>
            <w:vAlign w:val="center"/>
          </w:tcPr>
          <w:p>
            <w:r>
              <w:t>Registrar muestra (centro, tren, linea, fecha, hora, tramo, operador)</w:t>
            </w:r>
          </w:p>
        </w:tc>
        <w:tc>
          <w:tcPr>
            <w:tcMar>
              <w:top w:w="100.0" w:type="dxa"/>
              <w:bottom w:w="100.0" w:type="dxa"/>
            </w:tcMar>
            <w:vAlign w:val="center"/>
          </w:tcPr>
          <w:p>
            <w:r>
              <w:t>Es la funcionalidad central: sin ella no existe informacion que trazar ni revisar</w:t>
            </w:r>
          </w:p>
        </w:tc>
        <w:tc>
          <w:tcPr>
            <w:tcMar>
              <w:top w:w="100.0" w:type="dxa"/>
              <w:bottom w:w="100.0" w:type="dxa"/>
            </w:tcMar>
            <w:vAlign w:val="center"/>
          </w:tcPr>
          <w:p>
            <w:r>
              <w:t>Alta</w:t>
            </w:r>
          </w:p>
        </w:tc>
      </w:tr>
      <w:tr>
        <w:trPr>
          <w:cantSplit w:val="0"/>
          <w:tblHeader w:val="0"/>
        </w:trPr>
        <w:tc>
          <w:tcPr>
            <w:tcMar>
              <w:top w:w="100.0" w:type="dxa"/>
              <w:bottom w:w="100.0" w:type="dxa"/>
            </w:tcMar>
            <w:vAlign w:val="center"/>
          </w:tcPr>
          <w:p>
            <w:r>
              <w:t>Adjuntar o capturar fotografia de la muestra</w:t>
            </w:r>
          </w:p>
        </w:tc>
        <w:tc>
          <w:tcPr>
            <w:tcMar>
              <w:top w:w="100.0" w:type="dxa"/>
              <w:bottom w:w="100.0" w:type="dxa"/>
            </w:tcMar>
            <w:vAlign w:val="center"/>
          </w:tcPr>
          <w:p>
            <w:r>
              <w:t>Es la evidencia que respalda el conteo y permite auditar el registro</w:t>
            </w:r>
          </w:p>
        </w:tc>
        <w:tc>
          <w:tcPr>
            <w:tcMar>
              <w:top w:w="100.0" w:type="dxa"/>
              <w:bottom w:w="100.0" w:type="dxa"/>
            </w:tcMar>
            <w:vAlign w:val="center"/>
          </w:tcPr>
          <w:p>
            <w:r>
              <w:t>Alta</w:t>
            </w:r>
          </w:p>
        </w:tc>
      </w:tr>
      <w:tr>
        <w:trPr>
          <w:cantSplit w:val="0"/>
          <w:tblHeader w:val="0"/>
        </w:trPr>
        <w:tc>
          <w:tcPr>
            <w:tcMar>
              <w:top w:w="100.0" w:type="dxa"/>
              <w:bottom w:w="100.0" w:type="dxa"/>
            </w:tcMar>
            <w:vAlign w:val="center"/>
          </w:tcPr>
          <w:p>
            <w:r>
              <w:t>Registrar y confirmar el conteo (apoyado en un modulo de Machine Learning externo)</w:t>
            </w:r>
          </w:p>
        </w:tc>
        <w:tc>
          <w:tcPr>
            <w:tcMar>
              <w:top w:w="100.0" w:type="dxa"/>
              <w:bottom w:w="100.0" w:type="dxa"/>
            </w:tcMar>
            <w:vAlign w:val="center"/>
          </w:tcPr>
          <w:p>
            <w:r>
              <w:t>Resuelve el problema principal: la lentitud y el error del conteo manual</w:t>
            </w:r>
          </w:p>
        </w:tc>
        <w:tc>
          <w:tcPr>
            <w:tcMar>
              <w:top w:w="100.0" w:type="dxa"/>
              <w:bottom w:w="100.0" w:type="dxa"/>
            </w:tcMar>
            <w:vAlign w:val="center"/>
          </w:tcPr>
          <w:p>
            <w:r>
              <w:t>Alta</w:t>
            </w:r>
          </w:p>
        </w:tc>
      </w:tr>
      <w:tr>
        <w:trPr>
          <w:cantSplit w:val="0"/>
          <w:tblHeader w:val="0"/>
        </w:trPr>
        <w:tc>
          <w:tcPr>
            <w:tcMar>
              <w:top w:w="100.0" w:type="dxa"/>
              <w:bottom w:w="100.0" w:type="dxa"/>
            </w:tcMar>
            <w:vAlign w:val="center"/>
          </w:tcPr>
          <w:p>
            <w:r>
              <w:t>Validar campos obligatorios antes de guardar el registro</w:t>
            </w:r>
          </w:p>
        </w:tc>
        <w:tc>
          <w:tcPr>
            <w:tcMar>
              <w:top w:w="100.0" w:type="dxa"/>
              <w:bottom w:w="100.0" w:type="dxa"/>
            </w:tcMar>
            <w:vAlign w:val="center"/>
          </w:tcPr>
          <w:p>
            <w:r>
              <w:t>Evita registros incompletos que rompen la trazabilidad exigida por el cliente</w:t>
            </w:r>
          </w:p>
        </w:tc>
        <w:tc>
          <w:tcPr>
            <w:tcMar>
              <w:top w:w="100.0" w:type="dxa"/>
              <w:bottom w:w="100.0" w:type="dxa"/>
            </w:tcMar>
            <w:vAlign w:val="center"/>
          </w:tcPr>
          <w:p>
            <w:r>
              <w:t>Alta</w:t>
            </w:r>
          </w:p>
        </w:tc>
      </w:tr>
      <w:tr>
        <w:trPr>
          <w:cantSplit w:val="0"/>
          <w:tblHeader w:val="0"/>
        </w:trPr>
        <w:tc>
          <w:tcPr>
            <w:tcMar>
              <w:top w:w="100.0" w:type="dxa"/>
              <w:bottom w:w="100.0" w:type="dxa"/>
            </w:tcMar>
            <w:vAlign w:val="center"/>
          </w:tcPr>
          <w:p>
            <w:r>
              <w:t>Consultar historial de muestras filtrando por linea, fecha o estado</w:t>
            </w:r>
          </w:p>
        </w:tc>
        <w:tc>
          <w:tcPr>
            <w:tcMar>
              <w:top w:w="100.0" w:type="dxa"/>
              <w:bottom w:w="100.0" w:type="dxa"/>
            </w:tcMar>
            <w:vAlign w:val="center"/>
          </w:tcPr>
          <w:p>
            <w:r>
              <w:t>Es lo que permite comparar la evolucion de una linea de cultivo en el tiempo</w:t>
            </w:r>
          </w:p>
        </w:tc>
        <w:tc>
          <w:tcPr>
            <w:tcMar>
              <w:top w:w="100.0" w:type="dxa"/>
              <w:bottom w:w="100.0" w:type="dxa"/>
            </w:tcMar>
            <w:vAlign w:val="center"/>
          </w:tcPr>
          <w:p>
            <w:r>
              <w:t>Alta</w:t>
            </w:r>
          </w:p>
        </w:tc>
      </w:tr>
      <w:tr>
        <w:trPr>
          <w:cantSplit w:val="0"/>
          <w:tblHeader w:val="0"/>
        </w:trPr>
        <w:tc>
          <w:tcPr>
            <w:tcMar>
              <w:top w:w="100.0" w:type="dxa"/>
              <w:bottom w:w="100.0" w:type="dxa"/>
            </w:tcMar>
            <w:vAlign w:val="center"/>
          </w:tcPr>
          <w:p>
            <w:r>
              <w:t>Revision y cambio de estado por el supervisor (pendiente, observado, corregido, validado)</w:t>
            </w:r>
          </w:p>
        </w:tc>
        <w:tc>
          <w:tcPr>
            <w:tcMar>
              <w:top w:w="100.0" w:type="dxa"/>
              <w:bottom w:w="100.0" w:type="dxa"/>
            </w:tcMar>
            <w:vAlign w:val="center"/>
          </w:tcPr>
          <w:p>
            <w:r>
              <w:t>Sin este control de calidad el dato nunca se considera oficial</w:t>
            </w:r>
          </w:p>
        </w:tc>
        <w:tc>
          <w:tcPr>
            <w:tcMar>
              <w:top w:w="100.0" w:type="dxa"/>
              <w:bottom w:w="100.0" w:type="dxa"/>
            </w:tcMar>
            <w:vAlign w:val="center"/>
          </w:tcPr>
          <w:p>
            <w:r>
              <w:t>Alta</w:t>
            </w:r>
          </w:p>
        </w:tc>
      </w:tr>
    </w:tbl>
    <w:p w:rsidR="00000000" w:rsidDel="00000000" w:rsidP="00000000" w:rsidRDefault="00000000" w:rsidRPr="00000000" w14:paraId="00000093">
      <w:pPr>
        <w:pStyle w:val="Heading2"/>
        <w:keepNext w:val="1"/>
        <w:rPr/>
      </w:pPr>
      <w:r w:rsidDel="00000000" w:rsidR="00000000" w:rsidRPr="00000000">
        <w:rPr>
          <w:rtl w:val="0"/>
        </w:rPr>
        <w:t xml:space="preserve">4.2 Funcionalidades que NO se realizarán en esta etapa</w:t>
      </w:r>
    </w:p>
    <w:p w:rsidR="00000000" w:rsidDel="00000000" w:rsidP="00000000" w:rsidRDefault="00000000" w:rsidRPr="00000000" w14:paraId="00000094">
      <w:pPr>
        <w:spacing w:after="120" w:line="259" w:lineRule="auto"/>
        <w:rPr/>
      </w:pPr>
      <w:r w:rsidDel="00000000" w:rsidR="00000000" w:rsidRPr="00000000">
        <w:rPr>
          <w:sz w:val="21"/>
          <w:szCs w:val="21"/>
          <w:rtl w:val="0"/>
        </w:rPr>
        <w:t xml:space="preserve">Registrar explícitamente lo que queda fuera del alcance evita que el proyecto crezca sin control.</w:t>
      </w:r>
      <w:r w:rsidDel="00000000" w:rsidR="00000000" w:rsidRPr="00000000">
        <w:rPr>
          <w:rtl w:val="0"/>
        </w:rPr>
      </w:r>
    </w:p>
    <w:tbl>
      <w:tblPr>
        <w:tblStyle w:val="Table10"/>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95">
            <w:pPr>
              <w:spacing w:after="0" w:lineRule="auto"/>
              <w:rPr/>
            </w:pPr>
            <w:r w:rsidDel="00000000" w:rsidR="00000000" w:rsidRPr="00000000">
              <w:rPr>
                <w:rFonts w:ascii="Aptos" w:cs="Aptos" w:eastAsia="Aptos" w:hAnsi="Aptos"/>
                <w:b w:val="1"/>
                <w:bCs w:val="1"/>
                <w:color w:val="222222"/>
                <w:sz w:val="19"/>
                <w:szCs w:val="19"/>
                <w:rtl w:val="0"/>
              </w:rPr>
              <w:t xml:space="preserve">Fuera del alcance</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96">
            <w:pPr>
              <w:spacing w:after="0" w:lineRule="auto"/>
              <w:rPr/>
            </w:pPr>
            <w:r w:rsidDel="00000000" w:rsidR="00000000" w:rsidRPr="00000000">
              <w:rPr>
                <w:rFonts w:ascii="Aptos" w:cs="Aptos" w:eastAsia="Aptos" w:hAnsi="Aptos"/>
                <w:b w:val="1"/>
                <w:bCs w:val="1"/>
                <w:color w:val="222222"/>
                <w:sz w:val="19"/>
                <w:szCs w:val="19"/>
                <w:rtl w:val="0"/>
              </w:rPr>
              <w:t xml:space="preserve">Motivo</w:t>
            </w:r>
            <w:r w:rsidDel="00000000" w:rsidR="00000000" w:rsidRPr="00000000">
              <w:rPr>
                <w:rtl w:val="0"/>
              </w:rPr>
            </w:r>
          </w:p>
        </w:tc>
      </w:tr>
      <w:tr>
        <w:trPr>
          <w:cantSplit w:val="0"/>
          <w:tblHeader w:val="0"/>
        </w:trPr>
        <w:tc>
          <w:tcPr>
            <w:tcMar>
              <w:top w:w="100.0" w:type="dxa"/>
              <w:bottom w:w="100.0" w:type="dxa"/>
            </w:tcMar>
            <w:vAlign w:val="center"/>
          </w:tcPr>
          <w:p>
            <w:r>
              <w:t>Conteo automatico definitivo sin confirmacion humana</w:t>
            </w:r>
          </w:p>
        </w:tc>
        <w:tc>
          <w:tcPr>
            <w:tcMar>
              <w:top w:w="100.0" w:type="dxa"/>
              <w:bottom w:w="100.0" w:type="dxa"/>
            </w:tcMar>
            <w:vAlign w:val="center"/>
          </w:tcPr>
          <w:p>
            <w:r>
              <w:t>El caso exige que el MVP no reemplace el criterio tecnico de ALDEMAR: el ML apoya, no decide</w:t>
            </w:r>
          </w:p>
        </w:tc>
      </w:tr>
      <w:tr>
        <w:trPr>
          <w:cantSplit w:val="0"/>
          <w:tblHeader w:val="0"/>
        </w:trPr>
        <w:tc>
          <w:tcPr>
            <w:tcMar>
              <w:top w:w="100.0" w:type="dxa"/>
              <w:bottom w:w="100.0" w:type="dxa"/>
            </w:tcMar>
            <w:vAlign w:val="center"/>
          </w:tcPr>
          <w:p>
            <w:r>
              <w:t>Integracion real con sistemas o planillas de ALDEMAR</w:t>
            </w:r>
          </w:p>
        </w:tc>
        <w:tc>
          <w:tcPr>
            <w:tcMar>
              <w:top w:w="100.0" w:type="dxa"/>
              <w:bottom w:w="100.0" w:type="dxa"/>
            </w:tcMar>
            <w:vAlign w:val="center"/>
          </w:tcPr>
          <w:p>
            <w:r>
              <w:t>El caso indica que no es obligatorio conectarse a sistemas reales; se usan datos ficticios</w:t>
            </w:r>
          </w:p>
        </w:tc>
      </w:tr>
      <w:tr>
        <w:trPr>
          <w:cantSplit w:val="0"/>
          <w:tblHeader w:val="0"/>
        </w:trPr>
        <w:tc>
          <w:tcPr>
            <w:tcMar>
              <w:top w:w="100.0" w:type="dxa"/>
              <w:bottom w:w="100.0" w:type="dxa"/>
            </w:tcMar>
            <w:vAlign w:val="center"/>
          </w:tcPr>
          <w:p>
            <w:r>
              <w:t>Gestion avanzada de usuarios (permisos granulares, recuperacion de clave, etc.)</w:t>
            </w:r>
          </w:p>
        </w:tc>
        <w:tc>
          <w:tcPr>
            <w:tcMar>
              <w:top w:w="100.0" w:type="dxa"/>
              <w:bottom w:w="100.0" w:type="dxa"/>
            </w:tcMar>
            <w:vAlign w:val="center"/>
          </w:tcPr>
          <w:p>
            <w:r>
              <w:t>No es el foco del MVP academico y no resuelve el problema principal del cliente</w:t>
            </w:r>
          </w:p>
        </w:tc>
      </w:tr>
      <w:tr>
        <w:trPr>
          <w:cantSplit w:val="0"/>
          <w:tblHeader w:val="0"/>
        </w:trPr>
        <w:tc>
          <w:tcPr>
            <w:tcMar>
              <w:top w:w="100.0" w:type="dxa"/>
              <w:bottom w:w="100.0" w:type="dxa"/>
            </w:tcMar>
            <w:vAlign w:val="center"/>
          </w:tcPr>
          <w:p>
            <w:r>
              <w:t>Dashboards o graficos comparativos entre multiples centros y lineas</w:t>
            </w:r>
          </w:p>
        </w:tc>
        <w:tc>
          <w:tcPr>
            <w:tcMar>
              <w:top w:w="100.0" w:type="dxa"/>
              <w:bottom w:w="100.0" w:type="dxa"/>
            </w:tcMar>
            <w:vAlign w:val="center"/>
          </w:tcPr>
          <w:p>
            <w:r>
              <w:t>Es una mejora deseable, pero no imprescindible para demostrar el flujo base del MVP</w:t>
            </w:r>
          </w:p>
        </w:tc>
      </w:tr>
    </w:tbl>
    <w:p w:rsidR="00000000" w:rsidDel="00000000" w:rsidP="00000000" w:rsidRDefault="00000000" w:rsidRPr="00000000" w14:paraId="0000009F">
      <w:pPr>
        <w:pStyle w:val="Heading2"/>
        <w:keepNext w:val="1"/>
        <w:rPr/>
      </w:pPr>
      <w:r w:rsidDel="00000000" w:rsidR="00000000" w:rsidRPr="00000000">
        <w:rPr>
          <w:rtl w:val="0"/>
        </w:rPr>
        <w:t xml:space="preserve">4.3 Regla de decisión del equipo</w:t>
      </w:r>
    </w:p>
    <w:p w:rsidR="00000000" w:rsidDel="00000000" w:rsidP="00000000" w:rsidRDefault="00000000" w:rsidRPr="00000000" w14:paraId="000000A0">
      <w:pPr>
        <w:spacing w:after="120" w:line="259" w:lineRule="auto"/>
        <w:rPr/>
      </w:pPr>
      <w:r w:rsidDel="00000000" w:rsidR="00000000" w:rsidRPr="00000000">
        <w:rPr>
          <w:sz w:val="21"/>
          <w:szCs w:val="21"/>
          <w:rtl w:val="0"/>
        </w:rPr>
        <w:t xml:space="preserve">Si tuvieran que reducir el proyecto a solo cuatro funcionalidades, ¿cuáles mantendrían?</w:t>
      </w:r>
      <w:r w:rsidDel="00000000" w:rsidR="00000000" w:rsidRPr="00000000">
        <w:rPr>
          <w:rtl w:val="0"/>
        </w:rPr>
      </w:r>
    </w:p>
    <w:tbl>
      <w:tblPr>
        <w:tblStyle w:val="Table11"/>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A1">
            <w:pPr>
              <w:spacing w:after="0" w:lineRule="auto"/>
              <w:rPr/>
            </w:pPr>
            <w:r w:rsidDel="00000000" w:rsidR="00000000" w:rsidRPr="00000000">
              <w:rPr>
                <w:rFonts w:ascii="Aptos" w:cs="Aptos" w:eastAsia="Aptos" w:hAnsi="Aptos"/>
                <w:b w:val="1"/>
                <w:bCs w:val="1"/>
                <w:color w:val="222222"/>
                <w:sz w:val="19"/>
                <w:szCs w:val="19"/>
                <w:rtl w:val="0"/>
              </w:rPr>
              <w:t xml:space="preserve">Funcionalidad imprescindible</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A2">
            <w:pPr>
              <w:spacing w:after="0" w:lineRule="auto"/>
              <w:rPr/>
            </w:pPr>
            <w:r w:rsidDel="00000000" w:rsidR="00000000" w:rsidRPr="00000000">
              <w:rPr>
                <w:rFonts w:ascii="Aptos" w:cs="Aptos" w:eastAsia="Aptos" w:hAnsi="Aptos"/>
                <w:b w:val="1"/>
                <w:bCs w:val="1"/>
                <w:color w:val="222222"/>
                <w:sz w:val="19"/>
                <w:szCs w:val="19"/>
                <w:rtl w:val="0"/>
              </w:rPr>
              <w:t xml:space="preserve">Justificación breve</w:t>
            </w:r>
            <w:r w:rsidDel="00000000" w:rsidR="00000000" w:rsidRPr="00000000">
              <w:rPr>
                <w:rtl w:val="0"/>
              </w:rPr>
            </w:r>
          </w:p>
        </w:tc>
      </w:tr>
      <w:tr>
        <w:trPr>
          <w:cantSplit w:val="0"/>
          <w:tblHeader w:val="0"/>
        </w:trPr>
        <w:tc>
          <w:tcPr>
            <w:tcMar>
              <w:top w:w="100.0" w:type="dxa"/>
              <w:bottom w:w="100.0" w:type="dxa"/>
            </w:tcMar>
            <w:vAlign w:val="center"/>
          </w:tcPr>
          <w:p>
            <w:r>
              <w:t>Registrar muestra (centro, tren, linea, fecha, foto)</w:t>
            </w:r>
          </w:p>
        </w:tc>
        <w:tc>
          <w:tcPr>
            <w:tcMar>
              <w:top w:w="100.0" w:type="dxa"/>
              <w:bottom w:w="100.0" w:type="dxa"/>
            </w:tcMar>
            <w:vAlign w:val="center"/>
          </w:tcPr>
          <w:p>
            <w:r>
              <w:t>Sin este dato no existe informacion que trazar ni revisar despues</w:t>
            </w:r>
          </w:p>
        </w:tc>
      </w:tr>
      <w:tr>
        <w:trPr>
          <w:cantSplit w:val="0"/>
          <w:tblHeader w:val="0"/>
        </w:trPr>
        <w:tc>
          <w:tcPr>
            <w:tcMar>
              <w:top w:w="100.0" w:type="dxa"/>
              <w:bottom w:w="100.0" w:type="dxa"/>
            </w:tcMar>
            <w:vAlign w:val="center"/>
          </w:tcPr>
          <w:p>
            <w:r>
              <w:t>Capturar foto y obtener/confirmar el conteo</w:t>
            </w:r>
          </w:p>
        </w:tc>
        <w:tc>
          <w:tcPr>
            <w:tcMar>
              <w:top w:w="100.0" w:type="dxa"/>
              <w:bottom w:w="100.0" w:type="dxa"/>
            </w:tcMar>
            <w:vAlign w:val="center"/>
          </w:tcPr>
          <w:p>
            <w:r>
              <w:t>Es el nucleo del problema que el cliente quiere resolver</w:t>
            </w:r>
          </w:p>
        </w:tc>
      </w:tr>
      <w:tr>
        <w:trPr>
          <w:cantSplit w:val="0"/>
          <w:tblHeader w:val="0"/>
        </w:trPr>
        <w:tc>
          <w:tcPr>
            <w:tcMar>
              <w:top w:w="100.0" w:type="dxa"/>
              <w:bottom w:w="100.0" w:type="dxa"/>
            </w:tcMar>
            <w:vAlign w:val="center"/>
          </w:tcPr>
          <w:p>
            <w:r>
              <w:t>Guardar y consultar historial por linea</w:t>
            </w:r>
          </w:p>
        </w:tc>
        <w:tc>
          <w:tcPr>
            <w:tcMar>
              <w:top w:w="100.0" w:type="dxa"/>
              <w:bottom w:w="100.0" w:type="dxa"/>
            </w:tcMar>
            <w:vAlign w:val="center"/>
          </w:tcPr>
          <w:p>
            <w:r>
              <w:t>Es lo que le da valor real al cliente: comparar la linea en el tiempo</w:t>
            </w:r>
          </w:p>
        </w:tc>
      </w:tr>
      <w:tr>
        <w:trPr>
          <w:cantSplit w:val="0"/>
          <w:tblHeader w:val="0"/>
        </w:trPr>
        <w:tc>
          <w:tcPr>
            <w:tcMar>
              <w:top w:w="100.0" w:type="dxa"/>
              <w:bottom w:w="100.0" w:type="dxa"/>
            </w:tcMar>
            <w:vAlign w:val="center"/>
          </w:tcPr>
          <w:p>
            <w:r>
              <w:t>Revision y validacion del supervisor</w:t>
            </w:r>
          </w:p>
        </w:tc>
        <w:tc>
          <w:tcPr>
            <w:tcMar>
              <w:top w:w="100.0" w:type="dxa"/>
              <w:bottom w:w="100.0" w:type="dxa"/>
            </w:tcMar>
            <w:vAlign w:val="center"/>
          </w:tcPr>
          <w:p>
            <w:r>
              <w:t>Sin esto el dato nunca se considera confiable ni definitivo</w:t>
            </w:r>
          </w:p>
        </w:tc>
      </w:tr>
    </w:tbl>
    <w:p w:rsidR="00000000" w:rsidDel="00000000" w:rsidP="00000000" w:rsidRDefault="00000000" w:rsidRPr="00000000" w14:paraId="000000AB">
      <w:pPr>
        <w:rPr/>
      </w:pPr>
      <w:r w:rsidDel="00000000" w:rsidR="00000000" w:rsidRPr="00000000">
        <w:br w:type="page"/>
      </w:r>
      <w:r w:rsidDel="00000000" w:rsidR="00000000" w:rsidRPr="00000000">
        <w:rPr>
          <w:rtl w:val="0"/>
        </w:rPr>
      </w:r>
    </w:p>
    <w:p w:rsidR="00000000" w:rsidDel="00000000" w:rsidP="00000000" w:rsidRDefault="00000000" w:rsidRPr="00000000" w14:paraId="000000AC">
      <w:pPr>
        <w:pStyle w:val="Heading1"/>
        <w:keepNext w:val="1"/>
        <w:rPr/>
      </w:pPr>
      <w:r w:rsidDel="00000000" w:rsidR="00000000" w:rsidRPr="00000000">
        <w:rPr>
          <w:rtl w:val="0"/>
        </w:rPr>
        <w:t xml:space="preserve">5. Historias de usuario</w:t>
      </w:r>
    </w:p>
    <w:p w:rsidR="00000000" w:rsidDel="00000000" w:rsidP="00000000" w:rsidRDefault="00000000" w:rsidRPr="00000000" w14:paraId="000000AD">
      <w:pPr>
        <w:spacing w:after="120" w:line="259" w:lineRule="auto"/>
        <w:rPr/>
      </w:pPr>
      <w:r w:rsidDel="00000000" w:rsidR="00000000" w:rsidRPr="00000000">
        <w:rPr>
          <w:sz w:val="21"/>
          <w:szCs w:val="21"/>
          <w:rtl w:val="0"/>
        </w:rPr>
        <w:t xml:space="preserve">Transformen las funcionalidades más importantes del MVP en historias de usuario. Utilicen la estructura: Como [usuario], quiero [acción], para [beneficio].</w:t>
      </w:r>
      <w:r w:rsidDel="00000000" w:rsidR="00000000" w:rsidRPr="00000000">
        <w:rPr>
          <w:rtl w:val="0"/>
        </w:rPr>
      </w:r>
    </w:p>
    <w:tbl>
      <w:tblPr>
        <w:tblStyle w:val="Table12"/>
        <w:tblW w:w="10200.0" w:type="dxa"/>
        <w:jc w:val="center"/>
        <w:tblLayout w:type="fixed"/>
        <w:tblLook w:val="0400"/>
      </w:tblPr>
      <w:tblGrid>
        <w:gridCol w:w="10200"/>
        <w:tblGridChange w:id="0">
          <w:tblGrid>
            <w:gridCol w:w="10200"/>
          </w:tblGrid>
        </w:tblGridChange>
      </w:tblGrid>
      <w:tr>
        <w:trPr>
          <w:cantSplit w:val="0"/>
          <w:tblHeader w:val="0"/>
        </w:trPr>
        <w:tc>
          <w:tcPr>
            <w:shd w:fill="f2f5f7" w:val="clear"/>
            <w:tcMar>
              <w:top w:w="140.0" w:type="dxa"/>
              <w:bottom w:w="140.0" w:type="dxa"/>
            </w:tcMar>
          </w:tcPr>
          <w:p w:rsidR="00000000" w:rsidDel="00000000" w:rsidP="00000000" w:rsidRDefault="00000000" w:rsidRPr="00000000" w14:paraId="000000AE">
            <w:pPr>
              <w:spacing w:after="40" w:lineRule="auto"/>
              <w:rPr/>
            </w:pPr>
            <w:r w:rsidDel="00000000" w:rsidR="00000000" w:rsidRPr="00000000">
              <w:rPr>
                <w:b w:val="1"/>
                <w:bCs w:val="1"/>
                <w:sz w:val="21"/>
                <w:szCs w:val="21"/>
                <w:rtl w:val="0"/>
              </w:rPr>
              <w:t xml:space="preserve">Ejemplo</w:t>
            </w:r>
            <w:r w:rsidDel="00000000" w:rsidR="00000000" w:rsidRPr="00000000">
              <w:rPr>
                <w:rtl w:val="0"/>
              </w:rPr>
            </w:r>
          </w:p>
          <w:p w:rsidR="00000000" w:rsidDel="00000000" w:rsidP="00000000" w:rsidRDefault="00000000" w:rsidRPr="00000000" w14:paraId="000000AF">
            <w:pPr>
              <w:spacing w:after="0" w:lineRule="auto"/>
              <w:rPr/>
            </w:pPr>
            <w:r w:rsidDel="00000000" w:rsidR="00000000" w:rsidRPr="00000000">
              <w:rPr>
                <w:sz w:val="20"/>
                <w:szCs w:val="20"/>
                <w:rtl w:val="0"/>
              </w:rPr>
              <w:t xml:space="preserve">Como operador, quiero registrar una muestra, para mantener la trazabilidad de la información tomada en terreno.</w:t>
            </w:r>
            <w:r w:rsidDel="00000000" w:rsidR="00000000" w:rsidRPr="00000000">
              <w:rPr>
                <w:rtl w:val="0"/>
              </w:rPr>
            </w:r>
          </w:p>
        </w:tc>
      </w:tr>
    </w:tbl>
    <w:p w:rsidR="00000000" w:rsidDel="00000000" w:rsidP="00000000" w:rsidRDefault="00000000" w:rsidRPr="00000000" w14:paraId="000000B0">
      <w:pPr>
        <w:spacing w:after="40" w:lineRule="auto"/>
        <w:rPr/>
      </w:pPr>
      <w:r w:rsidDel="00000000" w:rsidR="00000000" w:rsidRPr="00000000">
        <w:rPr>
          <w:rtl w:val="0"/>
        </w:rPr>
      </w:r>
    </w:p>
    <w:tbl>
      <w:tblPr>
        <w:tblStyle w:val="Table13"/>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0"/>
        <w:gridCol w:w="2550"/>
        <w:gridCol w:w="2550"/>
        <w:gridCol w:w="2550"/>
        <w:tblGridChange w:id="0">
          <w:tblGrid>
            <w:gridCol w:w="2550"/>
            <w:gridCol w:w="2550"/>
            <w:gridCol w:w="2550"/>
            <w:gridCol w:w="255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B1">
            <w:pPr>
              <w:spacing w:after="0" w:lineRule="auto"/>
              <w:rPr/>
            </w:pPr>
            <w:r w:rsidDel="00000000" w:rsidR="00000000" w:rsidRPr="00000000">
              <w:rPr>
                <w:rFonts w:ascii="Aptos" w:cs="Aptos" w:eastAsia="Aptos" w:hAnsi="Aptos"/>
                <w:b w:val="1"/>
                <w:bCs w:val="1"/>
                <w:color w:val="222222"/>
                <w:sz w:val="18"/>
                <w:szCs w:val="18"/>
                <w:rtl w:val="0"/>
              </w:rPr>
              <w:t xml:space="preserve">N°</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B2">
            <w:pPr>
              <w:spacing w:after="0" w:lineRule="auto"/>
              <w:rPr/>
            </w:pPr>
            <w:r w:rsidDel="00000000" w:rsidR="00000000" w:rsidRPr="00000000">
              <w:rPr>
                <w:rFonts w:ascii="Aptos" w:cs="Aptos" w:eastAsia="Aptos" w:hAnsi="Aptos"/>
                <w:b w:val="1"/>
                <w:bCs w:val="1"/>
                <w:color w:val="222222"/>
                <w:sz w:val="18"/>
                <w:szCs w:val="18"/>
                <w:rtl w:val="0"/>
              </w:rPr>
              <w:t xml:space="preserve">Como...</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B3">
            <w:pPr>
              <w:spacing w:after="0" w:lineRule="auto"/>
              <w:rPr/>
            </w:pPr>
            <w:r w:rsidDel="00000000" w:rsidR="00000000" w:rsidRPr="00000000">
              <w:rPr>
                <w:rFonts w:ascii="Aptos" w:cs="Aptos" w:eastAsia="Aptos" w:hAnsi="Aptos"/>
                <w:b w:val="1"/>
                <w:bCs w:val="1"/>
                <w:color w:val="222222"/>
                <w:sz w:val="18"/>
                <w:szCs w:val="18"/>
                <w:rtl w:val="0"/>
              </w:rPr>
              <w:t xml:space="preserve">Quiero...</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B4">
            <w:pPr>
              <w:spacing w:after="0" w:lineRule="auto"/>
              <w:rPr/>
            </w:pPr>
            <w:r w:rsidDel="00000000" w:rsidR="00000000" w:rsidRPr="00000000">
              <w:rPr>
                <w:rFonts w:ascii="Aptos" w:cs="Aptos" w:eastAsia="Aptos" w:hAnsi="Aptos"/>
                <w:b w:val="1"/>
                <w:bCs w:val="1"/>
                <w:color w:val="222222"/>
                <w:sz w:val="18"/>
                <w:szCs w:val="18"/>
                <w:rtl w:val="0"/>
              </w:rPr>
              <w:t xml:space="preserve">Para...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B5">
            <w:pPr>
              <w:spacing w:after="0" w:lineRule="auto"/>
              <w:jc w:val="center"/>
              <w:rPr/>
            </w:pPr>
            <w:r w:rsidDel="00000000" w:rsidR="00000000" w:rsidRPr="00000000">
              <w:rPr>
                <w:rFonts w:ascii="Aptos" w:cs="Aptos" w:eastAsia="Aptos" w:hAnsi="Aptos"/>
                <w:b w:val="0"/>
                <w:bCs w:val="0"/>
                <w:color w:val="222222"/>
                <w:sz w:val="18"/>
                <w:szCs w:val="18"/>
                <w:rtl w:val="0"/>
              </w:rPr>
              <w:t xml:space="preserve">1</w:t>
            </w:r>
            <w:r w:rsidDel="00000000" w:rsidR="00000000" w:rsidRPr="00000000">
              <w:rPr>
                <w:rtl w:val="0"/>
              </w:rPr>
            </w:r>
          </w:p>
        </w:tc>
        <w:tc>
          <w:tcPr>
            <w:tcMar>
              <w:top w:w="100.0" w:type="dxa"/>
              <w:bottom w:w="100.0" w:type="dxa"/>
            </w:tcMar>
            <w:vAlign w:val="center"/>
          </w:tcPr>
          <w:p>
            <w:r>
              <w:t>operador de muestreo</w:t>
            </w:r>
          </w:p>
        </w:tc>
        <w:tc>
          <w:tcPr>
            <w:tcMar>
              <w:top w:w="100.0" w:type="dxa"/>
              <w:bottom w:w="100.0" w:type="dxa"/>
            </w:tcMar>
            <w:vAlign w:val="center"/>
          </w:tcPr>
          <w:p>
            <w:r>
              <w:t>registrar una muestra indicando centro, tren, linea y fecha</w:t>
            </w:r>
          </w:p>
        </w:tc>
        <w:tc>
          <w:tcPr>
            <w:tcMar>
              <w:top w:w="100.0" w:type="dxa"/>
              <w:bottom w:w="100.0" w:type="dxa"/>
            </w:tcMar>
            <w:vAlign w:val="center"/>
          </w:tcPr>
          <w:p>
            <w:r>
              <w:t>mantener la trazabilidad de la informacion tomada en terreno</w:t>
            </w:r>
          </w:p>
        </w:tc>
      </w:tr>
      <w:tr>
        <w:trPr>
          <w:cantSplit w:val="0"/>
          <w:tblHeader w:val="0"/>
        </w:trPr>
        <w:tc>
          <w:tcPr>
            <w:tcMar>
              <w:top w:w="100.0" w:type="dxa"/>
              <w:bottom w:w="100.0" w:type="dxa"/>
            </w:tcMar>
            <w:vAlign w:val="center"/>
          </w:tcPr>
          <w:p w:rsidR="00000000" w:rsidDel="00000000" w:rsidP="00000000" w:rsidRDefault="00000000" w:rsidRPr="00000000" w14:paraId="000000B9">
            <w:pPr>
              <w:spacing w:after="0" w:lineRule="auto"/>
              <w:jc w:val="center"/>
              <w:rPr/>
            </w:pPr>
            <w:r w:rsidDel="00000000" w:rsidR="00000000" w:rsidRPr="00000000">
              <w:rPr>
                <w:rFonts w:ascii="Aptos" w:cs="Aptos" w:eastAsia="Aptos" w:hAnsi="Aptos"/>
                <w:b w:val="0"/>
                <w:bCs w:val="0"/>
                <w:color w:val="222222"/>
                <w:sz w:val="18"/>
                <w:szCs w:val="18"/>
                <w:rtl w:val="0"/>
              </w:rPr>
              <w:t xml:space="preserve">2</w:t>
            </w:r>
            <w:r w:rsidDel="00000000" w:rsidR="00000000" w:rsidRPr="00000000">
              <w:rPr>
                <w:rtl w:val="0"/>
              </w:rPr>
            </w:r>
          </w:p>
        </w:tc>
        <w:tc>
          <w:tcPr>
            <w:tcMar>
              <w:top w:w="100.0" w:type="dxa"/>
              <w:bottom w:w="100.0" w:type="dxa"/>
            </w:tcMar>
            <w:vAlign w:val="center"/>
          </w:tcPr>
          <w:p>
            <w:r>
              <w:t>operador de muestreo</w:t>
            </w:r>
          </w:p>
        </w:tc>
        <w:tc>
          <w:tcPr>
            <w:tcMar>
              <w:top w:w="100.0" w:type="dxa"/>
              <w:bottom w:w="100.0" w:type="dxa"/>
            </w:tcMar>
            <w:vAlign w:val="center"/>
          </w:tcPr>
          <w:p>
            <w:r>
              <w:t>tomar una fotografia de la muestra y ver la cantidad estimada de choritos</w:t>
            </w:r>
          </w:p>
        </w:tc>
        <w:tc>
          <w:tcPr>
            <w:tcMar>
              <w:top w:w="100.0" w:type="dxa"/>
              <w:bottom w:w="100.0" w:type="dxa"/>
            </w:tcMar>
            <w:vAlign w:val="center"/>
          </w:tcPr>
          <w:p>
            <w:r>
              <w:t>ahorrar tiempo frente al conteo manual</w:t>
            </w:r>
          </w:p>
        </w:tc>
      </w:tr>
      <w:tr>
        <w:trPr>
          <w:cantSplit w:val="0"/>
          <w:tblHeader w:val="0"/>
        </w:trPr>
        <w:tc>
          <w:tcPr>
            <w:tcMar>
              <w:top w:w="100.0" w:type="dxa"/>
              <w:bottom w:w="100.0" w:type="dxa"/>
            </w:tcMar>
            <w:vAlign w:val="center"/>
          </w:tcPr>
          <w:p w:rsidR="00000000" w:rsidDel="00000000" w:rsidP="00000000" w:rsidRDefault="00000000" w:rsidRPr="00000000" w14:paraId="000000BD">
            <w:pPr>
              <w:spacing w:after="0" w:lineRule="auto"/>
              <w:jc w:val="center"/>
              <w:rPr/>
            </w:pPr>
            <w:r w:rsidDel="00000000" w:rsidR="00000000" w:rsidRPr="00000000">
              <w:rPr>
                <w:rFonts w:ascii="Aptos" w:cs="Aptos" w:eastAsia="Aptos" w:hAnsi="Aptos"/>
                <w:b w:val="0"/>
                <w:bCs w:val="0"/>
                <w:color w:val="222222"/>
                <w:sz w:val="18"/>
                <w:szCs w:val="18"/>
                <w:rtl w:val="0"/>
              </w:rPr>
              <w:t xml:space="preserve">3</w:t>
            </w:r>
            <w:r w:rsidDel="00000000" w:rsidR="00000000" w:rsidRPr="00000000">
              <w:rPr>
                <w:rtl w:val="0"/>
              </w:rPr>
            </w:r>
          </w:p>
        </w:tc>
        <w:tc>
          <w:tcPr>
            <w:tcMar>
              <w:top w:w="100.0" w:type="dxa"/>
              <w:bottom w:w="100.0" w:type="dxa"/>
            </w:tcMar>
            <w:vAlign w:val="center"/>
          </w:tcPr>
          <w:p>
            <w:r>
              <w:t>operador de muestreo</w:t>
            </w:r>
          </w:p>
        </w:tc>
        <w:tc>
          <w:tcPr>
            <w:tcMar>
              <w:top w:w="100.0" w:type="dxa"/>
              <w:bottom w:w="100.0" w:type="dxa"/>
            </w:tcMar>
            <w:vAlign w:val="center"/>
          </w:tcPr>
          <w:p>
            <w:r>
              <w:t>confirmar o corregir el conteo entregado por el sistema</w:t>
            </w:r>
          </w:p>
        </w:tc>
        <w:tc>
          <w:tcPr>
            <w:tcMar>
              <w:top w:w="100.0" w:type="dxa"/>
              <w:bottom w:w="100.0" w:type="dxa"/>
            </w:tcMar>
            <w:vAlign w:val="center"/>
          </w:tcPr>
          <w:p>
            <w:r>
              <w:t>asegurar que el dato final registrado sea correcto</w:t>
            </w:r>
          </w:p>
        </w:tc>
      </w:tr>
      <w:tr>
        <w:trPr>
          <w:cantSplit w:val="0"/>
          <w:tblHeader w:val="0"/>
        </w:trPr>
        <w:tc>
          <w:tcPr>
            <w:tcMar>
              <w:top w:w="100.0" w:type="dxa"/>
              <w:bottom w:w="100.0" w:type="dxa"/>
            </w:tcMar>
            <w:vAlign w:val="center"/>
          </w:tcPr>
          <w:p w:rsidR="00000000" w:rsidDel="00000000" w:rsidP="00000000" w:rsidRDefault="00000000" w:rsidRPr="00000000" w14:paraId="000000C1">
            <w:pPr>
              <w:spacing w:after="0" w:lineRule="auto"/>
              <w:jc w:val="center"/>
              <w:rPr/>
            </w:pPr>
            <w:r w:rsidDel="00000000" w:rsidR="00000000" w:rsidRPr="00000000">
              <w:rPr>
                <w:rFonts w:ascii="Aptos" w:cs="Aptos" w:eastAsia="Aptos" w:hAnsi="Aptos"/>
                <w:b w:val="0"/>
                <w:bCs w:val="0"/>
                <w:color w:val="222222"/>
                <w:sz w:val="18"/>
                <w:szCs w:val="18"/>
                <w:rtl w:val="0"/>
              </w:rPr>
              <w:t xml:space="preserve">4</w:t>
            </w:r>
            <w:r w:rsidDel="00000000" w:rsidR="00000000" w:rsidRPr="00000000">
              <w:rPr>
                <w:rtl w:val="0"/>
              </w:rPr>
            </w:r>
          </w:p>
        </w:tc>
        <w:tc>
          <w:tcPr>
            <w:tcMar>
              <w:top w:w="100.0" w:type="dxa"/>
              <w:bottom w:w="100.0" w:type="dxa"/>
            </w:tcMar>
            <w:vAlign w:val="center"/>
          </w:tcPr>
          <w:p>
            <w:r>
              <w:t>supervisor tecnico</w:t>
            </w:r>
          </w:p>
        </w:tc>
        <w:tc>
          <w:tcPr>
            <w:tcMar>
              <w:top w:w="100.0" w:type="dxa"/>
              <w:bottom w:w="100.0" w:type="dxa"/>
            </w:tcMar>
            <w:vAlign w:val="center"/>
          </w:tcPr>
          <w:p>
            <w:r>
              <w:t>revisar las muestras pendientes y cambiar su estado</w:t>
            </w:r>
          </w:p>
        </w:tc>
        <w:tc>
          <w:tcPr>
            <w:tcMar>
              <w:top w:w="100.0" w:type="dxa"/>
              <w:bottom w:w="100.0" w:type="dxa"/>
            </w:tcMar>
            <w:vAlign w:val="center"/>
          </w:tcPr>
          <w:p>
            <w:r>
              <w:t>dejar constancia formal de la validacion o correccion</w:t>
            </w:r>
          </w:p>
        </w:tc>
      </w:tr>
      <w:tr>
        <w:trPr>
          <w:cantSplit w:val="0"/>
          <w:tblHeader w:val="0"/>
        </w:trPr>
        <w:tc>
          <w:tcPr>
            <w:tcMar>
              <w:top w:w="100.0" w:type="dxa"/>
              <w:bottom w:w="100.0" w:type="dxa"/>
            </w:tcMar>
            <w:vAlign w:val="center"/>
          </w:tcPr>
          <w:p w:rsidR="00000000" w:rsidDel="00000000" w:rsidP="00000000" w:rsidRDefault="00000000" w:rsidRPr="00000000" w14:paraId="000000C5">
            <w:pPr>
              <w:spacing w:after="0" w:lineRule="auto"/>
              <w:jc w:val="center"/>
              <w:rPr/>
            </w:pPr>
            <w:r w:rsidDel="00000000" w:rsidR="00000000" w:rsidRPr="00000000">
              <w:rPr>
                <w:rFonts w:ascii="Aptos" w:cs="Aptos" w:eastAsia="Aptos" w:hAnsi="Aptos"/>
                <w:b w:val="0"/>
                <w:bCs w:val="0"/>
                <w:color w:val="222222"/>
                <w:sz w:val="18"/>
                <w:szCs w:val="18"/>
                <w:rtl w:val="0"/>
              </w:rPr>
              <w:t xml:space="preserve">5</w:t>
            </w:r>
            <w:r w:rsidDel="00000000" w:rsidR="00000000" w:rsidRPr="00000000">
              <w:rPr>
                <w:rtl w:val="0"/>
              </w:rPr>
            </w:r>
          </w:p>
        </w:tc>
        <w:tc>
          <w:tcPr>
            <w:tcMar>
              <w:top w:w="100.0" w:type="dxa"/>
              <w:bottom w:w="100.0" w:type="dxa"/>
            </w:tcMar>
            <w:vAlign w:val="center"/>
          </w:tcPr>
          <w:p>
            <w:r>
              <w:t>analista de reportes</w:t>
            </w:r>
          </w:p>
        </w:tc>
        <w:tc>
          <w:tcPr>
            <w:tcMar>
              <w:top w:w="100.0" w:type="dxa"/>
              <w:bottom w:w="100.0" w:type="dxa"/>
            </w:tcMar>
            <w:vAlign w:val="center"/>
          </w:tcPr>
          <w:p>
            <w:r>
              <w:t>consultar el historial de una linea filtrando por fecha</w:t>
            </w:r>
          </w:p>
        </w:tc>
        <w:tc>
          <w:tcPr>
            <w:tcMar>
              <w:top w:w="100.0" w:type="dxa"/>
              <w:bottom w:w="100.0" w:type="dxa"/>
            </w:tcMar>
            <w:vAlign w:val="center"/>
          </w:tcPr>
          <w:p>
            <w:r>
              <w:t>comparar la evolucion del cultivo en el tiempo</w:t>
            </w:r>
          </w:p>
        </w:tc>
      </w:tr>
    </w:tbl>
    <w:p w:rsidR="00000000" w:rsidDel="00000000" w:rsidP="00000000" w:rsidRDefault="00000000" w:rsidRPr="00000000" w14:paraId="000000C9">
      <w:pPr>
        <w:pStyle w:val="Heading1"/>
        <w:keepNext w:val="1"/>
        <w:rPr/>
      </w:pPr>
      <w:r w:rsidDel="00000000" w:rsidR="00000000" w:rsidRPr="00000000">
        <w:rPr>
          <w:rtl w:val="0"/>
        </w:rPr>
        <w:t xml:space="preserve">6. Pantallas iniciales de la aplicación</w:t>
      </w:r>
    </w:p>
    <w:p w:rsidR="00000000" w:rsidDel="00000000" w:rsidP="00000000" w:rsidRDefault="00000000" w:rsidRPr="00000000" w14:paraId="000000CA">
      <w:pPr>
        <w:spacing w:after="120" w:line="259" w:lineRule="auto"/>
        <w:rPr/>
      </w:pPr>
      <w:r w:rsidDel="00000000" w:rsidR="00000000" w:rsidRPr="00000000">
        <w:rPr>
          <w:sz w:val="21"/>
          <w:szCs w:val="21"/>
          <w:rtl w:val="0"/>
        </w:rPr>
        <w:t xml:space="preserve">Definan qué pantallas serán necesarias para implementar el MVP. Cada pantalla debe tener un propósito concreto relacionado con una o más funcionalidades.</w:t>
      </w:r>
      <w:r w:rsidDel="00000000" w:rsidR="00000000" w:rsidRPr="00000000">
        <w:rPr>
          <w:rtl w:val="0"/>
        </w:rPr>
      </w:r>
    </w:p>
    <w:tbl>
      <w:tblPr>
        <w:tblStyle w:val="Table14"/>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0"/>
        <w:gridCol w:w="3400"/>
        <w:gridCol w:w="3400"/>
        <w:tblGridChange w:id="0">
          <w:tblGrid>
            <w:gridCol w:w="3400"/>
            <w:gridCol w:w="3400"/>
            <w:gridCol w:w="34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CB">
            <w:pPr>
              <w:spacing w:after="0" w:lineRule="auto"/>
              <w:rPr/>
            </w:pPr>
            <w:r w:rsidDel="00000000" w:rsidR="00000000" w:rsidRPr="00000000">
              <w:rPr>
                <w:rFonts w:ascii="Aptos" w:cs="Aptos" w:eastAsia="Aptos" w:hAnsi="Aptos"/>
                <w:b w:val="1"/>
                <w:bCs w:val="1"/>
                <w:color w:val="222222"/>
                <w:sz w:val="18"/>
                <w:szCs w:val="18"/>
                <w:rtl w:val="0"/>
              </w:rPr>
              <w:t xml:space="preserve">Pantalla</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CC">
            <w:pPr>
              <w:spacing w:after="0" w:lineRule="auto"/>
              <w:rPr/>
            </w:pPr>
            <w:r w:rsidDel="00000000" w:rsidR="00000000" w:rsidRPr="00000000">
              <w:rPr>
                <w:rFonts w:ascii="Aptos" w:cs="Aptos" w:eastAsia="Aptos" w:hAnsi="Aptos"/>
                <w:b w:val="1"/>
                <w:bCs w:val="1"/>
                <w:color w:val="222222"/>
                <w:sz w:val="18"/>
                <w:szCs w:val="18"/>
                <w:rtl w:val="0"/>
              </w:rPr>
              <w:t xml:space="preserve">Objetivo de la pantalla</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CD">
            <w:pPr>
              <w:spacing w:after="0" w:lineRule="auto"/>
              <w:rPr/>
            </w:pPr>
            <w:r w:rsidDel="00000000" w:rsidR="00000000" w:rsidRPr="00000000">
              <w:rPr>
                <w:rFonts w:ascii="Aptos" w:cs="Aptos" w:eastAsia="Aptos" w:hAnsi="Aptos"/>
                <w:b w:val="1"/>
                <w:bCs w:val="1"/>
                <w:color w:val="222222"/>
                <w:sz w:val="18"/>
                <w:szCs w:val="18"/>
                <w:rtl w:val="0"/>
              </w:rPr>
              <w:t xml:space="preserve">Funcionalidades principales</w:t>
            </w:r>
            <w:r w:rsidDel="00000000" w:rsidR="00000000" w:rsidRPr="00000000">
              <w:rPr>
                <w:rtl w:val="0"/>
              </w:rPr>
            </w:r>
          </w:p>
        </w:tc>
      </w:tr>
      <w:tr>
        <w:trPr>
          <w:cantSplit w:val="0"/>
          <w:tblHeader w:val="0"/>
        </w:trPr>
        <w:tc>
          <w:tcPr>
            <w:tcMar>
              <w:top w:w="100.0" w:type="dxa"/>
              <w:bottom w:w="100.0" w:type="dxa"/>
            </w:tcMar>
            <w:vAlign w:val="center"/>
          </w:tcPr>
          <w:p>
            <w:r>
              <w:t>Login</w:t>
            </w:r>
          </w:p>
        </w:tc>
        <w:tc>
          <w:tcPr>
            <w:tcMar>
              <w:top w:w="100.0" w:type="dxa"/>
              <w:bottom w:w="100.0" w:type="dxa"/>
            </w:tcMar>
            <w:vAlign w:val="center"/>
          </w:tcPr>
          <w:p>
            <w:r>
              <w:t>Autenticar al usuario y determinar su rol dentro de la app</w:t>
            </w:r>
          </w:p>
        </w:tc>
        <w:tc>
          <w:tcPr>
            <w:tcMar>
              <w:top w:w="100.0" w:type="dxa"/>
              <w:bottom w:w="100.0" w:type="dxa"/>
            </w:tcMar>
            <w:vAlign w:val="center"/>
          </w:tcPr>
          <w:p>
            <w:r>
              <w:t>RF01</w:t>
            </w:r>
          </w:p>
        </w:tc>
      </w:tr>
      <w:tr>
        <w:trPr>
          <w:cantSplit w:val="0"/>
          <w:tblHeader w:val="0"/>
        </w:trPr>
        <w:tc>
          <w:tcPr>
            <w:tcMar>
              <w:top w:w="100.0" w:type="dxa"/>
              <w:bottom w:w="100.0" w:type="dxa"/>
            </w:tcMar>
            <w:vAlign w:val="center"/>
          </w:tcPr>
          <w:p>
            <w:r>
              <w:t>Inicio</w:t>
            </w:r>
          </w:p>
        </w:tc>
        <w:tc>
          <w:tcPr>
            <w:tcMar>
              <w:top w:w="100.0" w:type="dxa"/>
              <w:bottom w:w="100.0" w:type="dxa"/>
            </w:tcMar>
            <w:vAlign w:val="center"/>
          </w:tcPr>
          <w:p>
            <w:r>
              <w:t>Mostrar los accesos disponibles segun el rol del usuario</w:t>
            </w:r>
          </w:p>
        </w:tc>
        <w:tc>
          <w:tcPr>
            <w:tcMar>
              <w:top w:w="100.0" w:type="dxa"/>
              <w:bottom w:w="100.0" w:type="dxa"/>
            </w:tcMar>
            <w:vAlign w:val="center"/>
          </w:tcPr>
          <w:p>
            <w:r>
              <w:t>RF01</w:t>
            </w:r>
          </w:p>
        </w:tc>
      </w:tr>
      <w:tr>
        <w:trPr>
          <w:cantSplit w:val="0"/>
          <w:tblHeader w:val="0"/>
        </w:trPr>
        <w:tc>
          <w:tcPr>
            <w:tcMar>
              <w:top w:w="100.0" w:type="dxa"/>
              <w:bottom w:w="100.0" w:type="dxa"/>
            </w:tcMar>
            <w:vAlign w:val="center"/>
          </w:tcPr>
          <w:p>
            <w:r>
              <w:t>Nueva Muestra</w:t>
            </w:r>
          </w:p>
        </w:tc>
        <w:tc>
          <w:tcPr>
            <w:tcMar>
              <w:top w:w="100.0" w:type="dxa"/>
              <w:bottom w:w="100.0" w:type="dxa"/>
            </w:tcMar>
            <w:vAlign w:val="center"/>
          </w:tcPr>
          <w:p>
            <w:r>
              <w:t>Ingresar centro, tren, linea, fecha, hora, tramo y operador</w:t>
            </w:r>
          </w:p>
        </w:tc>
        <w:tc>
          <w:tcPr>
            <w:tcMar>
              <w:top w:w="100.0" w:type="dxa"/>
              <w:bottom w:w="100.0" w:type="dxa"/>
            </w:tcMar>
            <w:vAlign w:val="center"/>
          </w:tcPr>
          <w:p>
            <w:r>
              <w:t>RF02, RF03, RF06</w:t>
            </w:r>
          </w:p>
        </w:tc>
      </w:tr>
      <w:tr>
        <w:trPr>
          <w:cantSplit w:val="0"/>
          <w:tblHeader w:val="0"/>
        </w:trPr>
        <w:tc>
          <w:tcPr>
            <w:tcMar>
              <w:top w:w="100.0" w:type="dxa"/>
              <w:bottom w:w="100.0" w:type="dxa"/>
            </w:tcMar>
            <w:vAlign w:val="center"/>
          </w:tcPr>
          <w:p>
            <w:r>
              <w:t>Captura de Fotografia</w:t>
            </w:r>
          </w:p>
        </w:tc>
        <w:tc>
          <w:tcPr>
            <w:tcMar>
              <w:top w:w="100.0" w:type="dxa"/>
              <w:bottom w:w="100.0" w:type="dxa"/>
            </w:tcMar>
            <w:vAlign w:val="center"/>
          </w:tcPr>
          <w:p>
            <w:r>
              <w:t>Tomar o cargar la fotografia asociada a la muestra</w:t>
            </w:r>
          </w:p>
        </w:tc>
        <w:tc>
          <w:tcPr>
            <w:tcMar>
              <w:top w:w="100.0" w:type="dxa"/>
              <w:bottom w:w="100.0" w:type="dxa"/>
            </w:tcMar>
            <w:vAlign w:val="center"/>
          </w:tcPr>
          <w:p>
            <w:r>
              <w:t>RF05</w:t>
            </w:r>
          </w:p>
        </w:tc>
      </w:tr>
      <w:tr>
        <w:trPr>
          <w:cantSplit w:val="0"/>
          <w:tblHeader w:val="0"/>
        </w:trPr>
        <w:tc>
          <w:tcPr>
            <w:tcMar>
              <w:top w:w="100.0" w:type="dxa"/>
              <w:bottom w:w="100.0" w:type="dxa"/>
            </w:tcMar>
            <w:vAlign w:val="center"/>
          </w:tcPr>
          <w:p>
            <w:r>
              <w:t>Conteo</w:t>
            </w:r>
          </w:p>
        </w:tc>
        <w:tc>
          <w:tcPr>
            <w:tcMar>
              <w:top w:w="100.0" w:type="dxa"/>
              <w:bottom w:w="100.0" w:type="dxa"/>
            </w:tcMar>
            <w:vAlign w:val="center"/>
          </w:tcPr>
          <w:p>
            <w:r>
              <w:t>Mostrar la cantidad estimada y permitir confirmarla o corregirla, mas observaciones</w:t>
            </w:r>
          </w:p>
        </w:tc>
        <w:tc>
          <w:tcPr>
            <w:tcMar>
              <w:top w:w="100.0" w:type="dxa"/>
              <w:bottom w:w="100.0" w:type="dxa"/>
            </w:tcMar>
            <w:vAlign w:val="center"/>
          </w:tcPr>
          <w:p>
            <w:r>
              <w:t>RF04, RF07</w:t>
            </w:r>
          </w:p>
        </w:tc>
      </w:tr>
      <w:tr>
        <w:trPr>
          <w:cantSplit w:val="0"/>
          <w:tblHeader w:val="0"/>
        </w:trPr>
        <w:tc>
          <w:tcPr>
            <w:tcMar>
              <w:top w:w="100.0" w:type="dxa"/>
              <w:bottom w:w="100.0" w:type="dxa"/>
            </w:tcMar>
            <w:vAlign w:val="center"/>
          </w:tcPr>
          <w:p>
            <w:r>
              <w:t>Resumen</w:t>
            </w:r>
          </w:p>
        </w:tc>
        <w:tc>
          <w:tcPr>
            <w:tcMar>
              <w:top w:w="100.0" w:type="dxa"/>
              <w:bottom w:w="100.0" w:type="dxa"/>
            </w:tcMar>
            <w:vAlign w:val="center"/>
          </w:tcPr>
          <w:p>
            <w:r>
              <w:t>Mostrar el resumen final antes de guardar y simular exportacion/sincronizacion</w:t>
            </w:r>
          </w:p>
        </w:tc>
        <w:tc>
          <w:tcPr>
            <w:tcMar>
              <w:top w:w="100.0" w:type="dxa"/>
              <w:bottom w:w="100.0" w:type="dxa"/>
            </w:tcMar>
            <w:vAlign w:val="center"/>
          </w:tcPr>
          <w:p>
            <w:r>
              <w:t>RF11</w:t>
            </w:r>
          </w:p>
        </w:tc>
      </w:tr>
      <w:tr>
        <w:trPr>
          <w:cantSplit w:val="0"/>
          <w:tblHeader w:val="0"/>
        </w:trPr>
        <w:tc>
          <w:tcPr>
            <w:tcMar>
              <w:top w:w="100.0" w:type="dxa"/>
              <w:bottom w:w="100.0" w:type="dxa"/>
            </w:tcMar>
            <w:vAlign w:val="center"/>
          </w:tcPr>
          <w:p>
            <w:r>
              <w:t>Historial</w:t>
            </w:r>
          </w:p>
        </w:tc>
        <w:tc>
          <w:tcPr>
            <w:tcMar>
              <w:top w:w="100.0" w:type="dxa"/>
              <w:bottom w:w="100.0" w:type="dxa"/>
            </w:tcMar>
            <w:vAlign w:val="center"/>
          </w:tcPr>
          <w:p>
            <w:r>
              <w:t>Listar las muestras guardadas con filtros por centro, linea, fecha o estado</w:t>
            </w:r>
          </w:p>
        </w:tc>
        <w:tc>
          <w:tcPr>
            <w:tcMar>
              <w:top w:w="100.0" w:type="dxa"/>
              <w:bottom w:w="100.0" w:type="dxa"/>
            </w:tcMar>
            <w:vAlign w:val="center"/>
          </w:tcPr>
          <w:p>
            <w:r>
              <w:t>RF08, RF09</w:t>
            </w:r>
          </w:p>
        </w:tc>
      </w:tr>
      <w:tr>
        <w:trPr>
          <w:cantSplit w:val="0"/>
          <w:tblHeader w:val="0"/>
        </w:trPr>
        <w:tc>
          <w:tcPr>
            <w:tcMar>
              <w:top w:w="100.0" w:type="dxa"/>
              <w:bottom w:w="100.0" w:type="dxa"/>
            </w:tcMar>
            <w:vAlign w:val="center"/>
          </w:tcPr>
          <w:p>
            <w:r>
              <w:t>Revision (Supervisor)</w:t>
            </w:r>
          </w:p>
        </w:tc>
        <w:tc>
          <w:tcPr>
            <w:tcMar>
              <w:top w:w="100.0" w:type="dxa"/>
              <w:bottom w:w="100.0" w:type="dxa"/>
            </w:tcMar>
            <w:vAlign w:val="center"/>
          </w:tcPr>
          <w:p>
            <w:r>
              <w:t>Ver el detalle de una muestra y cambiar su estado de revision</w:t>
            </w:r>
          </w:p>
        </w:tc>
        <w:tc>
          <w:tcPr>
            <w:tcMar>
              <w:top w:w="100.0" w:type="dxa"/>
              <w:bottom w:w="100.0" w:type="dxa"/>
            </w:tcMar>
            <w:vAlign w:val="center"/>
          </w:tcPr>
          <w:p>
            <w:r>
              <w:t>RF10</w:t>
            </w:r>
          </w:p>
        </w:tc>
      </w:tr>
    </w:tbl>
    <w:p w:rsidR="00000000" w:rsidDel="00000000" w:rsidP="00000000" w:rsidRDefault="00000000" w:rsidRPr="00000000" w14:paraId="000000E6">
      <w:pPr>
        <w:rPr/>
      </w:pPr>
      <w:r w:rsidDel="00000000" w:rsidR="00000000" w:rsidRPr="00000000">
        <w:br w:type="page"/>
      </w:r>
      <w:r w:rsidDel="00000000" w:rsidR="00000000" w:rsidRPr="00000000">
        <w:rPr>
          <w:rtl w:val="0"/>
        </w:rPr>
      </w:r>
    </w:p>
    <w:p w:rsidR="00000000" w:rsidDel="00000000" w:rsidP="00000000" w:rsidRDefault="00000000" w:rsidRPr="00000000" w14:paraId="000000E7">
      <w:pPr>
        <w:pStyle w:val="Heading1"/>
        <w:keepNext w:val="1"/>
        <w:rPr/>
      </w:pPr>
      <w:r w:rsidDel="00000000" w:rsidR="00000000" w:rsidRPr="00000000">
        <w:rPr>
          <w:rtl w:val="0"/>
        </w:rPr>
        <w:t xml:space="preserve">7. Flujo inicial de navegación</w:t>
      </w:r>
    </w:p>
    <w:p w:rsidR="00000000" w:rsidDel="00000000" w:rsidP="00000000" w:rsidRDefault="00000000" w:rsidRPr="00000000" w14:paraId="000000E8">
      <w:pPr>
        <w:spacing w:after="120" w:line="259" w:lineRule="auto"/>
        <w:rPr/>
      </w:pPr>
      <w:r w:rsidDel="00000000" w:rsidR="00000000" w:rsidRPr="00000000">
        <w:rPr>
          <w:sz w:val="21"/>
          <w:szCs w:val="21"/>
          <w:rtl w:val="0"/>
        </w:rPr>
        <w:t xml:space="preserve">Dibujen el recorrido principal de un usuario dentro de la aplicación. Pueden utilizar cajas y flechas. No es necesario diseñar todavía la interfaz final.</w:t>
      </w:r>
      <w:r w:rsidDel="00000000" w:rsidR="00000000" w:rsidRPr="00000000">
        <w:rPr>
          <w:rtl w:val="0"/>
        </w:rPr>
      </w:r>
    </w:p>
    <w:tbl>
      <w:tblPr>
        <w:tblStyle w:val="Table15"/>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0"/>
        <w:tblGridChange w:id="0">
          <w:tblGrid>
            <w:gridCol w:w="10200"/>
          </w:tblGrid>
        </w:tblGridChange>
      </w:tblGrid>
      <w:tr>
        <w:trPr>
          <w:cantSplit w:val="0"/>
          <w:tblHeader w:val="0"/>
        </w:trPr>
        <w:tc>
          <w:tcPr>
            <w:tcMar>
              <w:top w:w="100.0" w:type="dxa"/>
              <w:bottom w:w="100.0" w:type="dxa"/>
            </w:tcMar>
            <w:vAlign w:val="center"/>
          </w:tcPr>
          <w:p>
            <w:r>
              <w:t>Login -&gt; Seleccion de rol</w:t>
            </w:r>
          </w:p>
          <w:p>
            <w:r>
              <w:t xml:space="preserve">   Operador: Inicio -&gt; Nueva Muestra -&gt; Captura de Foto -&gt; Conteo (ML) -&gt; Confirmar/Corregir -&gt; Resumen -&gt; Guardar -&gt; Historial</w:t>
            </w:r>
          </w:p>
          <w:p>
            <w:r>
              <w:t xml:space="preserve">   Supervisor: Inicio -&gt; Historial (pendientes) -&gt; Detalle de Muestra -&gt; Revision (Observar / Corregir / Validar)</w:t>
            </w:r>
          </w:p>
        </w:tc>
      </w:tr>
    </w:tbl>
    <w:p w:rsidR="00000000" w:rsidDel="00000000" w:rsidP="00000000" w:rsidRDefault="00000000" w:rsidRPr="00000000" w14:paraId="000000EA">
      <w:pPr>
        <w:spacing w:after="80" w:before="120" w:lineRule="auto"/>
        <w:rPr/>
      </w:pPr>
      <w:r w:rsidDel="00000000" w:rsidR="00000000" w:rsidRPr="00000000">
        <w:rPr>
          <w:i w:val="1"/>
          <w:iCs w:val="1"/>
          <w:color w:val="646464"/>
          <w:sz w:val="18"/>
          <w:szCs w:val="18"/>
          <w:rtl w:val="0"/>
        </w:rPr>
        <w:t xml:space="preserve">Referencia simple:  Login  →  Inicio  →  Listado  →  Detalle</w:t>
      </w:r>
      <w:r w:rsidDel="00000000" w:rsidR="00000000" w:rsidRPr="00000000">
        <w:rPr>
          <w:rtl w:val="0"/>
        </w:rPr>
      </w:r>
    </w:p>
    <w:p w:rsidR="00000000" w:rsidDel="00000000" w:rsidP="00000000" w:rsidRDefault="00000000" w:rsidRPr="00000000" w14:paraId="000000EB">
      <w:pPr>
        <w:pStyle w:val="Heading1"/>
        <w:keepNext w:val="1"/>
        <w:rPr/>
      </w:pPr>
      <w:r w:rsidDel="00000000" w:rsidR="00000000" w:rsidRPr="00000000">
        <w:rPr>
          <w:rtl w:val="0"/>
        </w:rPr>
        <w:t xml:space="preserve">8. Síntesis de la propuesta</w:t>
      </w:r>
    </w:p>
    <w:p w:rsidR="00000000" w:rsidDel="00000000" w:rsidP="00000000" w:rsidRDefault="00000000" w:rsidRPr="00000000" w14:paraId="000000EC">
      <w:pPr>
        <w:spacing w:after="120" w:line="259" w:lineRule="auto"/>
        <w:rPr/>
      </w:pPr>
      <w:r w:rsidDel="00000000" w:rsidR="00000000" w:rsidRPr="00000000">
        <w:rPr>
          <w:sz w:val="21"/>
          <w:szCs w:val="21"/>
          <w:rtl w:val="0"/>
        </w:rPr>
        <w:t xml:space="preserve">Completen esta síntesis como si tuvieran que explicar el proyecto al cliente en menos de un minuto.</w:t>
      </w:r>
      <w:r w:rsidDel="00000000" w:rsidR="00000000" w:rsidRPr="00000000">
        <w:rPr>
          <w:rtl w:val="0"/>
        </w:rPr>
      </w:r>
    </w:p>
    <w:tbl>
      <w:tblPr>
        <w:tblStyle w:val="Table16"/>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0"/>
        </w:trPr>
        <w:tc>
          <w:tcPr>
            <w:shd w:fill="eaf0f6" w:val="clear"/>
            <w:tcMar>
              <w:top w:w="100.0" w:type="dxa"/>
              <w:bottom w:w="100.0" w:type="dxa"/>
            </w:tcMar>
            <w:vAlign w:val="center"/>
          </w:tcPr>
          <w:p w:rsidR="00000000" w:rsidDel="00000000" w:rsidP="00000000" w:rsidRDefault="00000000" w:rsidRPr="00000000" w14:paraId="000000ED">
            <w:pPr>
              <w:spacing w:after="0" w:lineRule="auto"/>
              <w:rPr/>
            </w:pPr>
            <w:r w:rsidDel="00000000" w:rsidR="00000000" w:rsidRPr="00000000">
              <w:rPr>
                <w:rFonts w:ascii="Aptos" w:cs="Aptos" w:eastAsia="Aptos" w:hAnsi="Aptos"/>
                <w:b w:val="1"/>
                <w:bCs w:val="1"/>
                <w:color w:val="222222"/>
                <w:sz w:val="19"/>
                <w:szCs w:val="19"/>
                <w:rtl w:val="0"/>
              </w:rPr>
              <w:t xml:space="preserve">Problema que resolveremos</w:t>
            </w:r>
            <w:r w:rsidDel="00000000" w:rsidR="00000000" w:rsidRPr="00000000">
              <w:rPr>
                <w:rtl w:val="0"/>
              </w:rPr>
            </w:r>
          </w:p>
        </w:tc>
        <w:tc>
          <w:tcPr>
            <w:tcMar>
              <w:top w:w="100.0" w:type="dxa"/>
              <w:bottom w:w="100.0" w:type="dxa"/>
            </w:tcMar>
            <w:vAlign w:val="center"/>
          </w:tcPr>
          <w:p>
            <w:r>
              <w:t>El registro manual de muestras de choritos en terreno es lento, propenso a errores de conteo y deja la informacion dispersa entre planillas y fotografias, dificultando la trazabilidad y el seguimiento historico por linea de cultivo.</w:t>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EF">
            <w:pPr>
              <w:spacing w:after="0" w:lineRule="auto"/>
              <w:rPr/>
            </w:pPr>
            <w:r w:rsidDel="00000000" w:rsidR="00000000" w:rsidRPr="00000000">
              <w:rPr>
                <w:rFonts w:ascii="Aptos" w:cs="Aptos" w:eastAsia="Aptos" w:hAnsi="Aptos"/>
                <w:b w:val="1"/>
                <w:bCs w:val="1"/>
                <w:color w:val="222222"/>
                <w:sz w:val="19"/>
                <w:szCs w:val="19"/>
                <w:rtl w:val="0"/>
              </w:rPr>
              <w:t xml:space="preserve">Usuario principal</w:t>
            </w:r>
            <w:r w:rsidDel="00000000" w:rsidR="00000000" w:rsidRPr="00000000">
              <w:rPr>
                <w:rtl w:val="0"/>
              </w:rPr>
            </w:r>
          </w:p>
        </w:tc>
        <w:tc>
          <w:tcPr>
            <w:tcMar>
              <w:top w:w="100.0" w:type="dxa"/>
              <w:bottom w:w="100.0" w:type="dxa"/>
            </w:tcMar>
            <w:vAlign w:val="center"/>
          </w:tcPr>
          <w:p>
            <w:r>
              <w:t>El operador de muestreo, quien registra la informacion en terreno, apoyado por el supervisor tecnico que valida los datos.</w:t>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F1">
            <w:pPr>
              <w:spacing w:after="0" w:lineRule="auto"/>
              <w:rPr/>
            </w:pPr>
            <w:r w:rsidDel="00000000" w:rsidR="00000000" w:rsidRPr="00000000">
              <w:rPr>
                <w:rFonts w:ascii="Aptos" w:cs="Aptos" w:eastAsia="Aptos" w:hAnsi="Aptos"/>
                <w:b w:val="1"/>
                <w:bCs w:val="1"/>
                <w:color w:val="222222"/>
                <w:sz w:val="19"/>
                <w:szCs w:val="19"/>
                <w:rtl w:val="0"/>
              </w:rPr>
              <w:t xml:space="preserve">Solución propuesta</w:t>
            </w:r>
            <w:r w:rsidDel="00000000" w:rsidR="00000000" w:rsidRPr="00000000">
              <w:rPr>
                <w:rtl w:val="0"/>
              </w:rPr>
            </w:r>
          </w:p>
        </w:tc>
        <w:tc>
          <w:tcPr>
            <w:tcMar>
              <w:top w:w="100.0" w:type="dxa"/>
              <w:bottom w:w="100.0" w:type="dxa"/>
            </w:tcMar>
            <w:vAlign w:val="center"/>
          </w:tcPr>
          <w:p>
            <w:r>
              <w:t>Una aplicacion movil Android (AldemarAqua / AquaSample) que permite registrar cada muestra con su ubicacion (centro, tren, linea), capturar una fotografia, apoyarse en un conteo automatico (machine learning entregado por el equipo docente) que el operador confirma o corrige, y dejar todo trazado y consultable por linea.</w:t>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F3">
            <w:pPr>
              <w:spacing w:after="0" w:lineRule="auto"/>
              <w:rPr/>
            </w:pPr>
            <w:r w:rsidDel="00000000" w:rsidR="00000000" w:rsidRPr="00000000">
              <w:rPr>
                <w:rFonts w:ascii="Aptos" w:cs="Aptos" w:eastAsia="Aptos" w:hAnsi="Aptos"/>
                <w:b w:val="1"/>
                <w:bCs w:val="1"/>
                <w:color w:val="222222"/>
                <w:sz w:val="19"/>
                <w:szCs w:val="19"/>
                <w:rtl w:val="0"/>
              </w:rPr>
              <w:t xml:space="preserve">MVP definido</w:t>
            </w:r>
            <w:r w:rsidDel="00000000" w:rsidR="00000000" w:rsidRPr="00000000">
              <w:rPr>
                <w:rtl w:val="0"/>
              </w:rPr>
            </w:r>
          </w:p>
        </w:tc>
        <w:tc>
          <w:tcPr>
            <w:tcMar>
              <w:top w:w="100.0" w:type="dxa"/>
              <w:bottom w:w="100.0" w:type="dxa"/>
            </w:tcMar>
            <w:vAlign w:val="center"/>
          </w:tcPr>
          <w:p>
            <w:r>
              <w:t>Registro de muestra con datos y foto, conteo asistido, validacion de campos obligatorios, historial consultable por linea/fecha/estado, y revision formal por parte del supervisor.</w:t>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F5">
            <w:pPr>
              <w:spacing w:after="0" w:lineRule="auto"/>
              <w:rPr/>
            </w:pPr>
            <w:r w:rsidDel="00000000" w:rsidR="00000000" w:rsidRPr="00000000">
              <w:rPr>
                <w:rFonts w:ascii="Aptos" w:cs="Aptos" w:eastAsia="Aptos" w:hAnsi="Aptos"/>
                <w:b w:val="1"/>
                <w:bCs w:val="1"/>
                <w:color w:val="222222"/>
                <w:sz w:val="19"/>
                <w:szCs w:val="19"/>
                <w:rtl w:val="0"/>
              </w:rPr>
              <w:t xml:space="preserve">Resultado esperado</w:t>
            </w:r>
            <w:r w:rsidDel="00000000" w:rsidR="00000000" w:rsidRPr="00000000">
              <w:rPr>
                <w:rtl w:val="0"/>
              </w:rPr>
            </w:r>
          </w:p>
        </w:tc>
        <w:tc>
          <w:tcPr>
            <w:tcMar>
              <w:top w:w="100.0" w:type="dxa"/>
              <w:bottom w:w="100.0" w:type="dxa"/>
            </w:tcMar>
            <w:vAlign w:val="center"/>
          </w:tcPr>
          <w:p>
            <w:r>
              <w:t>Reducir el tiempo y los errores del conteo manual, ordenar la informacion por linea de cultivo, y entregar a ALDEMAR una trazabilidad clara de cada muestra desde su registro hasta su validacion.</w:t>
            </w:r>
          </w:p>
        </w:tc>
      </w:tr>
    </w:tbl>
    <w:p w:rsidR="00000000" w:rsidDel="00000000" w:rsidP="00000000" w:rsidRDefault="00000000" w:rsidRPr="00000000" w14:paraId="000000F7">
      <w:pPr>
        <w:rPr/>
      </w:pPr>
      <w:r w:rsidDel="00000000" w:rsidR="00000000" w:rsidRPr="00000000">
        <w:br w:type="page"/>
      </w:r>
      <w:r w:rsidDel="00000000" w:rsidR="00000000" w:rsidRPr="00000000">
        <w:rPr>
          <w:rtl w:val="0"/>
        </w:rPr>
      </w:r>
    </w:p>
    <w:p w:rsidR="00000000" w:rsidDel="00000000" w:rsidP="00000000" w:rsidRDefault="00000000" w:rsidRPr="00000000" w14:paraId="000000F8">
      <w:pPr>
        <w:pStyle w:val="Heading1"/>
        <w:keepNext w:val="1"/>
        <w:rPr/>
      </w:pPr>
      <w:r w:rsidDel="00000000" w:rsidR="00000000" w:rsidRPr="00000000">
        <w:rPr>
          <w:rtl w:val="0"/>
        </w:rPr>
        <w:t xml:space="preserve">9. Evidencia y entrega al repositorio</w:t>
      </w:r>
    </w:p>
    <w:p w:rsidR="00000000" w:rsidDel="00000000" w:rsidP="00000000" w:rsidRDefault="00000000" w:rsidRPr="00000000" w14:paraId="000000F9">
      <w:pPr>
        <w:spacing w:after="120" w:line="259" w:lineRule="auto"/>
        <w:rPr/>
      </w:pPr>
      <w:r w:rsidDel="00000000" w:rsidR="00000000" w:rsidRPr="00000000">
        <w:rPr>
          <w:sz w:val="21"/>
          <w:szCs w:val="21"/>
          <w:rtl w:val="0"/>
        </w:rPr>
        <w:t xml:space="preserve">Antes de finalizar la clase, revisen que el documento represente la decisión actual del equipo. Este archivo será la evidencia de la primera etapa del proyecto y podrá actualizarse posteriormente si el cliente entrega nueva información.</w:t>
      </w:r>
      <w:r w:rsidDel="00000000" w:rsidR="00000000" w:rsidRPr="00000000">
        <w:rPr>
          <w:rtl w:val="0"/>
        </w:rPr>
      </w:r>
    </w:p>
    <w:p w:rsidR="00000000" w:rsidDel="00000000" w:rsidP="00000000" w:rsidRDefault="00000000" w:rsidRPr="00000000" w14:paraId="000000FA">
      <w:pPr>
        <w:pStyle w:val="Heading2"/>
        <w:keepNext w:val="1"/>
        <w:rPr/>
      </w:pPr>
      <w:r w:rsidDel="00000000" w:rsidR="00000000" w:rsidRPr="00000000">
        <w:rPr>
          <w:rtl w:val="0"/>
        </w:rPr>
        <w:t xml:space="preserve">Checklist</w:t>
      </w:r>
    </w:p>
    <w:p w:rsidR="00000000" w:rsidDel="00000000" w:rsidP="00000000" w:rsidRDefault="00000000" w:rsidRPr="00000000" w14:paraId="000000FB">
      <w:pPr>
        <w:spacing w:after="60" w:lineRule="auto"/>
        <w:rPr/>
      </w:pPr>
      <w:r w:rsidDel="00000000" w:rsidR="00000000" w:rsidRPr="00000000">
        <w:rPr>
          <w:rtl w:val="0"/>
        </w:rPr>
        <w:t xml:space="preserve">☐  El problema está redactado de forma clara y breve.</w:t>
      </w:r>
    </w:p>
    <w:p w:rsidR="00000000" w:rsidDel="00000000" w:rsidP="00000000" w:rsidRDefault="00000000" w:rsidRPr="00000000" w14:paraId="000000FC">
      <w:pPr>
        <w:spacing w:after="60" w:lineRule="auto"/>
        <w:rPr/>
      </w:pPr>
      <w:r w:rsidDel="00000000" w:rsidR="00000000" w:rsidRPr="00000000">
        <w:rPr>
          <w:rtl w:val="0"/>
        </w:rPr>
        <w:t xml:space="preserve">☐  Se identificaron los usuarios reales de la aplicación.</w:t>
      </w:r>
    </w:p>
    <w:p w:rsidR="00000000" w:rsidDel="00000000" w:rsidP="00000000" w:rsidRDefault="00000000" w:rsidRPr="00000000" w14:paraId="000000FD">
      <w:pPr>
        <w:spacing w:after="60" w:lineRule="auto"/>
        <w:rPr/>
      </w:pPr>
      <w:r w:rsidDel="00000000" w:rsidR="00000000" w:rsidRPr="00000000">
        <w:rPr>
          <w:rtl w:val="0"/>
        </w:rPr>
        <w:t xml:space="preserve">☐  Los requerimientos funcionales corresponden al caso entregado.</w:t>
      </w:r>
    </w:p>
    <w:p w:rsidR="00000000" w:rsidDel="00000000" w:rsidP="00000000" w:rsidRDefault="00000000" w:rsidRPr="00000000" w14:paraId="000000FE">
      <w:pPr>
        <w:spacing w:after="60" w:lineRule="auto"/>
        <w:rPr/>
      </w:pPr>
      <w:r w:rsidDel="00000000" w:rsidR="00000000" w:rsidRPr="00000000">
        <w:rPr>
          <w:rtl w:val="0"/>
        </w:rPr>
        <w:t xml:space="preserve">☐  Las funcionalidades están priorizadas.</w:t>
      </w:r>
    </w:p>
    <w:p w:rsidR="00000000" w:rsidDel="00000000" w:rsidP="00000000" w:rsidRDefault="00000000" w:rsidRPr="00000000" w14:paraId="000000FF">
      <w:pPr>
        <w:spacing w:after="60" w:lineRule="auto"/>
        <w:rPr/>
      </w:pPr>
      <w:r w:rsidDel="00000000" w:rsidR="00000000" w:rsidRPr="00000000">
        <w:rPr>
          <w:rtl w:val="0"/>
        </w:rPr>
        <w:t xml:space="preserve">☐  El equipo definió un MVP alcanzable.</w:t>
      </w:r>
    </w:p>
    <w:p w:rsidR="00000000" w:rsidDel="00000000" w:rsidP="00000000" w:rsidRDefault="00000000" w:rsidRPr="00000000" w14:paraId="00000100">
      <w:pPr>
        <w:spacing w:after="60" w:lineRule="auto"/>
        <w:rPr/>
      </w:pPr>
      <w:r w:rsidDel="00000000" w:rsidR="00000000" w:rsidRPr="00000000">
        <w:rPr>
          <w:rtl w:val="0"/>
        </w:rPr>
        <w:t xml:space="preserve">☐  Se indicó explícitamente qué queda fuera del alcance.</w:t>
      </w:r>
    </w:p>
    <w:p w:rsidR="00000000" w:rsidDel="00000000" w:rsidP="00000000" w:rsidRDefault="00000000" w:rsidRPr="00000000" w14:paraId="00000101">
      <w:pPr>
        <w:spacing w:after="60" w:lineRule="auto"/>
        <w:rPr/>
      </w:pPr>
      <w:r w:rsidDel="00000000" w:rsidR="00000000" w:rsidRPr="00000000">
        <w:rPr>
          <w:rtl w:val="0"/>
        </w:rPr>
        <w:t xml:space="preserve">☐  Las historias de usuario representan funcionalidades del MVP.</w:t>
      </w:r>
    </w:p>
    <w:p w:rsidR="00000000" w:rsidDel="00000000" w:rsidP="00000000" w:rsidRDefault="00000000" w:rsidRPr="00000000" w14:paraId="00000102">
      <w:pPr>
        <w:spacing w:after="60" w:lineRule="auto"/>
        <w:rPr/>
      </w:pPr>
      <w:r w:rsidDel="00000000" w:rsidR="00000000" w:rsidRPr="00000000">
        <w:rPr>
          <w:rtl w:val="0"/>
        </w:rPr>
        <w:t xml:space="preserve">☐  Las pantallas propuestas se relacionan con las funcionalidades.</w:t>
      </w:r>
    </w:p>
    <w:p w:rsidR="00000000" w:rsidDel="00000000" w:rsidP="00000000" w:rsidRDefault="00000000" w:rsidRPr="00000000" w14:paraId="00000103">
      <w:pPr>
        <w:spacing w:after="60" w:lineRule="auto"/>
        <w:rPr/>
      </w:pPr>
      <w:r w:rsidDel="00000000" w:rsidR="00000000" w:rsidRPr="00000000">
        <w:rPr>
          <w:rtl w:val="0"/>
        </w:rPr>
        <w:t xml:space="preserve">☐  Se dibujó un flujo inicial de navegación.</w:t>
      </w:r>
    </w:p>
    <w:p w:rsidR="00000000" w:rsidDel="00000000" w:rsidP="00000000" w:rsidRDefault="00000000" w:rsidRPr="00000000" w14:paraId="00000104">
      <w:pPr>
        <w:spacing w:after="60" w:lineRule="auto"/>
        <w:rPr/>
      </w:pPr>
      <w:r w:rsidDel="00000000" w:rsidR="00000000" w:rsidRPr="00000000">
        <w:rPr>
          <w:rtl w:val="0"/>
        </w:rPr>
        <w:t xml:space="preserve">☐  El documento fue revisado por todo el equipo.</w:t>
      </w:r>
    </w:p>
    <w:p w:rsidR="00000000" w:rsidDel="00000000" w:rsidP="00000000" w:rsidRDefault="00000000" w:rsidRPr="00000000" w14:paraId="00000105">
      <w:pPr>
        <w:pStyle w:val="Heading2"/>
        <w:keepNext w:val="1"/>
        <w:rPr/>
      </w:pPr>
      <w:r w:rsidDel="00000000" w:rsidR="00000000" w:rsidRPr="00000000">
        <w:rPr>
          <w:rtl w:val="0"/>
        </w:rPr>
        <w:t xml:space="preserve">Nombre y ubicación de la evidencia</w:t>
      </w:r>
    </w:p>
    <w:tbl>
      <w:tblPr>
        <w:tblStyle w:val="Table17"/>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0"/>
        </w:trPr>
        <w:tc>
          <w:tcPr>
            <w:shd w:fill="eaf0f6" w:val="clear"/>
            <w:tcMar>
              <w:top w:w="100.0" w:type="dxa"/>
              <w:bottom w:w="100.0" w:type="dxa"/>
            </w:tcMar>
            <w:vAlign w:val="center"/>
          </w:tcPr>
          <w:p w:rsidR="00000000" w:rsidDel="00000000" w:rsidP="00000000" w:rsidRDefault="00000000" w:rsidRPr="00000000" w14:paraId="00000106">
            <w:pPr>
              <w:spacing w:after="0" w:lineRule="auto"/>
              <w:rPr/>
            </w:pPr>
            <w:r w:rsidDel="00000000" w:rsidR="00000000" w:rsidRPr="00000000">
              <w:rPr>
                <w:rFonts w:ascii="Aptos" w:cs="Aptos" w:eastAsia="Aptos" w:hAnsi="Aptos"/>
                <w:b w:val="1"/>
                <w:bCs w:val="1"/>
                <w:color w:val="222222"/>
                <w:sz w:val="19"/>
                <w:szCs w:val="19"/>
                <w:rtl w:val="0"/>
              </w:rPr>
              <w:t xml:space="preserve">Nombre recomendado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07">
            <w:pPr>
              <w:spacing w:after="0" w:lineRule="auto"/>
              <w:rPr/>
            </w:pPr>
            <w:r w:rsidDel="00000000" w:rsidR="00000000" w:rsidRPr="00000000">
              <w:rPr>
                <w:rFonts w:ascii="Aptos" w:cs="Aptos" w:eastAsia="Aptos" w:hAnsi="Aptos"/>
                <w:b w:val="0"/>
                <w:bCs w:val="0"/>
                <w:color w:val="222222"/>
                <w:sz w:val="19"/>
                <w:szCs w:val="19"/>
                <w:rtl w:val="0"/>
              </w:rPr>
              <w:t xml:space="preserve">Evidencia_Clase_01_MVP_EquipoXX.docx</w:t>
            </w:r>
            <w:r w:rsidDel="00000000" w:rsidR="00000000" w:rsidRPr="00000000">
              <w:rPr>
                <w:rtl w:val="0"/>
              </w:rPr>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108">
            <w:pPr>
              <w:spacing w:after="0" w:lineRule="auto"/>
              <w:rPr/>
            </w:pPr>
            <w:r w:rsidDel="00000000" w:rsidR="00000000" w:rsidRPr="00000000">
              <w:rPr>
                <w:rFonts w:ascii="Aptos" w:cs="Aptos" w:eastAsia="Aptos" w:hAnsi="Aptos"/>
                <w:b w:val="1"/>
                <w:bCs w:val="1"/>
                <w:color w:val="222222"/>
                <w:sz w:val="19"/>
                <w:szCs w:val="19"/>
                <w:rtl w:val="0"/>
              </w:rPr>
              <w:t xml:space="preserve">Carpeta del repositorio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09">
            <w:pPr>
              <w:spacing w:after="0" w:lineRule="auto"/>
              <w:rPr/>
            </w:pPr>
            <w:r w:rsidDel="00000000" w:rsidR="00000000" w:rsidRPr="00000000">
              <w:rPr>
                <w:rFonts w:ascii="Aptos" w:cs="Aptos" w:eastAsia="Aptos" w:hAnsi="Aptos"/>
                <w:b w:val="0"/>
                <w:bCs w:val="0"/>
                <w:color w:val="222222"/>
                <w:sz w:val="19"/>
                <w:szCs w:val="19"/>
                <w:rtl w:val="0"/>
              </w:rPr>
              <w:t xml:space="preserve">docs/evidencias/clase-01/</w:t>
            </w:r>
            <w:r w:rsidDel="00000000" w:rsidR="00000000" w:rsidRPr="00000000">
              <w:rPr>
                <w:rtl w:val="0"/>
              </w:rPr>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10A">
            <w:pPr>
              <w:spacing w:after="0" w:lineRule="auto"/>
              <w:rPr/>
            </w:pPr>
            <w:r w:rsidDel="00000000" w:rsidR="00000000" w:rsidRPr="00000000">
              <w:rPr>
                <w:rFonts w:ascii="Aptos" w:cs="Aptos" w:eastAsia="Aptos" w:hAnsi="Aptos"/>
                <w:b w:val="1"/>
                <w:bCs w:val="1"/>
                <w:color w:val="222222"/>
                <w:sz w:val="19"/>
                <w:szCs w:val="19"/>
                <w:rtl w:val="0"/>
              </w:rPr>
              <w:t xml:space="preserve">Commit sugerido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0B">
            <w:pPr>
              <w:spacing w:after="0" w:lineRule="auto"/>
              <w:rPr/>
            </w:pPr>
            <w:r w:rsidDel="00000000" w:rsidR="00000000" w:rsidRPr="00000000">
              <w:rPr>
                <w:rFonts w:ascii="Aptos" w:cs="Aptos" w:eastAsia="Aptos" w:hAnsi="Aptos"/>
                <w:b w:val="0"/>
                <w:bCs w:val="0"/>
                <w:color w:val="222222"/>
                <w:sz w:val="19"/>
                <w:szCs w:val="19"/>
                <w:rtl w:val="0"/>
              </w:rPr>
              <w:t xml:space="preserve">docs: agrega definición inicial del MVP</w:t>
            </w:r>
            <w:r w:rsidDel="00000000" w:rsidR="00000000" w:rsidRPr="00000000">
              <w:rPr>
                <w:rtl w:val="0"/>
              </w:rPr>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10C">
            <w:pPr>
              <w:spacing w:after="0" w:lineRule="auto"/>
              <w:rPr/>
            </w:pPr>
            <w:r w:rsidDel="00000000" w:rsidR="00000000" w:rsidRPr="00000000">
              <w:rPr>
                <w:rFonts w:ascii="Aptos" w:cs="Aptos" w:eastAsia="Aptos" w:hAnsi="Aptos"/>
                <w:b w:val="1"/>
                <w:bCs w:val="1"/>
                <w:color w:val="222222"/>
                <w:sz w:val="19"/>
                <w:szCs w:val="19"/>
                <w:rtl w:val="0"/>
              </w:rPr>
              <w:t xml:space="preserve">Responsable de subir evidencia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0D">
            <w:pPr>
              <w:spacing w:after="0" w:lineRule="auto"/>
              <w:rPr/>
            </w:pPr>
            <w:r w:rsidDel="00000000" w:rsidR="00000000" w:rsidRPr="00000000">
              <w:rPr>
                <w:rtl w:val="0"/>
              </w:rPr>
            </w:r>
          </w:p>
        </w:tc>
      </w:tr>
    </w:tbl>
    <w:p w:rsidR="00000000" w:rsidDel="00000000" w:rsidP="00000000" w:rsidRDefault="00000000" w:rsidRPr="00000000" w14:paraId="0000010E">
      <w:pPr>
        <w:pStyle w:val="Heading2"/>
        <w:keepNext w:val="1"/>
        <w:rPr/>
      </w:pPr>
      <w:r w:rsidDel="00000000" w:rsidR="00000000" w:rsidRPr="00000000">
        <w:rPr>
          <w:rtl w:val="0"/>
        </w:rPr>
        <w:t xml:space="preserve">Cierre de la clase</w:t>
      </w:r>
    </w:p>
    <w:p w:rsidR="00000000" w:rsidDel="00000000" w:rsidP="00000000" w:rsidRDefault="00000000" w:rsidRPr="00000000" w14:paraId="0000010F">
      <w:pPr>
        <w:spacing w:after="80" w:lineRule="auto"/>
        <w:rPr/>
      </w:pPr>
      <w:r w:rsidDel="00000000" w:rsidR="00000000" w:rsidRPr="00000000">
        <w:rPr>
          <w:b w:val="1"/>
          <w:bCs w:val="1"/>
          <w:rtl w:val="0"/>
        </w:rPr>
        <w:t xml:space="preserve">Respondan como equipo: </w:t>
      </w:r>
      <w:r w:rsidDel="00000000" w:rsidR="00000000" w:rsidRPr="00000000">
        <w:rPr>
          <w:rtl w:val="0"/>
        </w:rPr>
        <w:t xml:space="preserve">Si el cliente nos preguntara hoy “¿qué aplicación van a construir?”, ¿podemos explicarla claramente sin hablar todavía de Kotlin o de código?</w:t>
      </w:r>
    </w:p>
    <w:tbl>
      <w:tblPr>
        <w:tblStyle w:val="Table18"/>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0"/>
        <w:tblGridChange w:id="0">
          <w:tblGrid>
            <w:gridCol w:w="102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110">
            <w:pPr>
              <w:spacing w:after="0" w:lineRule="auto"/>
              <w:rPr/>
            </w:pPr>
            <w:r w:rsidDel="00000000" w:rsidR="00000000" w:rsidRPr="00000000">
              <w:rPr>
                <w:rFonts w:ascii="Aptos" w:cs="Aptos" w:eastAsia="Aptos" w:hAnsi="Aptos"/>
                <w:b w:val="1"/>
                <w:bCs w:val="1"/>
                <w:color w:val="222222"/>
                <w:sz w:val="19"/>
                <w:szCs w:val="19"/>
                <w:rtl w:val="0"/>
              </w:rPr>
              <w:t xml:space="preserve">Respuesta del equipo</w:t>
            </w:r>
            <w:r w:rsidDel="00000000" w:rsidR="00000000" w:rsidRPr="00000000">
              <w:rPr>
                <w:rtl w:val="0"/>
              </w:rPr>
            </w:r>
          </w:p>
        </w:tc>
      </w:tr>
      <w:tr>
        <w:trPr>
          <w:cantSplit w:val="0"/>
          <w:tblHeader w:val="0"/>
        </w:trPr>
        <w:tc>
          <w:tcPr>
            <w:tcMar>
              <w:top w:w="100.0" w:type="dxa"/>
              <w:bottom w:w="100.0" w:type="dxa"/>
            </w:tcMar>
            <w:vAlign w:val="center"/>
          </w:tcPr>
          <w:p>
            <w:r>
              <w:t>Si. La app AldemarAqua/AquaSample permite a un operador registrar en terreno una muestra de choritos de una linea de cultivo especifica, tomando una fotografia que el sistema usa para estimar la cantidad de individuos; ese conteo puede ser confirmado o corregido por el operador. Cada muestra queda asociada a su centro, tren y linea, con fecha y estado de revision, de modo que un supervisor puede validarla despues y la empresa puede consultar el historico de cada linea en el tiempo. Esto reemplaza el registro manual en planillas dispersas por un registro unico, trazable y ordenado por linea.</w:t>
            </w:r>
          </w:p>
        </w:tc>
      </w:tr>
      <w:tr>
        <w:trPr>
          <w:cantSplit w:val="0"/>
          <w:tblHeader w:val="0"/>
        </w:trPr>
        <w:tc>
          <w:tcPr>
            <w:tcMar>
              <w:top w:w="100.0" w:type="dxa"/>
              <w:bottom w:w="100.0" w:type="dxa"/>
            </w:tcMar>
            <w:vAlign w:val="center"/>
          </w:tcPr>
          <w:p w:rsidR="00000000" w:rsidDel="00000000" w:rsidP="00000000" w:rsidRDefault="00000000" w:rsidRPr="00000000" w14:paraId="00000112">
            <w:pPr>
              <w:spacing w:after="0" w:lineRule="auto"/>
              <w:rPr>
                <w:rFonts w:ascii="Aptos" w:cs="Aptos" w:eastAsia="Aptos" w:hAnsi="Aptos"/>
                <w:b w:val="0"/>
                <w:bCs w:val="0"/>
                <w:color w:val="222222"/>
                <w:sz w:val="19"/>
                <w:szCs w:val="19"/>
              </w:rPr>
            </w:pPr>
            <w:r w:rsidDel="00000000" w:rsidR="00000000" w:rsidRPr="00000000">
              <w:rPr>
                <w:rtl w:val="0"/>
              </w:rPr>
            </w:r>
          </w:p>
        </w:tc>
      </w:tr>
    </w:tbl>
    <w:p w:rsidR="00000000" w:rsidDel="00000000" w:rsidP="00000000" w:rsidRDefault="00000000" w:rsidRPr="00000000" w14:paraId="00000113">
      <w:pPr>
        <w:spacing w:before="240" w:lineRule="auto"/>
        <w:jc w:val="center"/>
        <w:rPr/>
      </w:pPr>
      <w:r w:rsidDel="00000000" w:rsidR="00000000" w:rsidRPr="00000000">
        <w:rPr>
          <w:b w:val="1"/>
          <w:bCs w:val="1"/>
          <w:color w:val="1f4e79"/>
          <w:sz w:val="24"/>
          <w:szCs w:val="24"/>
          <w:rtl w:val="0"/>
        </w:rPr>
        <w:t xml:space="preserve">CLASE 1 COMPLETADA</w:t>
      </w:r>
      <w:r w:rsidDel="00000000" w:rsidR="00000000" w:rsidRPr="00000000">
        <w:rPr>
          <w:rtl w:val="0"/>
        </w:rPr>
      </w:r>
    </w:p>
    <w:sectPr>
      <w:headerReference r:id="rId7" w:type="default"/>
      <w:footerReference r:id="rId8" w:type="default"/>
      <w:pgSz w:h="15840" w:w="12240" w:orient="portrait"/>
      <w:pgMar w:bottom="879" w:top="907" w:left="1020" w:right="10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787878"/>
        <w:sz w:val="16"/>
        <w:szCs w:val="16"/>
        <w:u w:val="none"/>
        <w:shd w:fill="auto" w:val="clear"/>
        <w:vertAlign w:val="baseline"/>
        <w:rtl w:val="0"/>
      </w:rPr>
      <w:t xml:space="preserve">Aplicaciones Móviles · Evidencia Clase 1 · Página </w:t>
    </w:r>
    <w:r w:rsidDel="00000000" w:rsidR="00000000" w:rsidRPr="00000000">
      <w:rPr>
        <w:rFonts w:ascii="Aptos" w:cs="Aptos" w:eastAsia="Aptos" w:hAnsi="Aptos"/>
        <w:b w:val="0"/>
        <w:bCs w:val="0"/>
        <w:i w:val="0"/>
        <w:iCs w:val="0"/>
        <w:smallCaps w:val="0"/>
        <w:strike w:val="0"/>
        <w:color w:val="787878"/>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646464"/>
        <w:sz w:val="16"/>
        <w:szCs w:val="16"/>
        <w:u w:val="none"/>
        <w:shd w:fill="auto" w:val="clear"/>
        <w:vertAlign w:val="baseline"/>
        <w:rtl w:val="0"/>
      </w:rPr>
      <w:t xml:space="preserve">APLICACIONES MÓVILES · CLASE 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10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160" w:lineRule="auto"/>
    </w:pPr>
    <w:rPr>
      <w:rFonts w:ascii="Play" w:cs="Play" w:eastAsia="Play" w:hAnsi="Play"/>
      <w:b w:val="1"/>
      <w:bCs w:val="1"/>
      <w:color w:val="1f4e79"/>
      <w:sz w:val="30"/>
      <w:szCs w:val="30"/>
    </w:rPr>
  </w:style>
  <w:style w:type="paragraph" w:styleId="Heading2">
    <w:name w:val="heading 2"/>
    <w:basedOn w:val="Normal"/>
    <w:next w:val="Normal"/>
    <w:pPr>
      <w:keepNext w:val="1"/>
      <w:keepLines w:val="1"/>
      <w:spacing w:after="100" w:before="160" w:lineRule="auto"/>
    </w:pPr>
    <w:rPr>
      <w:rFonts w:ascii="Aptos" w:cs="Aptos" w:eastAsia="Aptos" w:hAnsi="Aptos"/>
      <w:b w:val="1"/>
      <w:bCs w:val="1"/>
      <w:color w:val="1f4e79"/>
      <w:sz w:val="24"/>
      <w:szCs w:val="24"/>
    </w:rPr>
  </w:style>
  <w:style w:type="paragraph" w:styleId="Heading3">
    <w:name w:val="heading 3"/>
    <w:basedOn w:val="Normal"/>
    <w:next w:val="Normal"/>
    <w:pPr>
      <w:keepNext w:val="1"/>
      <w:keepLines w:val="1"/>
      <w:spacing w:after="100" w:before="160" w:lineRule="auto"/>
    </w:pPr>
    <w:rPr>
      <w:rFonts w:ascii="Aptos" w:cs="Aptos" w:eastAsia="Aptos" w:hAnsi="Aptos"/>
      <w:b w:val="1"/>
      <w:bCs w:val="1"/>
      <w:color w:val="3f3f3f"/>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SEVsEGnN5uzjgncBbHErZpjLdA==">CgMxLjA4AHIhMWtQSHN2SVpmVDZZQmNHVHp0RWk1U05FTU9aeEdCSk1L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