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18441029" wp14:paraId="2C078E63" wp14:textId="4D5E11F6">
      <w:pPr>
        <w:pStyle w:val="Normal"/>
      </w:pPr>
      <w:r w:rsidR="2B839303">
        <w:drawing>
          <wp:inline xmlns:wp14="http://schemas.microsoft.com/office/word/2010/wordprocessingDrawing" wp14:editId="3FF1E4E4" wp14:anchorId="5884DB43">
            <wp:extent cx="5943600" cy="1266825"/>
            <wp:effectExtent l="0" t="0" r="0" b="0"/>
            <wp:docPr id="1615278991" name="" title=""/>
            <wp:cNvGraphicFramePr>
              <a:graphicFrameLocks noChangeAspect="1"/>
            </wp:cNvGraphicFramePr>
            <a:graphic>
              <a:graphicData uri="http://schemas.openxmlformats.org/drawingml/2006/picture">
                <pic:pic>
                  <pic:nvPicPr>
                    <pic:cNvPr id="0" name=""/>
                    <pic:cNvPicPr/>
                  </pic:nvPicPr>
                  <pic:blipFill>
                    <a:blip r:embed="R31d7aeb99f3642a3">
                      <a:extLst>
                        <a:ext xmlns:a="http://schemas.openxmlformats.org/drawingml/2006/main" uri="{28A0092B-C50C-407E-A947-70E740481C1C}">
                          <a14:useLocalDpi val="0"/>
                        </a:ext>
                      </a:extLst>
                    </a:blip>
                    <a:stretch>
                      <a:fillRect/>
                    </a:stretch>
                  </pic:blipFill>
                  <pic:spPr>
                    <a:xfrm>
                      <a:off x="0" y="0"/>
                      <a:ext cx="5943600" cy="1266825"/>
                    </a:xfrm>
                    <a:prstGeom prst="rect">
                      <a:avLst/>
                    </a:prstGeom>
                  </pic:spPr>
                </pic:pic>
              </a:graphicData>
            </a:graphic>
          </wp:inline>
        </w:drawing>
      </w:r>
    </w:p>
    <w:p w:rsidR="7A824181" w:rsidP="18441029" w:rsidRDefault="7A824181" w14:paraId="5AC52210" w14:textId="7DDC5780">
      <w:pPr>
        <w:pStyle w:val="Normal"/>
        <w:jc w:val="center"/>
        <w:rPr>
          <w:sz w:val="72"/>
          <w:szCs w:val="72"/>
        </w:rPr>
      </w:pPr>
      <w:r w:rsidRPr="18441029" w:rsidR="7A824181">
        <w:rPr>
          <w:sz w:val="56"/>
          <w:szCs w:val="56"/>
        </w:rPr>
        <w:t>Submitted</w:t>
      </w:r>
      <w:r w:rsidRPr="18441029" w:rsidR="7EBEBB95">
        <w:rPr>
          <w:sz w:val="56"/>
          <w:szCs w:val="56"/>
        </w:rPr>
        <w:t xml:space="preserve"> by</w:t>
      </w:r>
      <w:r w:rsidRPr="18441029" w:rsidR="7A824181">
        <w:rPr>
          <w:sz w:val="56"/>
          <w:szCs w:val="56"/>
        </w:rPr>
        <w:t>:</w:t>
      </w:r>
    </w:p>
    <w:p w:rsidR="18441029" w:rsidP="18441029" w:rsidRDefault="18441029" w14:paraId="631AD04F" w14:textId="79AD2F71">
      <w:pPr>
        <w:pStyle w:val="Normal"/>
        <w:jc w:val="center"/>
        <w:rPr>
          <w:rFonts w:ascii="system-ui" w:hAnsi="system-ui" w:eastAsia="system-ui" w:cs="system-ui"/>
          <w:b w:val="1"/>
          <w:bCs w:val="1"/>
          <w:i w:val="0"/>
          <w:iCs w:val="0"/>
          <w:caps w:val="0"/>
          <w:smallCaps w:val="0"/>
          <w:noProof w:val="0"/>
          <w:color w:val="374151"/>
          <w:sz w:val="24"/>
          <w:szCs w:val="24"/>
          <w:lang w:val="en-US"/>
        </w:rPr>
      </w:pPr>
    </w:p>
    <w:p w:rsidR="0F3A4D34" w:rsidP="18441029" w:rsidRDefault="0F3A4D34" w14:paraId="03B7EA46" w14:textId="31E4766C">
      <w:pPr>
        <w:pStyle w:val="Normal"/>
        <w:jc w:val="left"/>
        <w:rPr>
          <w:rFonts w:ascii="system-ui" w:hAnsi="system-ui" w:eastAsia="system-ui" w:cs="system-ui"/>
          <w:b w:val="0"/>
          <w:bCs w:val="0"/>
          <w:i w:val="0"/>
          <w:iCs w:val="0"/>
          <w:caps w:val="0"/>
          <w:smallCaps w:val="0"/>
          <w:noProof w:val="0"/>
          <w:color w:val="374151"/>
          <w:sz w:val="56"/>
          <w:szCs w:val="56"/>
          <w:lang w:val="en-US"/>
        </w:rPr>
      </w:pPr>
      <w:r w:rsidRPr="18441029" w:rsidR="0F3A4D34">
        <w:rPr>
          <w:rFonts w:ascii="system-ui" w:hAnsi="system-ui" w:eastAsia="system-ui" w:cs="system-ui"/>
          <w:b w:val="1"/>
          <w:bCs w:val="1"/>
          <w:i w:val="0"/>
          <w:iCs w:val="0"/>
          <w:caps w:val="0"/>
          <w:smallCaps w:val="0"/>
          <w:noProof w:val="0"/>
          <w:color w:val="374151"/>
          <w:sz w:val="56"/>
          <w:szCs w:val="56"/>
          <w:lang w:val="en-US"/>
        </w:rPr>
        <w:t>Name:</w:t>
      </w:r>
      <w:r w:rsidRPr="18441029" w:rsidR="0F3A4D34">
        <w:rPr>
          <w:rFonts w:ascii="system-ui" w:hAnsi="system-ui" w:eastAsia="system-ui" w:cs="system-ui"/>
          <w:b w:val="0"/>
          <w:bCs w:val="0"/>
          <w:i w:val="0"/>
          <w:iCs w:val="0"/>
          <w:caps w:val="0"/>
          <w:smallCaps w:val="0"/>
          <w:noProof w:val="0"/>
          <w:color w:val="374151"/>
          <w:sz w:val="56"/>
          <w:szCs w:val="56"/>
          <w:lang w:val="en-US"/>
        </w:rPr>
        <w:t xml:space="preserve"> </w:t>
      </w:r>
      <w:r w:rsidRPr="18441029" w:rsidR="3CCF6E0E">
        <w:rPr>
          <w:rFonts w:ascii="system-ui" w:hAnsi="system-ui" w:eastAsia="system-ui" w:cs="system-ui"/>
          <w:b w:val="0"/>
          <w:bCs w:val="0"/>
          <w:i w:val="0"/>
          <w:iCs w:val="0"/>
          <w:caps w:val="0"/>
          <w:smallCaps w:val="0"/>
          <w:noProof w:val="0"/>
          <w:color w:val="374151"/>
          <w:sz w:val="56"/>
          <w:szCs w:val="56"/>
          <w:lang w:val="en-US"/>
        </w:rPr>
        <w:t xml:space="preserve">                 </w:t>
      </w:r>
      <w:r w:rsidRPr="18441029" w:rsidR="0F3A4D34">
        <w:rPr>
          <w:rFonts w:ascii="system-ui" w:hAnsi="system-ui" w:eastAsia="system-ui" w:cs="system-ui"/>
          <w:b w:val="0"/>
          <w:bCs w:val="0"/>
          <w:i w:val="0"/>
          <w:iCs w:val="0"/>
          <w:caps w:val="0"/>
          <w:smallCaps w:val="0"/>
          <w:noProof w:val="0"/>
          <w:color w:val="374151"/>
          <w:sz w:val="56"/>
          <w:szCs w:val="56"/>
          <w:lang w:val="en-US"/>
        </w:rPr>
        <w:t>HIDAYAT ULLAH</w:t>
      </w:r>
      <w:r>
        <w:br/>
      </w:r>
      <w:r w:rsidRPr="18441029" w:rsidR="0F3A4D34">
        <w:rPr>
          <w:rFonts w:ascii="system-ui" w:hAnsi="system-ui" w:eastAsia="system-ui" w:cs="system-ui"/>
          <w:b w:val="1"/>
          <w:bCs w:val="1"/>
          <w:i w:val="0"/>
          <w:iCs w:val="0"/>
          <w:caps w:val="0"/>
          <w:smallCaps w:val="0"/>
          <w:noProof w:val="0"/>
          <w:color w:val="374151"/>
          <w:sz w:val="56"/>
          <w:szCs w:val="56"/>
          <w:lang w:val="en-US"/>
        </w:rPr>
        <w:t>Registration No:</w:t>
      </w:r>
      <w:r w:rsidRPr="18441029" w:rsidR="0F3A4D34">
        <w:rPr>
          <w:rFonts w:ascii="system-ui" w:hAnsi="system-ui" w:eastAsia="system-ui" w:cs="system-ui"/>
          <w:b w:val="0"/>
          <w:bCs w:val="0"/>
          <w:i w:val="0"/>
          <w:iCs w:val="0"/>
          <w:caps w:val="0"/>
          <w:smallCaps w:val="0"/>
          <w:noProof w:val="0"/>
          <w:color w:val="374151"/>
          <w:sz w:val="56"/>
          <w:szCs w:val="56"/>
          <w:lang w:val="en-US"/>
        </w:rPr>
        <w:t xml:space="preserve"> B24F0050AI099</w:t>
      </w:r>
      <w:r>
        <w:br/>
      </w:r>
      <w:r w:rsidRPr="18441029" w:rsidR="0F3A4D34">
        <w:rPr>
          <w:rFonts w:ascii="system-ui" w:hAnsi="system-ui" w:eastAsia="system-ui" w:cs="system-ui"/>
          <w:b w:val="1"/>
          <w:bCs w:val="1"/>
          <w:i w:val="0"/>
          <w:iCs w:val="0"/>
          <w:caps w:val="0"/>
          <w:smallCaps w:val="0"/>
          <w:noProof w:val="0"/>
          <w:color w:val="374151"/>
          <w:sz w:val="56"/>
          <w:szCs w:val="56"/>
          <w:lang w:val="en-US"/>
        </w:rPr>
        <w:t>Program:</w:t>
      </w:r>
      <w:r w:rsidRPr="18441029" w:rsidR="0F3A4D34">
        <w:rPr>
          <w:rFonts w:ascii="system-ui" w:hAnsi="system-ui" w:eastAsia="system-ui" w:cs="system-ui"/>
          <w:b w:val="0"/>
          <w:bCs w:val="0"/>
          <w:i w:val="0"/>
          <w:iCs w:val="0"/>
          <w:caps w:val="0"/>
          <w:smallCaps w:val="0"/>
          <w:noProof w:val="0"/>
          <w:color w:val="374151"/>
          <w:sz w:val="56"/>
          <w:szCs w:val="56"/>
          <w:lang w:val="en-US"/>
        </w:rPr>
        <w:t xml:space="preserve"> </w:t>
      </w:r>
      <w:r w:rsidRPr="18441029" w:rsidR="0700E53A">
        <w:rPr>
          <w:rFonts w:ascii="system-ui" w:hAnsi="system-ui" w:eastAsia="system-ui" w:cs="system-ui"/>
          <w:b w:val="0"/>
          <w:bCs w:val="0"/>
          <w:i w:val="0"/>
          <w:iCs w:val="0"/>
          <w:caps w:val="0"/>
          <w:smallCaps w:val="0"/>
          <w:noProof w:val="0"/>
          <w:color w:val="374151"/>
          <w:sz w:val="56"/>
          <w:szCs w:val="56"/>
          <w:lang w:val="en-US"/>
        </w:rPr>
        <w:t xml:space="preserve">            </w:t>
      </w:r>
      <w:r w:rsidRPr="18441029" w:rsidR="0F3A4D34">
        <w:rPr>
          <w:rFonts w:ascii="system-ui" w:hAnsi="system-ui" w:eastAsia="system-ui" w:cs="system-ui"/>
          <w:b w:val="0"/>
          <w:bCs w:val="0"/>
          <w:i w:val="0"/>
          <w:iCs w:val="0"/>
          <w:caps w:val="0"/>
          <w:smallCaps w:val="0"/>
          <w:noProof w:val="0"/>
          <w:color w:val="374151"/>
          <w:sz w:val="56"/>
          <w:szCs w:val="56"/>
          <w:lang w:val="en-US"/>
        </w:rPr>
        <w:t xml:space="preserve">Bachelor of Science </w:t>
      </w:r>
      <w:r w:rsidRPr="18441029" w:rsidR="44478980">
        <w:rPr>
          <w:rFonts w:ascii="system-ui" w:hAnsi="system-ui" w:eastAsia="system-ui" w:cs="system-ui"/>
          <w:b w:val="0"/>
          <w:bCs w:val="0"/>
          <w:i w:val="0"/>
          <w:iCs w:val="0"/>
          <w:caps w:val="0"/>
          <w:smallCaps w:val="0"/>
          <w:noProof w:val="0"/>
          <w:color w:val="374151"/>
          <w:sz w:val="56"/>
          <w:szCs w:val="56"/>
          <w:lang w:val="en-US"/>
        </w:rPr>
        <w:t xml:space="preserve">                  </w:t>
      </w:r>
      <w:r w:rsidRPr="18441029" w:rsidR="0F3A4D34">
        <w:rPr>
          <w:rFonts w:ascii="system-ui" w:hAnsi="system-ui" w:eastAsia="system-ui" w:cs="system-ui"/>
          <w:b w:val="0"/>
          <w:bCs w:val="0"/>
          <w:i w:val="0"/>
          <w:iCs w:val="0"/>
          <w:caps w:val="0"/>
          <w:smallCaps w:val="0"/>
          <w:noProof w:val="0"/>
          <w:color w:val="374151"/>
          <w:sz w:val="56"/>
          <w:szCs w:val="56"/>
          <w:lang w:val="en-US"/>
        </w:rPr>
        <w:t>in Artificial Intelligence</w:t>
      </w:r>
      <w:r>
        <w:br/>
      </w:r>
      <w:r w:rsidRPr="18441029" w:rsidR="0F3A4D34">
        <w:rPr>
          <w:rFonts w:ascii="system-ui" w:hAnsi="system-ui" w:eastAsia="system-ui" w:cs="system-ui"/>
          <w:b w:val="1"/>
          <w:bCs w:val="1"/>
          <w:i w:val="0"/>
          <w:iCs w:val="0"/>
          <w:caps w:val="0"/>
          <w:smallCaps w:val="0"/>
          <w:noProof w:val="0"/>
          <w:color w:val="374151"/>
          <w:sz w:val="56"/>
          <w:szCs w:val="56"/>
          <w:lang w:val="en-US"/>
        </w:rPr>
        <w:t>Session:</w:t>
      </w:r>
      <w:r w:rsidRPr="18441029" w:rsidR="0F3A4D34">
        <w:rPr>
          <w:rFonts w:ascii="system-ui" w:hAnsi="system-ui" w:eastAsia="system-ui" w:cs="system-ui"/>
          <w:b w:val="0"/>
          <w:bCs w:val="0"/>
          <w:i w:val="0"/>
          <w:iCs w:val="0"/>
          <w:caps w:val="0"/>
          <w:smallCaps w:val="0"/>
          <w:noProof w:val="0"/>
          <w:color w:val="374151"/>
          <w:sz w:val="56"/>
          <w:szCs w:val="56"/>
          <w:lang w:val="en-US"/>
        </w:rPr>
        <w:t xml:space="preserve"> </w:t>
      </w:r>
      <w:r w:rsidRPr="18441029" w:rsidR="2477592D">
        <w:rPr>
          <w:rFonts w:ascii="system-ui" w:hAnsi="system-ui" w:eastAsia="system-ui" w:cs="system-ui"/>
          <w:b w:val="0"/>
          <w:bCs w:val="0"/>
          <w:i w:val="0"/>
          <w:iCs w:val="0"/>
          <w:caps w:val="0"/>
          <w:smallCaps w:val="0"/>
          <w:noProof w:val="0"/>
          <w:color w:val="374151"/>
          <w:sz w:val="56"/>
          <w:szCs w:val="56"/>
          <w:lang w:val="en-US"/>
        </w:rPr>
        <w:t xml:space="preserve">               </w:t>
      </w:r>
      <w:r w:rsidRPr="18441029" w:rsidR="0F3A4D34">
        <w:rPr>
          <w:rFonts w:ascii="system-ui" w:hAnsi="system-ui" w:eastAsia="system-ui" w:cs="system-ui"/>
          <w:b w:val="0"/>
          <w:bCs w:val="0"/>
          <w:i w:val="0"/>
          <w:iCs w:val="0"/>
          <w:caps w:val="0"/>
          <w:smallCaps w:val="0"/>
          <w:noProof w:val="0"/>
          <w:color w:val="374151"/>
          <w:sz w:val="56"/>
          <w:szCs w:val="56"/>
          <w:lang w:val="en-US"/>
        </w:rPr>
        <w:t>FALL 2024 AI RED</w:t>
      </w:r>
      <w:r>
        <w:br/>
      </w:r>
      <w:r w:rsidRPr="18441029" w:rsidR="0F3A4D34">
        <w:rPr>
          <w:rFonts w:ascii="system-ui" w:hAnsi="system-ui" w:eastAsia="system-ui" w:cs="system-ui"/>
          <w:b w:val="1"/>
          <w:bCs w:val="1"/>
          <w:i w:val="0"/>
          <w:iCs w:val="0"/>
          <w:caps w:val="0"/>
          <w:smallCaps w:val="0"/>
          <w:noProof w:val="0"/>
          <w:color w:val="374151"/>
          <w:sz w:val="56"/>
          <w:szCs w:val="56"/>
          <w:lang w:val="en-US"/>
        </w:rPr>
        <w:t>Lab Work:</w:t>
      </w:r>
      <w:r w:rsidRPr="18441029" w:rsidR="0F3A4D34">
        <w:rPr>
          <w:rFonts w:ascii="system-ui" w:hAnsi="system-ui" w:eastAsia="system-ui" w:cs="system-ui"/>
          <w:b w:val="0"/>
          <w:bCs w:val="0"/>
          <w:i w:val="0"/>
          <w:iCs w:val="0"/>
          <w:caps w:val="0"/>
          <w:smallCaps w:val="0"/>
          <w:noProof w:val="0"/>
          <w:color w:val="374151"/>
          <w:sz w:val="56"/>
          <w:szCs w:val="56"/>
          <w:lang w:val="en-US"/>
        </w:rPr>
        <w:t xml:space="preserve"> </w:t>
      </w:r>
      <w:r w:rsidRPr="18441029" w:rsidR="64E9AE54">
        <w:rPr>
          <w:rFonts w:ascii="system-ui" w:hAnsi="system-ui" w:eastAsia="system-ui" w:cs="system-ui"/>
          <w:b w:val="0"/>
          <w:bCs w:val="0"/>
          <w:i w:val="0"/>
          <w:iCs w:val="0"/>
          <w:caps w:val="0"/>
          <w:smallCaps w:val="0"/>
          <w:noProof w:val="0"/>
          <w:color w:val="374151"/>
          <w:sz w:val="56"/>
          <w:szCs w:val="56"/>
          <w:lang w:val="en-US"/>
        </w:rPr>
        <w:t xml:space="preserve">           </w:t>
      </w:r>
      <w:r w:rsidRPr="18441029" w:rsidR="0F3A4D34">
        <w:rPr>
          <w:rFonts w:ascii="system-ui" w:hAnsi="system-ui" w:eastAsia="system-ui" w:cs="system-ui"/>
          <w:b w:val="0"/>
          <w:bCs w:val="0"/>
          <w:i w:val="0"/>
          <w:iCs w:val="0"/>
          <w:caps w:val="0"/>
          <w:smallCaps w:val="0"/>
          <w:noProof w:val="0"/>
          <w:color w:val="374151"/>
          <w:sz w:val="56"/>
          <w:szCs w:val="56"/>
          <w:lang w:val="en-US"/>
        </w:rPr>
        <w:t>5TH LAB TASK</w:t>
      </w:r>
    </w:p>
    <w:p w:rsidR="18441029" w:rsidP="18441029" w:rsidRDefault="18441029" w14:paraId="0EDA18C2" w14:textId="73EF82E1">
      <w:pPr>
        <w:pStyle w:val="Normal"/>
        <w:jc w:val="left"/>
        <w:rPr>
          <w:rFonts w:ascii="system-ui" w:hAnsi="system-ui" w:eastAsia="system-ui" w:cs="system-ui"/>
          <w:b w:val="0"/>
          <w:bCs w:val="0"/>
          <w:i w:val="0"/>
          <w:iCs w:val="0"/>
          <w:caps w:val="0"/>
          <w:smallCaps w:val="0"/>
          <w:noProof w:val="0"/>
          <w:color w:val="374151"/>
          <w:sz w:val="56"/>
          <w:szCs w:val="56"/>
          <w:lang w:val="en-US"/>
        </w:rPr>
      </w:pPr>
    </w:p>
    <w:p w:rsidR="18441029" w:rsidP="18441029" w:rsidRDefault="18441029" w14:paraId="14687258" w14:textId="31DE4050">
      <w:pPr>
        <w:pStyle w:val="Normal"/>
        <w:jc w:val="left"/>
        <w:rPr>
          <w:rFonts w:ascii="system-ui" w:hAnsi="system-ui" w:eastAsia="system-ui" w:cs="system-ui"/>
          <w:b w:val="0"/>
          <w:bCs w:val="0"/>
          <w:i w:val="0"/>
          <w:iCs w:val="0"/>
          <w:caps w:val="0"/>
          <w:smallCaps w:val="0"/>
          <w:noProof w:val="0"/>
          <w:color w:val="374151"/>
          <w:sz w:val="56"/>
          <w:szCs w:val="56"/>
          <w:lang w:val="en-US"/>
        </w:rPr>
      </w:pPr>
    </w:p>
    <w:p w:rsidR="0F3A4D34" w:rsidP="18441029" w:rsidRDefault="0F3A4D34" w14:paraId="1D469317" w14:textId="507BF09E">
      <w:pPr>
        <w:pStyle w:val="Heading1"/>
        <w:spacing w:before="0" w:beforeAutospacing="off" w:after="480" w:afterAutospacing="off"/>
        <w:jc w:val="left"/>
      </w:pPr>
      <w:r w:rsidRPr="18441029" w:rsidR="0F3A4D34">
        <w:rPr>
          <w:rFonts w:ascii="system-ui" w:hAnsi="system-ui" w:eastAsia="system-ui" w:cs="system-ui"/>
          <w:b w:val="1"/>
          <w:bCs w:val="1"/>
          <w:i w:val="0"/>
          <w:iCs w:val="0"/>
          <w:caps w:val="0"/>
          <w:smallCaps w:val="0"/>
          <w:noProof w:val="0"/>
          <w:sz w:val="56"/>
          <w:szCs w:val="56"/>
          <w:lang w:val="en-US"/>
        </w:rPr>
        <w:t>Lab Report:</w:t>
      </w:r>
      <w:r w:rsidRPr="18441029" w:rsidR="1C6EB633">
        <w:rPr>
          <w:rFonts w:ascii="system-ui" w:hAnsi="system-ui" w:eastAsia="system-ui" w:cs="system-ui"/>
          <w:b w:val="1"/>
          <w:bCs w:val="1"/>
          <w:i w:val="0"/>
          <w:iCs w:val="0"/>
          <w:caps w:val="0"/>
          <w:smallCaps w:val="0"/>
          <w:noProof w:val="0"/>
          <w:sz w:val="56"/>
          <w:szCs w:val="56"/>
          <w:lang w:val="en-US"/>
        </w:rPr>
        <w:t>5</w:t>
      </w:r>
      <w:r w:rsidRPr="18441029" w:rsidR="1C6EB633">
        <w:rPr>
          <w:rFonts w:ascii="system-ui" w:hAnsi="system-ui" w:eastAsia="system-ui" w:cs="system-ui"/>
          <w:b w:val="1"/>
          <w:bCs w:val="1"/>
          <w:i w:val="0"/>
          <w:iCs w:val="0"/>
          <w:caps w:val="0"/>
          <w:smallCaps w:val="0"/>
          <w:noProof w:val="0"/>
          <w:sz w:val="56"/>
          <w:szCs w:val="56"/>
          <w:vertAlign w:val="superscript"/>
          <w:lang w:val="en-US"/>
        </w:rPr>
        <w:t>th</w:t>
      </w:r>
      <w:r w:rsidRPr="18441029" w:rsidR="1C6EB633">
        <w:rPr>
          <w:rFonts w:ascii="system-ui" w:hAnsi="system-ui" w:eastAsia="system-ui" w:cs="system-ui"/>
          <w:b w:val="1"/>
          <w:bCs w:val="1"/>
          <w:i w:val="0"/>
          <w:iCs w:val="0"/>
          <w:caps w:val="0"/>
          <w:smallCaps w:val="0"/>
          <w:noProof w:val="0"/>
          <w:sz w:val="56"/>
          <w:szCs w:val="56"/>
          <w:lang w:val="en-US"/>
        </w:rPr>
        <w:t xml:space="preserve"> </w:t>
      </w:r>
    </w:p>
    <w:p w:rsidR="0F3A4D34" w:rsidP="18441029" w:rsidRDefault="0F3A4D34" w14:paraId="26590228" w14:textId="5BE06477">
      <w:pPr>
        <w:pStyle w:val="Heading1"/>
      </w:pPr>
      <w:r w:rsidRPr="18441029" w:rsidR="0F3A4D34">
        <w:rPr>
          <w:noProof w:val="0"/>
          <w:lang w:val="en-US"/>
        </w:rPr>
        <w:t xml:space="preserve"> The Importance of Environmental Conservation</w:t>
      </w:r>
    </w:p>
    <w:p w:rsidR="0F3A4D34" w:rsidP="18441029" w:rsidRDefault="0F3A4D34" w14:paraId="7B4518E2" w14:textId="64352D21">
      <w:pPr>
        <w:pStyle w:val="Heading2"/>
      </w:pPr>
      <w:r w:rsidRPr="18441029" w:rsidR="0F3A4D34">
        <w:rPr>
          <w:noProof w:val="0"/>
          <w:lang w:val="en-US"/>
        </w:rPr>
        <w:t>Introduction</w:t>
      </w:r>
    </w:p>
    <w:p w:rsidR="0F3A4D34" w:rsidP="18441029" w:rsidRDefault="0F3A4D34" w14:paraId="2D97FB68" w14:textId="373D47A2">
      <w:pPr>
        <w:pStyle w:val="Normal"/>
      </w:pPr>
      <w:r w:rsidRPr="18441029" w:rsidR="0F3A4D34">
        <w:rPr>
          <w:noProof w:val="0"/>
          <w:lang w:val="en-US"/>
        </w:rPr>
        <w:t xml:space="preserve">Environmental conservation is a pressing issue that </w:t>
      </w:r>
      <w:r w:rsidRPr="18441029" w:rsidR="17FE63BA">
        <w:rPr>
          <w:noProof w:val="0"/>
          <w:lang w:val="en-US"/>
        </w:rPr>
        <w:t>changes</w:t>
      </w:r>
      <w:r w:rsidRPr="18441029" w:rsidR="0F3A4D34">
        <w:rPr>
          <w:noProof w:val="0"/>
          <w:lang w:val="en-US"/>
        </w:rPr>
        <w:t xml:space="preserve"> all living beings on Earth. As human activities continue to deplete natural resources and harm ecosystems, the urgency for sustainable practices grows. Conservation efforts not only protect wildlife and their habitats but also ensure that future generations can enjoy the beauty and benefits of nature. By raising awareness and </w:t>
      </w:r>
      <w:r w:rsidRPr="18441029" w:rsidR="7D37B493">
        <w:rPr>
          <w:noProof w:val="0"/>
          <w:lang w:val="en-US"/>
        </w:rPr>
        <w:t>acting</w:t>
      </w:r>
      <w:r w:rsidRPr="18441029" w:rsidR="0F3A4D34">
        <w:rPr>
          <w:noProof w:val="0"/>
          <w:lang w:val="en-US"/>
        </w:rPr>
        <w:t>, we can mitigate the effects of climate change and preserve our planet for years to come (Center, 2018).</w:t>
      </w:r>
    </w:p>
    <w:p w:rsidR="0F3A4D34" w:rsidP="18441029" w:rsidRDefault="0F3A4D34" w14:paraId="5F8E659D" w14:textId="679EFEEE">
      <w:pPr>
        <w:spacing w:before="300" w:beforeAutospacing="off" w:after="120" w:afterAutospacing="off"/>
        <w:jc w:val="left"/>
        <w:rPr>
          <w:rFonts w:ascii="system-ui" w:hAnsi="system-ui" w:eastAsia="system-ui" w:cs="system-ui"/>
          <w:b w:val="0"/>
          <w:bCs w:val="0"/>
          <w:i w:val="0"/>
          <w:iCs w:val="0"/>
          <w:caps w:val="0"/>
          <w:smallCaps w:val="0"/>
          <w:noProof w:val="0"/>
          <w:color w:val="374151"/>
          <w:sz w:val="24"/>
          <w:szCs w:val="24"/>
          <w:lang w:val="en-US"/>
        </w:rPr>
      </w:pPr>
      <w:r w:rsidRPr="18441029" w:rsidR="0F3A4D34">
        <w:rPr>
          <w:rFonts w:ascii="system-ui" w:hAnsi="system-ui" w:eastAsia="system-ui" w:cs="system-ui"/>
          <w:b w:val="0"/>
          <w:bCs w:val="0"/>
          <w:i w:val="0"/>
          <w:iCs w:val="0"/>
          <w:caps w:val="0"/>
          <w:smallCaps w:val="0"/>
          <w:noProof w:val="0"/>
          <w:color w:val="374151"/>
          <w:sz w:val="24"/>
          <w:szCs w:val="24"/>
          <w:lang w:val="en-US"/>
        </w:rPr>
        <w:t xml:space="preserve">One of the most significant challenges in environmental conservation is the loss of biodiversity. Many species are facing extinction due to habitat destruction, pollution, and climate change. Biodiversity is essential for ecosystem stability, providing services such as pollination, water purification, and climate regulation. Protecting endangered species and their habitats is vital for </w:t>
      </w:r>
      <w:r w:rsidRPr="18441029" w:rsidR="27951E3F">
        <w:rPr>
          <w:rFonts w:ascii="system-ui" w:hAnsi="system-ui" w:eastAsia="system-ui" w:cs="system-ui"/>
          <w:b w:val="0"/>
          <w:bCs w:val="0"/>
          <w:i w:val="0"/>
          <w:iCs w:val="0"/>
          <w:caps w:val="0"/>
          <w:smallCaps w:val="0"/>
          <w:noProof w:val="0"/>
          <w:color w:val="374151"/>
          <w:sz w:val="24"/>
          <w:szCs w:val="24"/>
          <w:lang w:val="en-US"/>
        </w:rPr>
        <w:t>supporting</w:t>
      </w:r>
      <w:r w:rsidRPr="18441029" w:rsidR="0F3A4D34">
        <w:rPr>
          <w:rFonts w:ascii="system-ui" w:hAnsi="system-ui" w:eastAsia="system-ui" w:cs="system-ui"/>
          <w:b w:val="0"/>
          <w:bCs w:val="0"/>
          <w:i w:val="0"/>
          <w:iCs w:val="0"/>
          <w:caps w:val="0"/>
          <w:smallCaps w:val="0"/>
          <w:noProof w:val="0"/>
          <w:color w:val="374151"/>
          <w:sz w:val="24"/>
          <w:szCs w:val="24"/>
          <w:lang w:val="en-US"/>
        </w:rPr>
        <w:t xml:space="preserve"> ecological balance. Efforts such as </w:t>
      </w:r>
      <w:r w:rsidRPr="18441029" w:rsidR="2F3461A9">
        <w:rPr>
          <w:rFonts w:ascii="system-ui" w:hAnsi="system-ui" w:eastAsia="system-ui" w:cs="system-ui"/>
          <w:b w:val="0"/>
          <w:bCs w:val="0"/>
          <w:i w:val="0"/>
          <w:iCs w:val="0"/>
          <w:caps w:val="0"/>
          <w:smallCaps w:val="0"/>
          <w:noProof w:val="0"/>
          <w:color w:val="374151"/>
          <w:sz w:val="24"/>
          <w:szCs w:val="24"/>
          <w:lang w:val="en-US"/>
        </w:rPr>
        <w:t>setting up</w:t>
      </w:r>
      <w:r w:rsidRPr="18441029" w:rsidR="0F3A4D34">
        <w:rPr>
          <w:rFonts w:ascii="system-ui" w:hAnsi="system-ui" w:eastAsia="system-ui" w:cs="system-ui"/>
          <w:b w:val="0"/>
          <w:bCs w:val="0"/>
          <w:i w:val="0"/>
          <w:iCs w:val="0"/>
          <w:caps w:val="0"/>
          <w:smallCaps w:val="0"/>
          <w:noProof w:val="0"/>
          <w:color w:val="374151"/>
          <w:sz w:val="24"/>
          <w:szCs w:val="24"/>
          <w:lang w:val="en-US"/>
        </w:rPr>
        <w:t xml:space="preserve"> protected areas and promoting sustainable land use practices can help safeguard the rich variety of life on Earth (Hattie, 2019).</w:t>
      </w:r>
    </w:p>
    <w:p w:rsidR="0F3A4D34" w:rsidP="18441029" w:rsidRDefault="0F3A4D34" w14:paraId="3C9C6C52" w14:textId="741CAB89">
      <w:pPr>
        <w:spacing w:before="300" w:beforeAutospacing="off" w:after="120" w:afterAutospacing="off"/>
        <w:jc w:val="left"/>
        <w:rPr>
          <w:rFonts w:ascii="system-ui" w:hAnsi="system-ui" w:eastAsia="system-ui" w:cs="system-ui"/>
          <w:b w:val="0"/>
          <w:bCs w:val="0"/>
          <w:i w:val="0"/>
          <w:iCs w:val="0"/>
          <w:caps w:val="0"/>
          <w:smallCaps w:val="0"/>
          <w:noProof w:val="0"/>
          <w:color w:val="374151"/>
          <w:sz w:val="24"/>
          <w:szCs w:val="24"/>
          <w:lang w:val="en-US"/>
        </w:rPr>
      </w:pPr>
      <w:r w:rsidRPr="18441029" w:rsidR="0F3A4D34">
        <w:rPr>
          <w:rFonts w:ascii="system-ui" w:hAnsi="system-ui" w:eastAsia="system-ui" w:cs="system-ui"/>
          <w:b w:val="0"/>
          <w:bCs w:val="0"/>
          <w:i w:val="0"/>
          <w:iCs w:val="0"/>
          <w:caps w:val="0"/>
          <w:smallCaps w:val="0"/>
          <w:noProof w:val="0"/>
          <w:color w:val="374151"/>
          <w:sz w:val="24"/>
          <w:szCs w:val="24"/>
          <w:lang w:val="en-US"/>
        </w:rPr>
        <w:t xml:space="preserve">In addition to protecting biodiversity, environmental conservation also involves addressing pollution and waste management. Plastic pollution has become a global crisis, </w:t>
      </w:r>
      <w:r w:rsidRPr="18441029" w:rsidR="2AE19B8B">
        <w:rPr>
          <w:rFonts w:ascii="system-ui" w:hAnsi="system-ui" w:eastAsia="system-ui" w:cs="system-ui"/>
          <w:b w:val="0"/>
          <w:bCs w:val="0"/>
          <w:i w:val="0"/>
          <w:iCs w:val="0"/>
          <w:caps w:val="0"/>
          <w:smallCaps w:val="0"/>
          <w:noProof w:val="0"/>
          <w:color w:val="374151"/>
          <w:sz w:val="24"/>
          <w:szCs w:val="24"/>
          <w:lang w:val="en-US"/>
        </w:rPr>
        <w:t>affected</w:t>
      </w:r>
      <w:r w:rsidRPr="18441029" w:rsidR="0F3A4D34">
        <w:rPr>
          <w:rFonts w:ascii="system-ui" w:hAnsi="system-ui" w:eastAsia="system-ui" w:cs="system-ui"/>
          <w:b w:val="0"/>
          <w:bCs w:val="0"/>
          <w:i w:val="0"/>
          <w:iCs w:val="0"/>
          <w:caps w:val="0"/>
          <w:smallCaps w:val="0"/>
          <w:noProof w:val="0"/>
          <w:color w:val="374151"/>
          <w:sz w:val="24"/>
          <w:szCs w:val="24"/>
          <w:lang w:val="en-US"/>
        </w:rPr>
        <w:t xml:space="preserve"> marine life and </w:t>
      </w:r>
      <w:r w:rsidRPr="18441029" w:rsidR="339F9911">
        <w:rPr>
          <w:rFonts w:ascii="system-ui" w:hAnsi="system-ui" w:eastAsia="system-ui" w:cs="system-ui"/>
          <w:b w:val="0"/>
          <w:bCs w:val="0"/>
          <w:i w:val="0"/>
          <w:iCs w:val="0"/>
          <w:caps w:val="0"/>
          <w:smallCaps w:val="0"/>
          <w:noProof w:val="0"/>
          <w:color w:val="374151"/>
          <w:sz w:val="24"/>
          <w:szCs w:val="24"/>
          <w:lang w:val="en-US"/>
        </w:rPr>
        <w:t>entered</w:t>
      </w:r>
      <w:r w:rsidRPr="18441029" w:rsidR="0F3A4D34">
        <w:rPr>
          <w:rFonts w:ascii="system-ui" w:hAnsi="system-ui" w:eastAsia="system-ui" w:cs="system-ui"/>
          <w:b w:val="0"/>
          <w:bCs w:val="0"/>
          <w:i w:val="0"/>
          <w:iCs w:val="0"/>
          <w:caps w:val="0"/>
          <w:smallCaps w:val="0"/>
          <w:noProof w:val="0"/>
          <w:color w:val="374151"/>
          <w:sz w:val="24"/>
          <w:szCs w:val="24"/>
          <w:lang w:val="en-US"/>
        </w:rPr>
        <w:t xml:space="preserve"> the food chain. Implementing strategies such as recycling, reducing single-use plastics, and promoting cleaner production methods can significantly reduce waste and its harmful effects. Communities can play a pivotal role by engaging in local clean-up efforts and advocating for policies that prioritize sustainability (Johnson, 2020).</w:t>
      </w:r>
    </w:p>
    <w:p w:rsidR="18441029" w:rsidP="18441029" w:rsidRDefault="18441029" w14:paraId="7D0ED387" w14:textId="57229708">
      <w:pPr>
        <w:jc w:val="left"/>
      </w:pPr>
    </w:p>
    <w:p w:rsidR="0F3A4D34" w:rsidP="18441029" w:rsidRDefault="0F3A4D34" w14:paraId="58CA0496" w14:textId="12665CA1">
      <w:pPr>
        <w:pStyle w:val="Heading2"/>
      </w:pPr>
      <w:r w:rsidRPr="18441029" w:rsidR="0F3A4D34">
        <w:rPr>
          <w:noProof w:val="0"/>
          <w:lang w:val="en-US"/>
        </w:rPr>
        <w:t>Table: Environmental Products Overview</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2817"/>
        <w:gridCol w:w="1959"/>
        <w:gridCol w:w="1542"/>
        <w:gridCol w:w="1928"/>
        <w:gridCol w:w="1114"/>
      </w:tblGrid>
      <w:tr w:rsidR="18441029" w:rsidTr="18441029" w14:paraId="64D070AE">
        <w:trPr>
          <w:trHeight w:val="300"/>
        </w:trPr>
        <w:tc>
          <w:tcPr>
            <w:tcW w:w="2817" w:type="dxa"/>
            <w:tcBorders>
              <w:top w:val="single" w:sz="0"/>
              <w:left w:val="single" w:sz="0"/>
              <w:bottom w:val="single" w:sz="0"/>
              <w:right w:val="single" w:sz="0"/>
            </w:tcBorders>
            <w:tcMar/>
            <w:vAlign w:val="bottom"/>
          </w:tcPr>
          <w:p w:rsidR="18441029" w:rsidP="18441029" w:rsidRDefault="18441029" w14:paraId="2B50A33F" w14:textId="61114035">
            <w:pPr>
              <w:spacing w:before="0" w:beforeAutospacing="off" w:after="0" w:afterAutospacing="off"/>
              <w:jc w:val="center"/>
            </w:pPr>
            <w:r w:rsidRPr="18441029" w:rsidR="18441029">
              <w:rPr>
                <w:rFonts w:ascii="system-ui" w:hAnsi="system-ui" w:eastAsia="system-ui" w:cs="system-ui"/>
                <w:b w:val="1"/>
                <w:bCs w:val="1"/>
                <w:i w:val="0"/>
                <w:iCs w:val="0"/>
                <w:caps w:val="0"/>
                <w:smallCaps w:val="0"/>
                <w:color w:val="374151"/>
              </w:rPr>
              <w:t>Product Name</w:t>
            </w:r>
          </w:p>
        </w:tc>
        <w:tc>
          <w:tcPr>
            <w:tcW w:w="1959" w:type="dxa"/>
            <w:tcBorders>
              <w:top w:val="single" w:sz="0"/>
              <w:left w:val="single" w:sz="0"/>
              <w:bottom w:val="single" w:sz="0"/>
              <w:right w:val="single" w:sz="0"/>
            </w:tcBorders>
            <w:tcMar/>
            <w:vAlign w:val="bottom"/>
          </w:tcPr>
          <w:p w:rsidR="18441029" w:rsidP="18441029" w:rsidRDefault="18441029" w14:paraId="070F09BB" w14:textId="295DF5B3">
            <w:pPr>
              <w:spacing w:before="0" w:beforeAutospacing="off" w:after="0" w:afterAutospacing="off"/>
              <w:jc w:val="center"/>
            </w:pPr>
            <w:r w:rsidRPr="18441029" w:rsidR="18441029">
              <w:rPr>
                <w:rFonts w:ascii="system-ui" w:hAnsi="system-ui" w:eastAsia="system-ui" w:cs="system-ui"/>
                <w:b w:val="1"/>
                <w:bCs w:val="1"/>
                <w:i w:val="0"/>
                <w:iCs w:val="0"/>
                <w:caps w:val="0"/>
                <w:smallCaps w:val="0"/>
                <w:color w:val="374151"/>
              </w:rPr>
              <w:t>Category</w:t>
            </w:r>
          </w:p>
        </w:tc>
        <w:tc>
          <w:tcPr>
            <w:tcW w:w="1542" w:type="dxa"/>
            <w:tcBorders>
              <w:top w:val="single" w:sz="0"/>
              <w:left w:val="single" w:sz="0"/>
              <w:bottom w:val="single" w:sz="0"/>
              <w:right w:val="single" w:sz="0"/>
            </w:tcBorders>
            <w:tcMar/>
            <w:vAlign w:val="bottom"/>
          </w:tcPr>
          <w:p w:rsidR="18441029" w:rsidP="18441029" w:rsidRDefault="18441029" w14:paraId="4B7EBA53" w14:textId="3C2E67C8">
            <w:pPr>
              <w:spacing w:before="0" w:beforeAutospacing="off" w:after="0" w:afterAutospacing="off"/>
              <w:jc w:val="center"/>
            </w:pPr>
            <w:r w:rsidRPr="18441029" w:rsidR="18441029">
              <w:rPr>
                <w:rFonts w:ascii="system-ui" w:hAnsi="system-ui" w:eastAsia="system-ui" w:cs="system-ui"/>
                <w:b w:val="1"/>
                <w:bCs w:val="1"/>
                <w:i w:val="0"/>
                <w:iCs w:val="0"/>
                <w:caps w:val="0"/>
                <w:smallCaps w:val="0"/>
                <w:color w:val="374151"/>
              </w:rPr>
              <w:t>Price</w:t>
            </w:r>
          </w:p>
        </w:tc>
        <w:tc>
          <w:tcPr>
            <w:tcW w:w="1928" w:type="dxa"/>
            <w:tcBorders>
              <w:top w:val="single" w:sz="0"/>
              <w:left w:val="single" w:sz="0"/>
              <w:bottom w:val="single" w:sz="0"/>
              <w:right w:val="single" w:sz="0"/>
            </w:tcBorders>
            <w:tcMar/>
            <w:vAlign w:val="bottom"/>
          </w:tcPr>
          <w:p w:rsidR="18441029" w:rsidP="18441029" w:rsidRDefault="18441029" w14:paraId="62C6B458" w14:textId="0FDDE944">
            <w:pPr>
              <w:spacing w:before="0" w:beforeAutospacing="off" w:after="0" w:afterAutospacing="off"/>
              <w:jc w:val="center"/>
            </w:pPr>
            <w:r w:rsidRPr="18441029" w:rsidR="18441029">
              <w:rPr>
                <w:rFonts w:ascii="system-ui" w:hAnsi="system-ui" w:eastAsia="system-ui" w:cs="system-ui"/>
                <w:b w:val="1"/>
                <w:bCs w:val="1"/>
                <w:i w:val="0"/>
                <w:iCs w:val="0"/>
                <w:caps w:val="0"/>
                <w:smallCaps w:val="0"/>
                <w:color w:val="374151"/>
              </w:rPr>
              <w:t>Availability</w:t>
            </w:r>
          </w:p>
        </w:tc>
        <w:tc>
          <w:tcPr>
            <w:tcW w:w="1114" w:type="dxa"/>
            <w:tcBorders>
              <w:top w:val="single" w:sz="0"/>
              <w:left w:val="single" w:sz="0"/>
              <w:bottom w:val="single" w:sz="0"/>
              <w:right w:val="single" w:sz="0"/>
            </w:tcBorders>
            <w:tcMar/>
            <w:vAlign w:val="bottom"/>
          </w:tcPr>
          <w:p w:rsidR="18441029" w:rsidP="18441029" w:rsidRDefault="18441029" w14:paraId="50F4C8B6" w14:textId="21FC1098">
            <w:pPr>
              <w:spacing w:before="0" w:beforeAutospacing="off" w:after="0" w:afterAutospacing="off"/>
              <w:jc w:val="center"/>
            </w:pPr>
            <w:r w:rsidRPr="18441029" w:rsidR="18441029">
              <w:rPr>
                <w:rFonts w:ascii="system-ui" w:hAnsi="system-ui" w:eastAsia="system-ui" w:cs="system-ui"/>
                <w:b w:val="1"/>
                <w:bCs w:val="1"/>
                <w:i w:val="0"/>
                <w:iCs w:val="0"/>
                <w:caps w:val="0"/>
                <w:smallCaps w:val="0"/>
                <w:color w:val="374151"/>
              </w:rPr>
              <w:t>Rating</w:t>
            </w:r>
          </w:p>
        </w:tc>
      </w:tr>
      <w:tr w:rsidR="18441029" w:rsidTr="18441029" w14:paraId="712FDE6B">
        <w:trPr>
          <w:trHeight w:val="300"/>
        </w:trPr>
        <w:tc>
          <w:tcPr>
            <w:tcW w:w="2817" w:type="dxa"/>
            <w:tcBorders>
              <w:top w:val="single" w:sz="0"/>
              <w:left w:val="single" w:sz="0"/>
              <w:bottom w:val="single" w:sz="0"/>
              <w:right w:val="single" w:sz="0"/>
            </w:tcBorders>
            <w:tcMar/>
            <w:vAlign w:val="top"/>
          </w:tcPr>
          <w:p w:rsidR="18441029" w:rsidP="18441029" w:rsidRDefault="18441029" w14:paraId="2388AFEA" w14:textId="35BE9C21">
            <w:pPr>
              <w:spacing w:before="0" w:beforeAutospacing="off" w:after="0" w:afterAutospacing="off"/>
            </w:pPr>
            <w:r w:rsidRPr="18441029" w:rsidR="18441029">
              <w:rPr>
                <w:rFonts w:ascii="system-ui" w:hAnsi="system-ui" w:eastAsia="system-ui" w:cs="system-ui"/>
                <w:b w:val="0"/>
                <w:bCs w:val="0"/>
                <w:i w:val="0"/>
                <w:iCs w:val="0"/>
                <w:caps w:val="0"/>
                <w:smallCaps w:val="0"/>
                <w:color w:val="374151"/>
              </w:rPr>
              <w:t>Smart Water Bottle</w:t>
            </w:r>
          </w:p>
        </w:tc>
        <w:tc>
          <w:tcPr>
            <w:tcW w:w="1959" w:type="dxa"/>
            <w:tcBorders>
              <w:top w:val="single" w:sz="0"/>
              <w:left w:val="single" w:sz="0"/>
              <w:bottom w:val="single" w:sz="0"/>
              <w:right w:val="single" w:sz="0"/>
            </w:tcBorders>
            <w:tcMar/>
            <w:vAlign w:val="top"/>
          </w:tcPr>
          <w:p w:rsidR="18441029" w:rsidP="18441029" w:rsidRDefault="18441029" w14:paraId="231CDA3E" w14:textId="058146A1">
            <w:pPr>
              <w:spacing w:before="0" w:beforeAutospacing="off" w:after="0" w:afterAutospacing="off"/>
            </w:pPr>
            <w:r w:rsidRPr="18441029" w:rsidR="18441029">
              <w:rPr>
                <w:rFonts w:ascii="system-ui" w:hAnsi="system-ui" w:eastAsia="system-ui" w:cs="system-ui"/>
                <w:b w:val="0"/>
                <w:bCs w:val="0"/>
                <w:i w:val="0"/>
                <w:iCs w:val="0"/>
                <w:caps w:val="0"/>
                <w:smallCaps w:val="0"/>
                <w:color w:val="374151"/>
              </w:rPr>
              <w:t>Accessories</w:t>
            </w:r>
          </w:p>
        </w:tc>
        <w:tc>
          <w:tcPr>
            <w:tcW w:w="1542" w:type="dxa"/>
            <w:tcBorders>
              <w:top w:val="single" w:sz="0"/>
              <w:left w:val="single" w:sz="0"/>
              <w:bottom w:val="single" w:sz="0"/>
              <w:right w:val="single" w:sz="0"/>
            </w:tcBorders>
            <w:tcMar/>
            <w:vAlign w:val="top"/>
          </w:tcPr>
          <w:p w:rsidR="18441029" w:rsidP="18441029" w:rsidRDefault="18441029" w14:paraId="097CE2D9" w14:textId="71FDFACA">
            <w:pPr>
              <w:spacing w:before="0" w:beforeAutospacing="off" w:after="0" w:afterAutospacing="off"/>
              <w:rPr>
                <w:rFonts w:ascii="system-ui" w:hAnsi="system-ui" w:eastAsia="system-ui" w:cs="system-ui"/>
                <w:b w:val="0"/>
                <w:bCs w:val="0"/>
                <w:i w:val="0"/>
                <w:iCs w:val="0"/>
                <w:caps w:val="0"/>
                <w:smallCaps w:val="0"/>
                <w:color w:val="374151"/>
              </w:rPr>
            </w:pPr>
            <w:r w:rsidRPr="18441029" w:rsidR="18441029">
              <w:rPr>
                <w:rFonts w:ascii="system-ui" w:hAnsi="system-ui" w:eastAsia="system-ui" w:cs="system-ui"/>
                <w:b w:val="0"/>
                <w:bCs w:val="0"/>
                <w:i w:val="0"/>
                <w:iCs w:val="0"/>
                <w:caps w:val="0"/>
                <w:smallCaps w:val="0"/>
                <w:color w:val="374151"/>
              </w:rPr>
              <w:t xml:space="preserve">1500 </w:t>
            </w:r>
            <w:r w:rsidRPr="18441029" w:rsidR="5ED680D3">
              <w:rPr>
                <w:rFonts w:ascii="system-ui" w:hAnsi="system-ui" w:eastAsia="system-ui" w:cs="system-ui"/>
                <w:b w:val="0"/>
                <w:bCs w:val="0"/>
                <w:i w:val="0"/>
                <w:iCs w:val="0"/>
                <w:caps w:val="0"/>
                <w:smallCaps w:val="0"/>
                <w:color w:val="374151"/>
              </w:rPr>
              <w:t>Rs</w:t>
            </w:r>
          </w:p>
        </w:tc>
        <w:tc>
          <w:tcPr>
            <w:tcW w:w="1928" w:type="dxa"/>
            <w:tcBorders>
              <w:top w:val="single" w:sz="0"/>
              <w:left w:val="single" w:sz="0"/>
              <w:bottom w:val="single" w:sz="0"/>
              <w:right w:val="single" w:sz="0"/>
            </w:tcBorders>
            <w:tcMar/>
            <w:vAlign w:val="top"/>
          </w:tcPr>
          <w:p w:rsidR="18441029" w:rsidP="18441029" w:rsidRDefault="18441029" w14:paraId="0042275B" w14:textId="16FC2C9F">
            <w:pPr>
              <w:spacing w:before="0" w:beforeAutospacing="off" w:after="0" w:afterAutospacing="off"/>
            </w:pPr>
            <w:r w:rsidRPr="18441029" w:rsidR="18441029">
              <w:rPr>
                <w:rFonts w:ascii="system-ui" w:hAnsi="system-ui" w:eastAsia="system-ui" w:cs="system-ui"/>
                <w:b w:val="0"/>
                <w:bCs w:val="0"/>
                <w:i w:val="0"/>
                <w:iCs w:val="0"/>
                <w:caps w:val="0"/>
                <w:smallCaps w:val="0"/>
                <w:color w:val="374151"/>
              </w:rPr>
              <w:t>Yes</w:t>
            </w:r>
          </w:p>
        </w:tc>
        <w:tc>
          <w:tcPr>
            <w:tcW w:w="1114" w:type="dxa"/>
            <w:tcBorders>
              <w:top w:val="single" w:sz="0"/>
              <w:left w:val="single" w:sz="0"/>
              <w:bottom w:val="single" w:sz="0"/>
              <w:right w:val="single" w:sz="0"/>
            </w:tcBorders>
            <w:tcMar/>
            <w:vAlign w:val="top"/>
          </w:tcPr>
          <w:p w:rsidR="18441029" w:rsidP="18441029" w:rsidRDefault="18441029" w14:paraId="550C2726" w14:textId="01E90057">
            <w:pPr>
              <w:spacing w:before="0" w:beforeAutospacing="off" w:after="0" w:afterAutospacing="off"/>
            </w:pPr>
            <w:r w:rsidRPr="18441029" w:rsidR="18441029">
              <w:rPr>
                <w:rFonts w:ascii="system-ui" w:hAnsi="system-ui" w:eastAsia="system-ui" w:cs="system-ui"/>
                <w:b w:val="0"/>
                <w:bCs w:val="0"/>
                <w:i w:val="0"/>
                <w:iCs w:val="0"/>
                <w:caps w:val="0"/>
                <w:smallCaps w:val="0"/>
                <w:color w:val="374151"/>
              </w:rPr>
              <w:t>4.8</w:t>
            </w:r>
          </w:p>
        </w:tc>
      </w:tr>
      <w:tr w:rsidR="18441029" w:rsidTr="18441029" w14:paraId="0012AF2C">
        <w:trPr>
          <w:trHeight w:val="300"/>
        </w:trPr>
        <w:tc>
          <w:tcPr>
            <w:tcW w:w="2817" w:type="dxa"/>
            <w:tcBorders>
              <w:top w:val="single" w:sz="0"/>
              <w:left w:val="single" w:sz="0"/>
              <w:bottom w:val="single" w:sz="0"/>
              <w:right w:val="single" w:sz="0"/>
            </w:tcBorders>
            <w:tcMar/>
            <w:vAlign w:val="top"/>
          </w:tcPr>
          <w:p w:rsidR="18441029" w:rsidP="18441029" w:rsidRDefault="18441029" w14:paraId="4031516C" w14:textId="2F9DFAF4">
            <w:pPr>
              <w:spacing w:before="0" w:beforeAutospacing="off" w:after="0" w:afterAutospacing="off"/>
            </w:pPr>
            <w:r w:rsidRPr="18441029" w:rsidR="18441029">
              <w:rPr>
                <w:rFonts w:ascii="system-ui" w:hAnsi="system-ui" w:eastAsia="system-ui" w:cs="system-ui"/>
                <w:b w:val="0"/>
                <w:bCs w:val="0"/>
                <w:i w:val="0"/>
                <w:iCs w:val="0"/>
                <w:caps w:val="0"/>
                <w:smallCaps w:val="0"/>
                <w:color w:val="374151"/>
              </w:rPr>
              <w:t>Shampoo</w:t>
            </w:r>
          </w:p>
        </w:tc>
        <w:tc>
          <w:tcPr>
            <w:tcW w:w="1959" w:type="dxa"/>
            <w:tcBorders>
              <w:top w:val="single" w:sz="0"/>
              <w:left w:val="single" w:sz="0"/>
              <w:bottom w:val="single" w:sz="0"/>
              <w:right w:val="single" w:sz="0"/>
            </w:tcBorders>
            <w:tcMar/>
            <w:vAlign w:val="top"/>
          </w:tcPr>
          <w:p w:rsidR="18441029" w:rsidP="18441029" w:rsidRDefault="18441029" w14:paraId="44382ECB" w14:textId="1C8E9AEF">
            <w:pPr>
              <w:spacing w:before="0" w:beforeAutospacing="off" w:after="0" w:afterAutospacing="off"/>
            </w:pPr>
            <w:r w:rsidRPr="18441029" w:rsidR="18441029">
              <w:rPr>
                <w:rFonts w:ascii="system-ui" w:hAnsi="system-ui" w:eastAsia="system-ui" w:cs="system-ui"/>
                <w:b w:val="0"/>
                <w:bCs w:val="0"/>
                <w:i w:val="0"/>
                <w:iCs w:val="0"/>
                <w:caps w:val="0"/>
                <w:smallCaps w:val="0"/>
                <w:color w:val="374151"/>
              </w:rPr>
              <w:t>Cosmetics</w:t>
            </w:r>
          </w:p>
        </w:tc>
        <w:tc>
          <w:tcPr>
            <w:tcW w:w="1542" w:type="dxa"/>
            <w:tcBorders>
              <w:top w:val="single" w:sz="0"/>
              <w:left w:val="single" w:sz="0"/>
              <w:bottom w:val="single" w:sz="0"/>
              <w:right w:val="single" w:sz="0"/>
            </w:tcBorders>
            <w:tcMar/>
            <w:vAlign w:val="top"/>
          </w:tcPr>
          <w:p w:rsidR="18441029" w:rsidP="18441029" w:rsidRDefault="18441029" w14:paraId="657C490D" w14:textId="0513146A">
            <w:pPr>
              <w:spacing w:before="0" w:beforeAutospacing="off" w:after="0" w:afterAutospacing="off"/>
              <w:rPr>
                <w:rFonts w:ascii="system-ui" w:hAnsi="system-ui" w:eastAsia="system-ui" w:cs="system-ui"/>
                <w:b w:val="0"/>
                <w:bCs w:val="0"/>
                <w:i w:val="0"/>
                <w:iCs w:val="0"/>
                <w:caps w:val="0"/>
                <w:smallCaps w:val="0"/>
                <w:color w:val="374151"/>
              </w:rPr>
            </w:pPr>
            <w:r w:rsidRPr="18441029" w:rsidR="18441029">
              <w:rPr>
                <w:rFonts w:ascii="system-ui" w:hAnsi="system-ui" w:eastAsia="system-ui" w:cs="system-ui"/>
                <w:b w:val="0"/>
                <w:bCs w:val="0"/>
                <w:i w:val="0"/>
                <w:iCs w:val="0"/>
                <w:caps w:val="0"/>
                <w:smallCaps w:val="0"/>
                <w:color w:val="374151"/>
              </w:rPr>
              <w:t xml:space="preserve">500 </w:t>
            </w:r>
            <w:r w:rsidRPr="18441029" w:rsidR="40BA1B34">
              <w:rPr>
                <w:rFonts w:ascii="system-ui" w:hAnsi="system-ui" w:eastAsia="system-ui" w:cs="system-ui"/>
                <w:b w:val="0"/>
                <w:bCs w:val="0"/>
                <w:i w:val="0"/>
                <w:iCs w:val="0"/>
                <w:caps w:val="0"/>
                <w:smallCaps w:val="0"/>
                <w:color w:val="374151"/>
              </w:rPr>
              <w:t>Rs</w:t>
            </w:r>
          </w:p>
        </w:tc>
        <w:tc>
          <w:tcPr>
            <w:tcW w:w="1928" w:type="dxa"/>
            <w:tcBorders>
              <w:top w:val="single" w:sz="0"/>
              <w:left w:val="single" w:sz="0"/>
              <w:bottom w:val="single" w:sz="0"/>
              <w:right w:val="single" w:sz="0"/>
            </w:tcBorders>
            <w:tcMar/>
            <w:vAlign w:val="top"/>
          </w:tcPr>
          <w:p w:rsidR="18441029" w:rsidP="18441029" w:rsidRDefault="18441029" w14:paraId="65ADE90B" w14:textId="435EF72C">
            <w:pPr>
              <w:spacing w:before="0" w:beforeAutospacing="off" w:after="0" w:afterAutospacing="off"/>
            </w:pPr>
            <w:r w:rsidRPr="18441029" w:rsidR="18441029">
              <w:rPr>
                <w:rFonts w:ascii="system-ui" w:hAnsi="system-ui" w:eastAsia="system-ui" w:cs="system-ui"/>
                <w:b w:val="0"/>
                <w:bCs w:val="0"/>
                <w:i w:val="0"/>
                <w:iCs w:val="0"/>
                <w:caps w:val="0"/>
                <w:smallCaps w:val="0"/>
                <w:color w:val="374151"/>
              </w:rPr>
              <w:t>Yes</w:t>
            </w:r>
          </w:p>
        </w:tc>
        <w:tc>
          <w:tcPr>
            <w:tcW w:w="1114" w:type="dxa"/>
            <w:tcBorders>
              <w:top w:val="single" w:sz="0"/>
              <w:left w:val="single" w:sz="0"/>
              <w:bottom w:val="single" w:sz="0"/>
              <w:right w:val="single" w:sz="0"/>
            </w:tcBorders>
            <w:tcMar/>
            <w:vAlign w:val="top"/>
          </w:tcPr>
          <w:p w:rsidR="18441029" w:rsidP="18441029" w:rsidRDefault="18441029" w14:paraId="41D1A1F5" w14:textId="5467597A">
            <w:pPr>
              <w:spacing w:before="0" w:beforeAutospacing="off" w:after="0" w:afterAutospacing="off"/>
            </w:pPr>
            <w:r w:rsidRPr="18441029" w:rsidR="18441029">
              <w:rPr>
                <w:rFonts w:ascii="system-ui" w:hAnsi="system-ui" w:eastAsia="system-ui" w:cs="system-ui"/>
                <w:b w:val="0"/>
                <w:bCs w:val="0"/>
                <w:i w:val="0"/>
                <w:iCs w:val="0"/>
                <w:caps w:val="0"/>
                <w:smallCaps w:val="0"/>
                <w:color w:val="374151"/>
              </w:rPr>
              <w:t>4.5</w:t>
            </w:r>
          </w:p>
        </w:tc>
      </w:tr>
      <w:tr w:rsidR="18441029" w:rsidTr="18441029" w14:paraId="759D1409">
        <w:trPr>
          <w:trHeight w:val="300"/>
        </w:trPr>
        <w:tc>
          <w:tcPr>
            <w:tcW w:w="2817" w:type="dxa"/>
            <w:tcBorders>
              <w:top w:val="single" w:sz="0"/>
              <w:left w:val="single" w:sz="0"/>
              <w:bottom w:val="single" w:sz="0"/>
              <w:right w:val="single" w:sz="0"/>
            </w:tcBorders>
            <w:tcMar/>
            <w:vAlign w:val="top"/>
          </w:tcPr>
          <w:p w:rsidR="18441029" w:rsidP="18441029" w:rsidRDefault="18441029" w14:paraId="7DE27284" w14:textId="4126E99B">
            <w:pPr>
              <w:spacing w:before="0" w:beforeAutospacing="off" w:after="0" w:afterAutospacing="off"/>
            </w:pPr>
            <w:r w:rsidRPr="18441029" w:rsidR="18441029">
              <w:rPr>
                <w:rFonts w:ascii="system-ui" w:hAnsi="system-ui" w:eastAsia="system-ui" w:cs="system-ui"/>
                <w:b w:val="0"/>
                <w:bCs w:val="0"/>
                <w:i w:val="0"/>
                <w:iCs w:val="0"/>
                <w:caps w:val="0"/>
                <w:smallCaps w:val="0"/>
                <w:color w:val="374151"/>
              </w:rPr>
              <w:t>Mobiles Cover</w:t>
            </w:r>
          </w:p>
        </w:tc>
        <w:tc>
          <w:tcPr>
            <w:tcW w:w="1959" w:type="dxa"/>
            <w:tcBorders>
              <w:top w:val="single" w:sz="0"/>
              <w:left w:val="single" w:sz="0"/>
              <w:bottom w:val="single" w:sz="0"/>
              <w:right w:val="single" w:sz="0"/>
            </w:tcBorders>
            <w:tcMar/>
            <w:vAlign w:val="top"/>
          </w:tcPr>
          <w:p w:rsidR="18441029" w:rsidP="18441029" w:rsidRDefault="18441029" w14:paraId="780EE17C" w14:textId="0BEEC640">
            <w:pPr>
              <w:spacing w:before="0" w:beforeAutospacing="off" w:after="0" w:afterAutospacing="off"/>
            </w:pPr>
            <w:r w:rsidRPr="18441029" w:rsidR="18441029">
              <w:rPr>
                <w:rFonts w:ascii="system-ui" w:hAnsi="system-ui" w:eastAsia="system-ui" w:cs="system-ui"/>
                <w:b w:val="0"/>
                <w:bCs w:val="0"/>
                <w:i w:val="0"/>
                <w:iCs w:val="0"/>
                <w:caps w:val="0"/>
                <w:smallCaps w:val="0"/>
                <w:color w:val="374151"/>
              </w:rPr>
              <w:t>Accessories</w:t>
            </w:r>
          </w:p>
        </w:tc>
        <w:tc>
          <w:tcPr>
            <w:tcW w:w="1542" w:type="dxa"/>
            <w:tcBorders>
              <w:top w:val="single" w:sz="0"/>
              <w:left w:val="single" w:sz="0"/>
              <w:bottom w:val="single" w:sz="0"/>
              <w:right w:val="single" w:sz="0"/>
            </w:tcBorders>
            <w:tcMar/>
            <w:vAlign w:val="top"/>
          </w:tcPr>
          <w:p w:rsidR="18441029" w:rsidP="18441029" w:rsidRDefault="18441029" w14:paraId="09E0C625" w14:textId="350BB088">
            <w:pPr>
              <w:spacing w:before="0" w:beforeAutospacing="off" w:after="0" w:afterAutospacing="off"/>
              <w:rPr>
                <w:rFonts w:ascii="system-ui" w:hAnsi="system-ui" w:eastAsia="system-ui" w:cs="system-ui"/>
                <w:b w:val="0"/>
                <w:bCs w:val="0"/>
                <w:i w:val="0"/>
                <w:iCs w:val="0"/>
                <w:caps w:val="0"/>
                <w:smallCaps w:val="0"/>
                <w:color w:val="374151"/>
              </w:rPr>
            </w:pPr>
            <w:r w:rsidRPr="18441029" w:rsidR="18441029">
              <w:rPr>
                <w:rFonts w:ascii="system-ui" w:hAnsi="system-ui" w:eastAsia="system-ui" w:cs="system-ui"/>
                <w:b w:val="0"/>
                <w:bCs w:val="0"/>
                <w:i w:val="0"/>
                <w:iCs w:val="0"/>
                <w:caps w:val="0"/>
                <w:smallCaps w:val="0"/>
                <w:color w:val="374151"/>
              </w:rPr>
              <w:t xml:space="preserve">700 </w:t>
            </w:r>
            <w:r w:rsidRPr="18441029" w:rsidR="32EF8085">
              <w:rPr>
                <w:rFonts w:ascii="system-ui" w:hAnsi="system-ui" w:eastAsia="system-ui" w:cs="system-ui"/>
                <w:b w:val="0"/>
                <w:bCs w:val="0"/>
                <w:i w:val="0"/>
                <w:iCs w:val="0"/>
                <w:caps w:val="0"/>
                <w:smallCaps w:val="0"/>
                <w:color w:val="374151"/>
              </w:rPr>
              <w:t>Rs</w:t>
            </w:r>
          </w:p>
        </w:tc>
        <w:tc>
          <w:tcPr>
            <w:tcW w:w="1928" w:type="dxa"/>
            <w:tcBorders>
              <w:top w:val="single" w:sz="0"/>
              <w:left w:val="single" w:sz="0"/>
              <w:bottom w:val="single" w:sz="0"/>
              <w:right w:val="single" w:sz="0"/>
            </w:tcBorders>
            <w:tcMar/>
            <w:vAlign w:val="top"/>
          </w:tcPr>
          <w:p w:rsidR="18441029" w:rsidP="18441029" w:rsidRDefault="18441029" w14:paraId="7C8C9E8A" w14:textId="4406230C">
            <w:pPr>
              <w:spacing w:before="0" w:beforeAutospacing="off" w:after="0" w:afterAutospacing="off"/>
            </w:pPr>
            <w:r w:rsidRPr="18441029" w:rsidR="18441029">
              <w:rPr>
                <w:rFonts w:ascii="system-ui" w:hAnsi="system-ui" w:eastAsia="system-ui" w:cs="system-ui"/>
                <w:b w:val="0"/>
                <w:bCs w:val="0"/>
                <w:i w:val="0"/>
                <w:iCs w:val="0"/>
                <w:caps w:val="0"/>
                <w:smallCaps w:val="0"/>
                <w:color w:val="374151"/>
              </w:rPr>
              <w:t>No</w:t>
            </w:r>
          </w:p>
        </w:tc>
        <w:tc>
          <w:tcPr>
            <w:tcW w:w="1114" w:type="dxa"/>
            <w:tcBorders>
              <w:top w:val="single" w:sz="0"/>
              <w:left w:val="single" w:sz="0"/>
              <w:bottom w:val="single" w:sz="0"/>
              <w:right w:val="single" w:sz="0"/>
            </w:tcBorders>
            <w:tcMar/>
            <w:vAlign w:val="top"/>
          </w:tcPr>
          <w:p w:rsidR="18441029" w:rsidP="18441029" w:rsidRDefault="18441029" w14:paraId="50052E74" w14:textId="6905E0AA">
            <w:pPr>
              <w:spacing w:before="0" w:beforeAutospacing="off" w:after="0" w:afterAutospacing="off"/>
            </w:pPr>
            <w:r w:rsidRPr="18441029" w:rsidR="18441029">
              <w:rPr>
                <w:rFonts w:ascii="system-ui" w:hAnsi="system-ui" w:eastAsia="system-ui" w:cs="system-ui"/>
                <w:b w:val="0"/>
                <w:bCs w:val="0"/>
                <w:i w:val="0"/>
                <w:iCs w:val="0"/>
                <w:caps w:val="0"/>
                <w:smallCaps w:val="0"/>
                <w:color w:val="374151"/>
              </w:rPr>
              <w:t>5</w:t>
            </w:r>
          </w:p>
        </w:tc>
      </w:tr>
      <w:tr w:rsidR="18441029" w:rsidTr="18441029" w14:paraId="2264ABB0">
        <w:trPr>
          <w:trHeight w:val="300"/>
        </w:trPr>
        <w:tc>
          <w:tcPr>
            <w:tcW w:w="2817" w:type="dxa"/>
            <w:tcBorders>
              <w:top w:val="single" w:sz="0"/>
              <w:left w:val="single" w:sz="0"/>
              <w:bottom w:val="single" w:sz="0"/>
              <w:right w:val="single" w:sz="0"/>
            </w:tcBorders>
            <w:tcMar/>
            <w:vAlign w:val="top"/>
          </w:tcPr>
          <w:p w:rsidR="18441029" w:rsidP="18441029" w:rsidRDefault="18441029" w14:paraId="26786D49" w14:textId="4A1D823C">
            <w:pPr>
              <w:spacing w:before="0" w:beforeAutospacing="off" w:after="0" w:afterAutospacing="off"/>
            </w:pPr>
            <w:r w:rsidRPr="18441029" w:rsidR="18441029">
              <w:rPr>
                <w:rFonts w:ascii="system-ui" w:hAnsi="system-ui" w:eastAsia="system-ui" w:cs="system-ui"/>
                <w:b w:val="0"/>
                <w:bCs w:val="0"/>
                <w:i w:val="0"/>
                <w:iCs w:val="0"/>
                <w:caps w:val="0"/>
                <w:smallCaps w:val="0"/>
                <w:color w:val="374151"/>
              </w:rPr>
              <w:t>Charger</w:t>
            </w:r>
          </w:p>
        </w:tc>
        <w:tc>
          <w:tcPr>
            <w:tcW w:w="1959" w:type="dxa"/>
            <w:tcBorders>
              <w:top w:val="single" w:sz="0"/>
              <w:left w:val="single" w:sz="0"/>
              <w:bottom w:val="single" w:sz="0"/>
              <w:right w:val="single" w:sz="0"/>
            </w:tcBorders>
            <w:tcMar/>
            <w:vAlign w:val="top"/>
          </w:tcPr>
          <w:p w:rsidR="18441029" w:rsidP="18441029" w:rsidRDefault="18441029" w14:paraId="7B237B0A" w14:textId="4B1318EC">
            <w:pPr>
              <w:spacing w:before="0" w:beforeAutospacing="off" w:after="0" w:afterAutospacing="off"/>
            </w:pPr>
            <w:r w:rsidRPr="18441029" w:rsidR="18441029">
              <w:rPr>
                <w:rFonts w:ascii="system-ui" w:hAnsi="system-ui" w:eastAsia="system-ui" w:cs="system-ui"/>
                <w:b w:val="0"/>
                <w:bCs w:val="0"/>
                <w:i w:val="0"/>
                <w:iCs w:val="0"/>
                <w:caps w:val="0"/>
                <w:smallCaps w:val="0"/>
                <w:color w:val="374151"/>
              </w:rPr>
              <w:t>Accessories</w:t>
            </w:r>
          </w:p>
        </w:tc>
        <w:tc>
          <w:tcPr>
            <w:tcW w:w="1542" w:type="dxa"/>
            <w:tcBorders>
              <w:top w:val="single" w:sz="0"/>
              <w:left w:val="single" w:sz="0"/>
              <w:bottom w:val="single" w:sz="0"/>
              <w:right w:val="single" w:sz="0"/>
            </w:tcBorders>
            <w:tcMar/>
            <w:vAlign w:val="top"/>
          </w:tcPr>
          <w:p w:rsidR="18441029" w:rsidP="18441029" w:rsidRDefault="18441029" w14:paraId="0A6D7FF7" w14:textId="28AB8352">
            <w:pPr>
              <w:spacing w:before="0" w:beforeAutospacing="off" w:after="0" w:afterAutospacing="off"/>
              <w:rPr>
                <w:rFonts w:ascii="system-ui" w:hAnsi="system-ui" w:eastAsia="system-ui" w:cs="system-ui"/>
                <w:b w:val="0"/>
                <w:bCs w:val="0"/>
                <w:i w:val="0"/>
                <w:iCs w:val="0"/>
                <w:caps w:val="0"/>
                <w:smallCaps w:val="0"/>
                <w:color w:val="374151"/>
              </w:rPr>
            </w:pPr>
            <w:r w:rsidRPr="18441029" w:rsidR="18441029">
              <w:rPr>
                <w:rFonts w:ascii="system-ui" w:hAnsi="system-ui" w:eastAsia="system-ui" w:cs="system-ui"/>
                <w:b w:val="0"/>
                <w:bCs w:val="0"/>
                <w:i w:val="0"/>
                <w:iCs w:val="0"/>
                <w:caps w:val="0"/>
                <w:smallCaps w:val="0"/>
                <w:color w:val="374151"/>
              </w:rPr>
              <w:t xml:space="preserve">1500 </w:t>
            </w:r>
            <w:r w:rsidRPr="18441029" w:rsidR="4D1C4CA9">
              <w:rPr>
                <w:rFonts w:ascii="system-ui" w:hAnsi="system-ui" w:eastAsia="system-ui" w:cs="system-ui"/>
                <w:b w:val="0"/>
                <w:bCs w:val="0"/>
                <w:i w:val="0"/>
                <w:iCs w:val="0"/>
                <w:caps w:val="0"/>
                <w:smallCaps w:val="0"/>
                <w:color w:val="374151"/>
              </w:rPr>
              <w:t>Rs</w:t>
            </w:r>
          </w:p>
        </w:tc>
        <w:tc>
          <w:tcPr>
            <w:tcW w:w="1928" w:type="dxa"/>
            <w:tcBorders>
              <w:top w:val="single" w:sz="0"/>
              <w:left w:val="single" w:sz="0"/>
              <w:bottom w:val="single" w:sz="0"/>
              <w:right w:val="single" w:sz="0"/>
            </w:tcBorders>
            <w:tcMar/>
            <w:vAlign w:val="top"/>
          </w:tcPr>
          <w:p w:rsidR="18441029" w:rsidP="18441029" w:rsidRDefault="18441029" w14:paraId="6D5485D9" w14:textId="3E1EB0E7">
            <w:pPr>
              <w:spacing w:before="0" w:beforeAutospacing="off" w:after="0" w:afterAutospacing="off"/>
            </w:pPr>
            <w:r w:rsidRPr="18441029" w:rsidR="18441029">
              <w:rPr>
                <w:rFonts w:ascii="system-ui" w:hAnsi="system-ui" w:eastAsia="system-ui" w:cs="system-ui"/>
                <w:b w:val="0"/>
                <w:bCs w:val="0"/>
                <w:i w:val="0"/>
                <w:iCs w:val="0"/>
                <w:caps w:val="0"/>
                <w:smallCaps w:val="0"/>
                <w:color w:val="374151"/>
              </w:rPr>
              <w:t>Yes</w:t>
            </w:r>
          </w:p>
        </w:tc>
        <w:tc>
          <w:tcPr>
            <w:tcW w:w="1114" w:type="dxa"/>
            <w:tcBorders>
              <w:top w:val="single" w:sz="0"/>
              <w:left w:val="single" w:sz="0"/>
              <w:bottom w:val="single" w:sz="0"/>
              <w:right w:val="single" w:sz="0"/>
            </w:tcBorders>
            <w:tcMar/>
            <w:vAlign w:val="top"/>
          </w:tcPr>
          <w:p w:rsidR="18441029" w:rsidP="18441029" w:rsidRDefault="18441029" w14:paraId="5D6729AF" w14:textId="5A2EB236">
            <w:pPr>
              <w:spacing w:before="0" w:beforeAutospacing="off" w:after="0" w:afterAutospacing="off"/>
            </w:pPr>
            <w:r w:rsidRPr="18441029" w:rsidR="18441029">
              <w:rPr>
                <w:rFonts w:ascii="system-ui" w:hAnsi="system-ui" w:eastAsia="system-ui" w:cs="system-ui"/>
                <w:b w:val="0"/>
                <w:bCs w:val="0"/>
                <w:i w:val="0"/>
                <w:iCs w:val="0"/>
                <w:caps w:val="0"/>
                <w:smallCaps w:val="0"/>
                <w:color w:val="374151"/>
              </w:rPr>
              <w:t>3</w:t>
            </w:r>
          </w:p>
        </w:tc>
      </w:tr>
      <w:tr w:rsidR="18441029" w:rsidTr="18441029" w14:paraId="5C854217">
        <w:trPr>
          <w:trHeight w:val="300"/>
        </w:trPr>
        <w:tc>
          <w:tcPr>
            <w:tcW w:w="2817" w:type="dxa"/>
            <w:tcBorders>
              <w:top w:val="single" w:sz="0"/>
              <w:left w:val="single" w:sz="0"/>
              <w:bottom w:val="single" w:sz="0"/>
              <w:right w:val="single" w:sz="0"/>
            </w:tcBorders>
            <w:tcMar/>
            <w:vAlign w:val="top"/>
          </w:tcPr>
          <w:p w:rsidR="18441029" w:rsidP="18441029" w:rsidRDefault="18441029" w14:paraId="71BD2A51" w14:textId="7376AFEE">
            <w:pPr>
              <w:spacing w:before="0" w:beforeAutospacing="off" w:after="0" w:afterAutospacing="off"/>
            </w:pPr>
            <w:r w:rsidRPr="18441029" w:rsidR="18441029">
              <w:rPr>
                <w:rFonts w:ascii="system-ui" w:hAnsi="system-ui" w:eastAsia="system-ui" w:cs="system-ui"/>
                <w:b w:val="0"/>
                <w:bCs w:val="0"/>
                <w:i w:val="0"/>
                <w:iCs w:val="0"/>
                <w:caps w:val="0"/>
                <w:smallCaps w:val="0"/>
                <w:color w:val="374151"/>
              </w:rPr>
              <w:t>Mobile</w:t>
            </w:r>
          </w:p>
        </w:tc>
        <w:tc>
          <w:tcPr>
            <w:tcW w:w="1959" w:type="dxa"/>
            <w:tcBorders>
              <w:top w:val="single" w:sz="0"/>
              <w:left w:val="single" w:sz="0"/>
              <w:bottom w:val="single" w:sz="0"/>
              <w:right w:val="single" w:sz="0"/>
            </w:tcBorders>
            <w:tcMar/>
            <w:vAlign w:val="top"/>
          </w:tcPr>
          <w:p w:rsidR="18441029" w:rsidP="18441029" w:rsidRDefault="18441029" w14:paraId="5E66369E" w14:textId="69AB0979">
            <w:pPr>
              <w:spacing w:before="0" w:beforeAutospacing="off" w:after="0" w:afterAutospacing="off"/>
            </w:pPr>
            <w:r w:rsidRPr="18441029" w:rsidR="18441029">
              <w:rPr>
                <w:rFonts w:ascii="system-ui" w:hAnsi="system-ui" w:eastAsia="system-ui" w:cs="system-ui"/>
                <w:b w:val="0"/>
                <w:bCs w:val="0"/>
                <w:i w:val="0"/>
                <w:iCs w:val="0"/>
                <w:caps w:val="0"/>
                <w:smallCaps w:val="0"/>
                <w:color w:val="374151"/>
              </w:rPr>
              <w:t>Electronic</w:t>
            </w:r>
          </w:p>
        </w:tc>
        <w:tc>
          <w:tcPr>
            <w:tcW w:w="1542" w:type="dxa"/>
            <w:tcBorders>
              <w:top w:val="single" w:sz="0"/>
              <w:left w:val="single" w:sz="0"/>
              <w:bottom w:val="single" w:sz="0"/>
              <w:right w:val="single" w:sz="0"/>
            </w:tcBorders>
            <w:tcMar/>
            <w:vAlign w:val="top"/>
          </w:tcPr>
          <w:p w:rsidR="18441029" w:rsidP="18441029" w:rsidRDefault="18441029" w14:paraId="46104F4E" w14:textId="612388EF">
            <w:pPr>
              <w:spacing w:before="0" w:beforeAutospacing="off" w:after="0" w:afterAutospacing="off"/>
              <w:rPr>
                <w:rFonts w:ascii="system-ui" w:hAnsi="system-ui" w:eastAsia="system-ui" w:cs="system-ui"/>
                <w:b w:val="0"/>
                <w:bCs w:val="0"/>
                <w:i w:val="0"/>
                <w:iCs w:val="0"/>
                <w:caps w:val="0"/>
                <w:smallCaps w:val="0"/>
                <w:color w:val="374151"/>
              </w:rPr>
            </w:pPr>
            <w:r w:rsidRPr="18441029" w:rsidR="18441029">
              <w:rPr>
                <w:rFonts w:ascii="system-ui" w:hAnsi="system-ui" w:eastAsia="system-ui" w:cs="system-ui"/>
                <w:b w:val="0"/>
                <w:bCs w:val="0"/>
                <w:i w:val="0"/>
                <w:iCs w:val="0"/>
                <w:caps w:val="0"/>
                <w:smallCaps w:val="0"/>
                <w:color w:val="374151"/>
              </w:rPr>
              <w:t xml:space="preserve">50000 </w:t>
            </w:r>
            <w:r w:rsidRPr="18441029" w:rsidR="4D1C4CA9">
              <w:rPr>
                <w:rFonts w:ascii="system-ui" w:hAnsi="system-ui" w:eastAsia="system-ui" w:cs="system-ui"/>
                <w:b w:val="0"/>
                <w:bCs w:val="0"/>
                <w:i w:val="0"/>
                <w:iCs w:val="0"/>
                <w:caps w:val="0"/>
                <w:smallCaps w:val="0"/>
                <w:color w:val="374151"/>
              </w:rPr>
              <w:t>Rs</w:t>
            </w:r>
          </w:p>
        </w:tc>
        <w:tc>
          <w:tcPr>
            <w:tcW w:w="1928" w:type="dxa"/>
            <w:tcBorders>
              <w:top w:val="single" w:sz="0"/>
              <w:left w:val="single" w:sz="0"/>
              <w:bottom w:val="single" w:sz="0"/>
              <w:right w:val="single" w:sz="0"/>
            </w:tcBorders>
            <w:tcMar/>
            <w:vAlign w:val="top"/>
          </w:tcPr>
          <w:p w:rsidR="18441029" w:rsidP="18441029" w:rsidRDefault="18441029" w14:paraId="0BBE3CB5" w14:textId="23F09404">
            <w:pPr>
              <w:spacing w:before="0" w:beforeAutospacing="off" w:after="0" w:afterAutospacing="off"/>
            </w:pPr>
            <w:r w:rsidRPr="18441029" w:rsidR="18441029">
              <w:rPr>
                <w:rFonts w:ascii="system-ui" w:hAnsi="system-ui" w:eastAsia="system-ui" w:cs="system-ui"/>
                <w:b w:val="0"/>
                <w:bCs w:val="0"/>
                <w:i w:val="0"/>
                <w:iCs w:val="0"/>
                <w:caps w:val="0"/>
                <w:smallCaps w:val="0"/>
                <w:color w:val="374151"/>
              </w:rPr>
              <w:t>Yes</w:t>
            </w:r>
          </w:p>
        </w:tc>
        <w:tc>
          <w:tcPr>
            <w:tcW w:w="1114" w:type="dxa"/>
            <w:tcBorders>
              <w:top w:val="single" w:sz="0"/>
              <w:left w:val="single" w:sz="0"/>
              <w:bottom w:val="single" w:sz="0"/>
              <w:right w:val="single" w:sz="0"/>
            </w:tcBorders>
            <w:tcMar/>
            <w:vAlign w:val="top"/>
          </w:tcPr>
          <w:p w:rsidR="18441029" w:rsidP="18441029" w:rsidRDefault="18441029" w14:paraId="18505884" w14:textId="429EF5E8">
            <w:pPr>
              <w:spacing w:before="0" w:beforeAutospacing="off" w:after="0" w:afterAutospacing="off"/>
            </w:pPr>
            <w:r w:rsidRPr="18441029" w:rsidR="18441029">
              <w:rPr>
                <w:rFonts w:ascii="system-ui" w:hAnsi="system-ui" w:eastAsia="system-ui" w:cs="system-ui"/>
                <w:b w:val="0"/>
                <w:bCs w:val="0"/>
                <w:i w:val="0"/>
                <w:iCs w:val="0"/>
                <w:caps w:val="0"/>
                <w:smallCaps w:val="0"/>
                <w:color w:val="374151"/>
              </w:rPr>
              <w:t>5</w:t>
            </w:r>
          </w:p>
        </w:tc>
      </w:tr>
    </w:tbl>
    <w:p w:rsidR="18441029" w:rsidP="18441029" w:rsidRDefault="18441029" w14:paraId="445525F8" w14:textId="4D79D597">
      <w:pPr>
        <w:jc w:val="left"/>
      </w:pPr>
    </w:p>
    <w:p w:rsidR="0F3A4D34" w:rsidP="18441029" w:rsidRDefault="0F3A4D34" w14:paraId="62DEBD02" w14:textId="57949F20">
      <w:pPr>
        <w:pStyle w:val="Heading2"/>
      </w:pPr>
      <w:r w:rsidRPr="18441029" w:rsidR="0F3A4D34">
        <w:rPr>
          <w:noProof w:val="0"/>
          <w:lang w:val="en-US"/>
        </w:rPr>
        <w:t>Smart Art: The Cycle of Environmental Conservation</w:t>
      </w:r>
    </w:p>
    <w:p w:rsidR="0F3A4D34" w:rsidP="18441029" w:rsidRDefault="0F3A4D34" w14:paraId="415FA166" w14:textId="2CF51C39">
      <w:pPr>
        <w:spacing w:before="0" w:beforeAutospacing="off" w:after="120" w:afterAutospacing="off"/>
        <w:jc w:val="left"/>
      </w:pPr>
      <w:r w:rsidR="0F3A4D34">
        <w:drawing>
          <wp:inline wp14:editId="1CD03BDD" wp14:anchorId="5A80868C">
            <wp:extent cx="342900" cy="342900"/>
            <wp:effectExtent l="0" t="0" r="0" b="0"/>
            <wp:docPr id="639150462" name="" descr="F,{db2cdab8-a9f4-47dd-b797-4dd780dd85db}{177},3.125,3.125" title="Image download failed."/>
            <wp:cNvGraphicFramePr>
              <a:graphicFrameLocks noChangeAspect="1"/>
            </wp:cNvGraphicFramePr>
            <a:graphic>
              <a:graphicData uri="http://schemas.openxmlformats.org/drawingml/2006/picture">
                <pic:pic>
                  <pic:nvPicPr>
                    <pic:cNvPr id="0" name=""/>
                    <pic:cNvPicPr/>
                  </pic:nvPicPr>
                  <pic:blipFill>
                    <a:blip r:embed="R983424a5212f4bc0">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br/>
      </w:r>
      <w:r w:rsidRPr="18441029" w:rsidR="0F3A4D34">
        <w:rPr>
          <w:rFonts w:ascii="system-ui" w:hAnsi="system-ui" w:eastAsia="system-ui" w:cs="system-ui"/>
          <w:b w:val="0"/>
          <w:bCs w:val="0"/>
          <w:i w:val="1"/>
          <w:iCs w:val="1"/>
          <w:caps w:val="0"/>
          <w:smallCaps w:val="0"/>
          <w:noProof w:val="0"/>
          <w:color w:val="374151"/>
          <w:sz w:val="24"/>
          <w:szCs w:val="24"/>
          <w:lang w:val="en-US"/>
        </w:rPr>
        <w:t>Note: Insert a relevant Smart Art graphic here illustrating the cycle of environmental conservation, such as the interconnectedness of biodiversity, pollution management, and community involvement.</w:t>
      </w:r>
    </w:p>
    <w:p w:rsidR="18441029" w:rsidP="18441029" w:rsidRDefault="18441029" w14:paraId="42C88FF2" w14:textId="0A87A2CA">
      <w:pPr>
        <w:jc w:val="left"/>
      </w:pPr>
    </w:p>
    <w:p w:rsidR="0F3A4D34" w:rsidP="18441029" w:rsidRDefault="0F3A4D34" w14:paraId="2C3449EA" w14:textId="7D3BD659">
      <w:pPr>
        <w:pStyle w:val="Heading2"/>
      </w:pPr>
      <w:r w:rsidRPr="18441029" w:rsidR="0F3A4D34">
        <w:rPr>
          <w:noProof w:val="0"/>
          <w:lang w:val="en-US"/>
        </w:rPr>
        <w:t>Conclusion</w:t>
      </w:r>
    </w:p>
    <w:p w:rsidR="0F3A4D34" w:rsidP="18441029" w:rsidRDefault="0F3A4D34" w14:paraId="1D1C2A19" w14:textId="65516C8D">
      <w:pPr>
        <w:spacing w:before="0" w:beforeAutospacing="off" w:after="120" w:afterAutospacing="off"/>
        <w:jc w:val="left"/>
      </w:pPr>
      <w:r w:rsidRPr="18441029" w:rsidR="0F3A4D34">
        <w:rPr>
          <w:rFonts w:ascii="system-ui" w:hAnsi="system-ui" w:eastAsia="system-ui" w:cs="system-ui"/>
          <w:b w:val="0"/>
          <w:bCs w:val="0"/>
          <w:i w:val="0"/>
          <w:iCs w:val="0"/>
          <w:caps w:val="0"/>
          <w:smallCaps w:val="0"/>
          <w:noProof w:val="0"/>
          <w:color w:val="374151"/>
          <w:sz w:val="24"/>
          <w:szCs w:val="24"/>
          <w:lang w:val="en-US"/>
        </w:rPr>
        <w:t>Ultimately, environmental</w:t>
      </w:r>
      <w:r w:rsidRPr="18441029" w:rsidR="0F3A4D34">
        <w:rPr>
          <w:rFonts w:ascii="system-ui" w:hAnsi="system-ui" w:eastAsia="system-ui" w:cs="system-ui"/>
          <w:b w:val="0"/>
          <w:bCs w:val="0"/>
          <w:i w:val="0"/>
          <w:iCs w:val="0"/>
          <w:caps w:val="0"/>
          <w:smallCaps w:val="0"/>
          <w:noProof w:val="0"/>
          <w:color w:val="374151"/>
          <w:sz w:val="24"/>
          <w:szCs w:val="24"/>
          <w:lang w:val="en-US"/>
        </w:rPr>
        <w:t xml:space="preserve"> conservation requires a collective effort from individuals, communities, governments, and organizations. Education and advocacy are </w:t>
      </w:r>
      <w:r w:rsidRPr="18441029" w:rsidR="312949E4">
        <w:rPr>
          <w:rFonts w:ascii="system-ui" w:hAnsi="system-ui" w:eastAsia="system-ui" w:cs="system-ui"/>
          <w:b w:val="0"/>
          <w:bCs w:val="0"/>
          <w:i w:val="0"/>
          <w:iCs w:val="0"/>
          <w:caps w:val="0"/>
          <w:smallCaps w:val="0"/>
          <w:noProof w:val="0"/>
          <w:color w:val="374151"/>
          <w:sz w:val="24"/>
          <w:szCs w:val="24"/>
          <w:lang w:val="en-US"/>
        </w:rPr>
        <w:t>essential</w:t>
      </w:r>
      <w:r w:rsidRPr="18441029" w:rsidR="0F3A4D34">
        <w:rPr>
          <w:rFonts w:ascii="system-ui" w:hAnsi="system-ui" w:eastAsia="system-ui" w:cs="system-ui"/>
          <w:b w:val="0"/>
          <w:bCs w:val="0"/>
          <w:i w:val="0"/>
          <w:iCs w:val="0"/>
          <w:caps w:val="0"/>
          <w:smallCaps w:val="0"/>
          <w:noProof w:val="0"/>
          <w:color w:val="374151"/>
          <w:sz w:val="24"/>
          <w:szCs w:val="24"/>
          <w:lang w:val="en-US"/>
        </w:rPr>
        <w:t xml:space="preserve"> </w:t>
      </w:r>
      <w:r w:rsidRPr="18441029" w:rsidR="555B40CF">
        <w:rPr>
          <w:rFonts w:ascii="system-ui" w:hAnsi="system-ui" w:eastAsia="system-ui" w:cs="system-ui"/>
          <w:b w:val="0"/>
          <w:bCs w:val="0"/>
          <w:i w:val="0"/>
          <w:iCs w:val="0"/>
          <w:caps w:val="0"/>
          <w:smallCaps w:val="0"/>
          <w:noProof w:val="0"/>
          <w:color w:val="374151"/>
          <w:sz w:val="24"/>
          <w:szCs w:val="24"/>
          <w:lang w:val="en-US"/>
        </w:rPr>
        <w:t>in</w:t>
      </w:r>
      <w:r w:rsidRPr="18441029" w:rsidR="555B40CF">
        <w:rPr>
          <w:rFonts w:ascii="system-ui" w:hAnsi="system-ui" w:eastAsia="system-ui" w:cs="system-ui"/>
          <w:b w:val="0"/>
          <w:bCs w:val="0"/>
          <w:i w:val="0"/>
          <w:iCs w:val="0"/>
          <w:caps w:val="0"/>
          <w:smallCaps w:val="0"/>
          <w:noProof w:val="0"/>
          <w:color w:val="374151"/>
          <w:sz w:val="24"/>
          <w:szCs w:val="24"/>
          <w:lang w:val="en-US"/>
        </w:rPr>
        <w:t xml:space="preserve"> fostering</w:t>
      </w:r>
      <w:r w:rsidRPr="18441029" w:rsidR="0F3A4D34">
        <w:rPr>
          <w:rFonts w:ascii="system-ui" w:hAnsi="system-ui" w:eastAsia="system-ui" w:cs="system-ui"/>
          <w:b w:val="0"/>
          <w:bCs w:val="0"/>
          <w:i w:val="0"/>
          <w:iCs w:val="0"/>
          <w:caps w:val="0"/>
          <w:smallCaps w:val="0"/>
          <w:noProof w:val="0"/>
          <w:color w:val="374151"/>
          <w:sz w:val="24"/>
          <w:szCs w:val="24"/>
          <w:lang w:val="en-US"/>
        </w:rPr>
        <w:t xml:space="preserve"> a culture of sustainability and encouraging responsible behaviors. By making conscious choices, such as reducing energy consumption, supporting eco-friendly products, and </w:t>
      </w:r>
      <w:r w:rsidRPr="18441029" w:rsidR="2CAEF2CA">
        <w:rPr>
          <w:rFonts w:ascii="system-ui" w:hAnsi="system-ui" w:eastAsia="system-ui" w:cs="system-ui"/>
          <w:b w:val="0"/>
          <w:bCs w:val="0"/>
          <w:i w:val="0"/>
          <w:iCs w:val="0"/>
          <w:caps w:val="0"/>
          <w:smallCaps w:val="0"/>
          <w:noProof w:val="0"/>
          <w:color w:val="374151"/>
          <w:sz w:val="24"/>
          <w:szCs w:val="24"/>
          <w:lang w:val="en-US"/>
        </w:rPr>
        <w:t>taking part</w:t>
      </w:r>
      <w:r w:rsidRPr="18441029" w:rsidR="0F3A4D34">
        <w:rPr>
          <w:rFonts w:ascii="system-ui" w:hAnsi="system-ui" w:eastAsia="system-ui" w:cs="system-ui"/>
          <w:b w:val="0"/>
          <w:bCs w:val="0"/>
          <w:i w:val="0"/>
          <w:iCs w:val="0"/>
          <w:caps w:val="0"/>
          <w:smallCaps w:val="0"/>
          <w:noProof w:val="0"/>
          <w:color w:val="374151"/>
          <w:sz w:val="24"/>
          <w:szCs w:val="24"/>
          <w:lang w:val="en-US"/>
        </w:rPr>
        <w:t xml:space="preserve"> in conservation initiatives, we can all contribute to a healthier planet. Together, we can create a sustainable future where both nature and humanity can thrive (Mask, 2013).</w:t>
      </w:r>
    </w:p>
    <w:p w:rsidR="18441029" w:rsidP="18441029" w:rsidRDefault="18441029" w14:paraId="1C515188" w14:textId="0F7FEE85">
      <w:pPr>
        <w:jc w:val="left"/>
      </w:pPr>
    </w:p>
    <w:p w:rsidR="0F3A4D34" w:rsidP="18441029" w:rsidRDefault="0F3A4D34" w14:paraId="69C5B2DC" w14:textId="3B51DE49">
      <w:pPr>
        <w:pStyle w:val="Heading2"/>
      </w:pPr>
      <w:r w:rsidRPr="18441029" w:rsidR="0F3A4D34">
        <w:rPr>
          <w:noProof w:val="0"/>
          <w:lang w:val="en-US"/>
        </w:rPr>
        <w:t>References</w:t>
      </w:r>
    </w:p>
    <w:p w:rsidR="0F3A4D34" w:rsidP="18441029" w:rsidRDefault="0F3A4D34" w14:paraId="3EE801AD" w14:textId="44F6FAD9">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US"/>
        </w:rPr>
      </w:pPr>
      <w:r w:rsidRPr="18441029" w:rsidR="0F3A4D34">
        <w:rPr>
          <w:rFonts w:ascii="system-ui" w:hAnsi="system-ui" w:eastAsia="system-ui" w:cs="system-ui"/>
          <w:b w:val="0"/>
          <w:bCs w:val="0"/>
          <w:i w:val="0"/>
          <w:iCs w:val="0"/>
          <w:caps w:val="0"/>
          <w:smallCaps w:val="0"/>
          <w:noProof w:val="0"/>
          <w:color w:val="374151"/>
          <w:sz w:val="24"/>
          <w:szCs w:val="24"/>
          <w:lang w:val="en-US"/>
        </w:rPr>
        <w:t>Center, P. R. (2018). The Digital Divide: A New Reality for Many Students. Pew Research Center. Hidayat.</w:t>
      </w:r>
    </w:p>
    <w:p w:rsidR="0F3A4D34" w:rsidP="18441029" w:rsidRDefault="0F3A4D34" w14:paraId="1BDB6E43" w14:textId="66988CD0">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US"/>
        </w:rPr>
      </w:pPr>
      <w:r w:rsidRPr="18441029" w:rsidR="0F3A4D34">
        <w:rPr>
          <w:rFonts w:ascii="system-ui" w:hAnsi="system-ui" w:eastAsia="system-ui" w:cs="system-ui"/>
          <w:b w:val="0"/>
          <w:bCs w:val="0"/>
          <w:i w:val="0"/>
          <w:iCs w:val="0"/>
          <w:caps w:val="0"/>
          <w:smallCaps w:val="0"/>
          <w:noProof w:val="0"/>
          <w:color w:val="374151"/>
          <w:sz w:val="24"/>
          <w:szCs w:val="24"/>
          <w:lang w:val="en-US"/>
        </w:rPr>
        <w:t>Hattie, J. (2019). Visible Learning: A Synthesis of Over 800 Meta-Analyses Relating to Achievement. Hidayat.</w:t>
      </w:r>
    </w:p>
    <w:p w:rsidR="0F3A4D34" w:rsidP="18441029" w:rsidRDefault="0F3A4D34" w14:paraId="70B48FA1" w14:textId="5231F14D">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US"/>
        </w:rPr>
      </w:pPr>
      <w:r w:rsidRPr="18441029" w:rsidR="0F3A4D34">
        <w:rPr>
          <w:rFonts w:ascii="system-ui" w:hAnsi="system-ui" w:eastAsia="system-ui" w:cs="system-ui"/>
          <w:b w:val="0"/>
          <w:bCs w:val="0"/>
          <w:i w:val="0"/>
          <w:iCs w:val="0"/>
          <w:caps w:val="0"/>
          <w:smallCaps w:val="0"/>
          <w:noProof w:val="0"/>
          <w:color w:val="374151"/>
          <w:sz w:val="24"/>
          <w:szCs w:val="24"/>
          <w:lang w:val="en-US"/>
        </w:rPr>
        <w:t>Johnson, L. A. (2020). The NMC Horizon Report: 2020 Higher Education Edition. The New Media Consortium. Hidayat.</w:t>
      </w:r>
    </w:p>
    <w:p w:rsidR="0F3A4D34" w:rsidP="18441029" w:rsidRDefault="0F3A4D34" w14:paraId="5EE5CA49" w14:textId="63276778">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US"/>
        </w:rPr>
      </w:pPr>
      <w:r w:rsidRPr="18441029" w:rsidR="0F3A4D34">
        <w:rPr>
          <w:rFonts w:ascii="system-ui" w:hAnsi="system-ui" w:eastAsia="system-ui" w:cs="system-ui"/>
          <w:b w:val="0"/>
          <w:bCs w:val="0"/>
          <w:i w:val="0"/>
          <w:iCs w:val="0"/>
          <w:caps w:val="0"/>
          <w:smallCaps w:val="0"/>
          <w:noProof w:val="0"/>
          <w:color w:val="374151"/>
          <w:sz w:val="24"/>
          <w:szCs w:val="24"/>
          <w:lang w:val="en-US"/>
        </w:rPr>
        <w:t xml:space="preserve">Mask, A. (2013). </w:t>
      </w:r>
      <w:r w:rsidRPr="18441029" w:rsidR="692797F6">
        <w:rPr>
          <w:rFonts w:ascii="system-ui" w:hAnsi="system-ui" w:eastAsia="system-ui" w:cs="system-ui"/>
          <w:b w:val="0"/>
          <w:bCs w:val="0"/>
          <w:i w:val="0"/>
          <w:iCs w:val="0"/>
          <w:caps w:val="0"/>
          <w:smallCaps w:val="0"/>
          <w:noProof w:val="0"/>
          <w:color w:val="374151"/>
          <w:sz w:val="24"/>
          <w:szCs w:val="24"/>
          <w:lang w:val="en-US"/>
        </w:rPr>
        <w:t>Tesla</w:t>
      </w:r>
      <w:r w:rsidRPr="18441029" w:rsidR="0F3A4D34">
        <w:rPr>
          <w:rFonts w:ascii="system-ui" w:hAnsi="system-ui" w:eastAsia="system-ui" w:cs="system-ui"/>
          <w:b w:val="0"/>
          <w:bCs w:val="0"/>
          <w:i w:val="0"/>
          <w:iCs w:val="0"/>
          <w:caps w:val="0"/>
          <w:smallCaps w:val="0"/>
          <w:noProof w:val="0"/>
          <w:color w:val="374151"/>
          <w:sz w:val="24"/>
          <w:szCs w:val="24"/>
          <w:lang w:val="en-US"/>
        </w:rPr>
        <w:t>.</w:t>
      </w:r>
    </w:p>
    <w:p w:rsidR="18441029" w:rsidP="18441029" w:rsidRDefault="18441029" w14:paraId="0AD116D4" w14:textId="1331695B">
      <w:pPr>
        <w:jc w:val="left"/>
      </w:pPr>
    </w:p>
    <w:p w:rsidR="0F3A4D34" w:rsidP="18441029" w:rsidRDefault="0F3A4D34" w14:paraId="22E9B724" w14:textId="44C0BEE9">
      <w:pPr>
        <w:pStyle w:val="Heading3"/>
      </w:pPr>
      <w:r w:rsidRPr="18441029" w:rsidR="0F3A4D34">
        <w:rPr>
          <w:noProof w:val="0"/>
          <w:lang w:val="en-US"/>
        </w:rPr>
        <w:t>Footer</w:t>
      </w:r>
    </w:p>
    <w:p w:rsidR="0F3A4D34" w:rsidP="18441029" w:rsidRDefault="0F3A4D34" w14:paraId="6024D330" w14:textId="3DCC86BB">
      <w:pPr>
        <w:spacing w:before="0" w:beforeAutospacing="off" w:after="120" w:afterAutospacing="off"/>
        <w:jc w:val="left"/>
      </w:pPr>
      <w:r w:rsidRPr="18441029" w:rsidR="0F3A4D34">
        <w:rPr>
          <w:rFonts w:ascii="system-ui" w:hAnsi="system-ui" w:eastAsia="system-ui" w:cs="system-ui"/>
          <w:b w:val="1"/>
          <w:bCs w:val="1"/>
          <w:i w:val="0"/>
          <w:iCs w:val="0"/>
          <w:caps w:val="0"/>
          <w:smallCaps w:val="0"/>
          <w:noProof w:val="0"/>
          <w:color w:val="374151"/>
          <w:sz w:val="24"/>
          <w:szCs w:val="24"/>
          <w:lang w:val="en-US"/>
        </w:rPr>
        <w:t>Hidayat Ullah | B24F0050AI099 | Fall 2024 | AI RED</w:t>
      </w:r>
    </w:p>
    <w:p w:rsidR="0F3A4D34" w:rsidP="18441029" w:rsidRDefault="0F3A4D34" w14:paraId="4F3EAF75" w14:textId="5E22DCCB">
      <w:pPr>
        <w:pStyle w:val="Heading3"/>
      </w:pPr>
      <w:r w:rsidRPr="18441029" w:rsidR="0F3A4D34">
        <w:rPr>
          <w:noProof w:val="0"/>
          <w:lang w:val="en-US"/>
        </w:rPr>
        <w:t>End Note</w:t>
      </w:r>
    </w:p>
    <w:p w:rsidR="0F3A4D34" w:rsidP="18441029" w:rsidRDefault="0F3A4D34" w14:paraId="034C74DB" w14:textId="12D8B0FD">
      <w:pPr>
        <w:spacing w:before="0" w:beforeAutospacing="off" w:after="120" w:afterAutospacing="off"/>
        <w:jc w:val="left"/>
      </w:pPr>
      <w:r w:rsidRPr="18441029" w:rsidR="0F3A4D34">
        <w:rPr>
          <w:rFonts w:ascii="system-ui" w:hAnsi="system-ui" w:eastAsia="system-ui" w:cs="system-ui"/>
          <w:b w:val="0"/>
          <w:bCs w:val="0"/>
          <w:i w:val="1"/>
          <w:iCs w:val="1"/>
          <w:caps w:val="0"/>
          <w:smallCaps w:val="0"/>
          <w:noProof w:val="0"/>
          <w:color w:val="374151"/>
          <w:sz w:val="24"/>
          <w:szCs w:val="24"/>
          <w:lang w:val="en-US"/>
        </w:rPr>
        <w:t>This report highlights the importance of environmental conservation and the role of individuals and communities in fostering sustainability.</w:t>
      </w:r>
    </w:p>
    <w:p w:rsidR="0F3A4D34" w:rsidP="18441029" w:rsidRDefault="0F3A4D34" w14:paraId="01CC4019" w14:textId="1403F40E">
      <w:pPr>
        <w:pStyle w:val="Heading3"/>
      </w:pPr>
      <w:r w:rsidRPr="18441029" w:rsidR="0F3A4D34">
        <w:rPr>
          <w:noProof w:val="0"/>
          <w:lang w:val="en-US"/>
        </w:rPr>
        <w:t>Foot Note</w:t>
      </w:r>
    </w:p>
    <w:p w:rsidR="0F3A4D34" w:rsidP="18441029" w:rsidRDefault="0F3A4D34" w14:paraId="5ED563B4" w14:textId="5621A0A9">
      <w:pPr>
        <w:pStyle w:val="ListParagraph"/>
        <w:numPr>
          <w:ilvl w:val="0"/>
          <w:numId w:val="2"/>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US"/>
        </w:rPr>
      </w:pPr>
      <w:r w:rsidRPr="18441029" w:rsidR="0F3A4D34">
        <w:rPr>
          <w:rFonts w:ascii="system-ui" w:hAnsi="system-ui" w:eastAsia="system-ui" w:cs="system-ui"/>
          <w:b w:val="0"/>
          <w:bCs w:val="0"/>
          <w:i w:val="0"/>
          <w:iCs w:val="0"/>
          <w:caps w:val="0"/>
          <w:smallCaps w:val="0"/>
          <w:noProof w:val="0"/>
          <w:color w:val="374151"/>
          <w:sz w:val="24"/>
          <w:szCs w:val="24"/>
          <w:lang w:val="en-US"/>
        </w:rPr>
        <w:t>All prices are in Pakistani Rupees (</w:t>
      </w:r>
      <w:r w:rsidRPr="18441029" w:rsidR="136BD7D8">
        <w:rPr>
          <w:rFonts w:ascii="system-ui" w:hAnsi="system-ui" w:eastAsia="system-ui" w:cs="system-ui"/>
          <w:b w:val="0"/>
          <w:bCs w:val="0"/>
          <w:i w:val="0"/>
          <w:iCs w:val="0"/>
          <w:caps w:val="0"/>
          <w:smallCaps w:val="0"/>
          <w:noProof w:val="0"/>
          <w:color w:val="374151"/>
          <w:sz w:val="24"/>
          <w:szCs w:val="24"/>
          <w:lang w:val="en-US"/>
        </w:rPr>
        <w:t>Rs</w:t>
      </w:r>
      <w:r w:rsidRPr="18441029" w:rsidR="0F3A4D34">
        <w:rPr>
          <w:rFonts w:ascii="system-ui" w:hAnsi="system-ui" w:eastAsia="system-ui" w:cs="system-ui"/>
          <w:b w:val="0"/>
          <w:bCs w:val="0"/>
          <w:i w:val="0"/>
          <w:iCs w:val="0"/>
          <w:caps w:val="0"/>
          <w:smallCaps w:val="0"/>
          <w:noProof w:val="0"/>
          <w:color w:val="374151"/>
          <w:sz w:val="24"/>
          <w:szCs w:val="24"/>
          <w:lang w:val="en-US"/>
        </w:rPr>
        <w:t>).</w:t>
      </w:r>
    </w:p>
    <w:p w:rsidR="0F3A4D34" w:rsidP="18441029" w:rsidRDefault="0F3A4D34" w14:paraId="2433DFB3" w14:textId="4E986533">
      <w:pPr>
        <w:pStyle w:val="ListParagraph"/>
        <w:numPr>
          <w:ilvl w:val="0"/>
          <w:numId w:val="2"/>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US"/>
        </w:rPr>
      </w:pPr>
      <w:r w:rsidRPr="18441029" w:rsidR="0F3A4D34">
        <w:rPr>
          <w:rFonts w:ascii="system-ui" w:hAnsi="system-ui" w:eastAsia="system-ui" w:cs="system-ui"/>
          <w:b w:val="0"/>
          <w:bCs w:val="0"/>
          <w:i w:val="0"/>
          <w:iCs w:val="0"/>
          <w:caps w:val="0"/>
          <w:smallCaps w:val="0"/>
          <w:noProof w:val="0"/>
          <w:color w:val="374151"/>
          <w:sz w:val="24"/>
          <w:szCs w:val="24"/>
          <w:lang w:val="en-US"/>
        </w:rPr>
        <w:t>Ratings are based on user feedback and reviews.</w:t>
      </w:r>
    </w:p>
    <w:p w:rsidR="18441029" w:rsidP="18441029" w:rsidRDefault="18441029" w14:paraId="525EB38F" w14:textId="135D7320">
      <w:pPr>
        <w:jc w:val="left"/>
      </w:pPr>
    </w:p>
    <w:p w:rsidR="18441029" w:rsidP="18441029" w:rsidRDefault="18441029" w14:paraId="2D55B5AD" w14:textId="6B46949B">
      <w:pPr>
        <w:pStyle w:val="Normal"/>
        <w:jc w:val="left"/>
        <w:rPr>
          <w:sz w:val="56"/>
          <w:szCs w:val="56"/>
        </w:rPr>
      </w:pPr>
    </w:p>
    <w:p w:rsidR="18441029" w:rsidP="18441029" w:rsidRDefault="18441029" w14:paraId="726D7F49" w14:textId="50683AEA">
      <w:pPr>
        <w:pStyle w:val="Normal"/>
        <w:jc w:val="left"/>
        <w:rPr>
          <w:sz w:val="56"/>
          <w:szCs w:val="56"/>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oel="http://schemas.microsoft.com/office/2019/extlst" xmlns:int2="http://schemas.microsoft.com/office/intelligence/2020/intelligence">
  <int2:observations/>
  <int2:intelligenceSettings>
    <int2:extLst>
      <oel:ext uri="74B372B9-2EFF-4315-9A3F-32BA87CA82B1">
        <int2:goals int2:version="1" int2:formality="1"/>
      </oel:ext>
    </int2:extLst>
  </int2:intelligenceSettings>
</int2:intelligence>
</file>

<file path=word/numbering.xml><?xml version="1.0" encoding="utf-8"?>
<w:numbering xmlns:w="http://schemas.openxmlformats.org/wordprocessingml/2006/main">
  <w:abstractNum xmlns:w="http://schemas.openxmlformats.org/wordprocessingml/2006/main" w:abstractNumId="2">
    <w:nsid w:val="c134e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e05e1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55FCA7"/>
    <w:rsid w:val="0700E53A"/>
    <w:rsid w:val="0968752B"/>
    <w:rsid w:val="0BC80BA1"/>
    <w:rsid w:val="0E130841"/>
    <w:rsid w:val="0E130841"/>
    <w:rsid w:val="0F3A4D34"/>
    <w:rsid w:val="109D83C1"/>
    <w:rsid w:val="134CDA56"/>
    <w:rsid w:val="136BD7D8"/>
    <w:rsid w:val="155A935E"/>
    <w:rsid w:val="16B5DD42"/>
    <w:rsid w:val="17FE63BA"/>
    <w:rsid w:val="18441029"/>
    <w:rsid w:val="1A7E55F2"/>
    <w:rsid w:val="1C6EB633"/>
    <w:rsid w:val="1CE72BEE"/>
    <w:rsid w:val="224428F0"/>
    <w:rsid w:val="2477592D"/>
    <w:rsid w:val="27951E3F"/>
    <w:rsid w:val="27A69878"/>
    <w:rsid w:val="2AE19B8B"/>
    <w:rsid w:val="2B839303"/>
    <w:rsid w:val="2CAEF2CA"/>
    <w:rsid w:val="2F3461A9"/>
    <w:rsid w:val="307EEA5A"/>
    <w:rsid w:val="312949E4"/>
    <w:rsid w:val="32EF8085"/>
    <w:rsid w:val="339F9911"/>
    <w:rsid w:val="35FB44B7"/>
    <w:rsid w:val="38F3B834"/>
    <w:rsid w:val="3A29736F"/>
    <w:rsid w:val="3CCF6E0E"/>
    <w:rsid w:val="3D9E9C85"/>
    <w:rsid w:val="40BA1B34"/>
    <w:rsid w:val="44478980"/>
    <w:rsid w:val="44E09ACB"/>
    <w:rsid w:val="44E09ACB"/>
    <w:rsid w:val="45B3AF0B"/>
    <w:rsid w:val="45B3AF0B"/>
    <w:rsid w:val="49188C02"/>
    <w:rsid w:val="4D1C4CA9"/>
    <w:rsid w:val="4DC5FEE2"/>
    <w:rsid w:val="4DC5FEE2"/>
    <w:rsid w:val="4E2F30AA"/>
    <w:rsid w:val="4E2F30AA"/>
    <w:rsid w:val="50FDBF3A"/>
    <w:rsid w:val="54F2F54A"/>
    <w:rsid w:val="555B40CF"/>
    <w:rsid w:val="5C0B55DD"/>
    <w:rsid w:val="5CF32CE6"/>
    <w:rsid w:val="5D579234"/>
    <w:rsid w:val="5ED680D3"/>
    <w:rsid w:val="64E9AE54"/>
    <w:rsid w:val="692797F6"/>
    <w:rsid w:val="6A3AD4AA"/>
    <w:rsid w:val="73E5C410"/>
    <w:rsid w:val="7455FCA7"/>
    <w:rsid w:val="752D0F13"/>
    <w:rsid w:val="7A70BCE1"/>
    <w:rsid w:val="7A824181"/>
    <w:rsid w:val="7D37B493"/>
    <w:rsid w:val="7EBEBB95"/>
    <w:rsid w:val="7F8A1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5FCA7"/>
  <w15:chartTrackingRefBased/>
  <w15:docId w15:val="{8ED5F20E-2E66-472E-8271-35A37F6ACA2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31d7aeb99f3642a3" /><Relationship Type="http://schemas.openxmlformats.org/officeDocument/2006/relationships/image" Target="/media/image2.png" Id="R983424a5212f4bc0" /><Relationship Type="http://schemas.microsoft.com/office/2020/10/relationships/intelligence" Target="intelligence2.xml" Id="R1e043c484a684218" /><Relationship Type="http://schemas.openxmlformats.org/officeDocument/2006/relationships/numbering" Target="numbering.xml" Id="R94b0ca0cc99f443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2024-11-02T14:06:58.3733518Z</dcterms:created>
  <dcterms:modified xsi:type="dcterms:W3CDTF">2024-11-02T16:53:44.5194336Z</dcterms:modified>
  <dc:creator>Hidayat Ullah</dc:creator>
  <lastModifiedBy>Hidayat Ullah</lastModifiedBy>
</coreProperties>
</file>