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C3A3" w14:textId="60C99861" w:rsidR="001F5C66" w:rsidRPr="005B4C38" w:rsidRDefault="005B4C38">
      <w:pPr>
        <w:rPr>
          <w:sz w:val="18"/>
          <w:szCs w:val="18"/>
        </w:rPr>
      </w:pPr>
      <w:r w:rsidRPr="005B4C38">
        <w:rPr>
          <w:sz w:val="18"/>
          <w:szCs w:val="18"/>
        </w:rPr>
        <w:t>F</w:t>
      </w:r>
      <w:r w:rsidRPr="005B4C38">
        <w:rPr>
          <w:rFonts w:hint="eastAsia"/>
          <w:sz w:val="18"/>
          <w:szCs w:val="18"/>
        </w:rPr>
        <w:t>lo</w:t>
      </w:r>
      <w:r w:rsidRPr="005B4C38">
        <w:rPr>
          <w:sz w:val="18"/>
          <w:szCs w:val="18"/>
        </w:rPr>
        <w:t>wable-form</w:t>
      </w:r>
    </w:p>
    <w:p w14:paraId="30E7A38C" w14:textId="51D88C09" w:rsidR="005B4C38" w:rsidRPr="005B4C38" w:rsidRDefault="005B4C38" w:rsidP="005B4C3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5B4C38">
        <w:rPr>
          <w:sz w:val="18"/>
          <w:szCs w:val="18"/>
        </w:rPr>
        <w:t>Flowable-from-model</w:t>
      </w:r>
    </w:p>
    <w:p w14:paraId="7B810D15" w14:textId="2E598D9B" w:rsidR="005B4C38" w:rsidRDefault="005B4C38" w:rsidP="005B4C38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proofErr w:type="spellStart"/>
      <w:r w:rsidRPr="005B4C38">
        <w:rPr>
          <w:rFonts w:hint="eastAsia"/>
          <w:sz w:val="18"/>
          <w:szCs w:val="18"/>
        </w:rPr>
        <w:t>F</w:t>
      </w:r>
      <w:r w:rsidRPr="005B4C38">
        <w:rPr>
          <w:sz w:val="18"/>
          <w:szCs w:val="18"/>
        </w:rPr>
        <w:t>ormContainer</w:t>
      </w:r>
      <w:proofErr w:type="spellEnd"/>
    </w:p>
    <w:p w14:paraId="3C9A3EE9" w14:textId="4A46146D" w:rsidR="00807D25" w:rsidRPr="005B4C38" w:rsidRDefault="00807D25" w:rsidP="00807D25">
      <w:pPr>
        <w:pStyle w:val="a3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Ja</w:t>
      </w:r>
      <w:r>
        <w:rPr>
          <w:sz w:val="18"/>
          <w:szCs w:val="18"/>
        </w:rPr>
        <w:t>ckson</w:t>
      </w:r>
      <w:r>
        <w:rPr>
          <w:rFonts w:hint="eastAsia"/>
          <w:sz w:val="18"/>
          <w:szCs w:val="18"/>
        </w:rPr>
        <w:t>注解</w:t>
      </w:r>
      <w:r w:rsidR="00701A8B">
        <w:rPr>
          <w:rFonts w:hint="eastAsia"/>
          <w:sz w:val="18"/>
          <w:szCs w:val="18"/>
        </w:rPr>
        <w:t>主要分成三类，一是只在序列化时生效的注解，二是只在反序列化时生效的注解，三是两种情况下都生效的注解</w:t>
      </w:r>
    </w:p>
    <w:p w14:paraId="22A6C46C" w14:textId="3C376DF6" w:rsidR="005B4C38" w:rsidRPr="005B4C38" w:rsidRDefault="005B4C38" w:rsidP="005B4C38">
      <w:pPr>
        <w:pStyle w:val="a3"/>
        <w:numPr>
          <w:ilvl w:val="2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color w:val="2F5496" w:themeColor="accent1" w:themeShade="BF"/>
          <w:sz w:val="18"/>
          <w:szCs w:val="18"/>
        </w:rPr>
        <w:t>JsonTypeInfo</w:t>
      </w:r>
      <w:proofErr w:type="spellEnd"/>
      <w:r w:rsidRPr="005B4C38">
        <w:rPr>
          <w:sz w:val="18"/>
          <w:szCs w:val="18"/>
        </w:rPr>
        <w:t xml:space="preserve"> </w:t>
      </w:r>
      <w:r w:rsidRPr="005B4C38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@</w:t>
      </w:r>
      <w:proofErr w:type="spellStart"/>
      <w:r w:rsidRPr="005B4C38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JsonTypeInfo</w:t>
      </w:r>
      <w:proofErr w:type="spellEnd"/>
      <w:r w:rsidRPr="005B4C38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主要是用来解决反序列化时，多态的问题。</w:t>
      </w:r>
    </w:p>
    <w:p w14:paraId="358246C4" w14:textId="0DAEC8A1" w:rsidR="005B4C38" w:rsidRDefault="005B4C38" w:rsidP="005B4C38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Use: </w:t>
      </w:r>
      <w:r>
        <w:rPr>
          <w:rFonts w:hint="eastAsia"/>
          <w:sz w:val="18"/>
          <w:szCs w:val="18"/>
        </w:rPr>
        <w:t>在序列化</w:t>
      </w:r>
      <w:proofErr w:type="gramStart"/>
      <w:r>
        <w:rPr>
          <w:rFonts w:hint="eastAsia"/>
          <w:sz w:val="18"/>
          <w:szCs w:val="18"/>
        </w:rPr>
        <w:t>时标志</w:t>
      </w:r>
      <w:proofErr w:type="gramEnd"/>
      <w:r>
        <w:rPr>
          <w:rFonts w:hint="eastAsia"/>
          <w:sz w:val="18"/>
          <w:szCs w:val="18"/>
        </w:rPr>
        <w:t>出不同的类型用什么区分，用在反序列化时转换成响应式的类型</w:t>
      </w:r>
    </w:p>
    <w:p w14:paraId="05538FC0" w14:textId="6C587303" w:rsidR="005B4C38" w:rsidRDefault="005B4C38" w:rsidP="005B4C38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nclude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包含类型元素的一种机制</w:t>
      </w:r>
    </w:p>
    <w:p w14:paraId="184118BA" w14:textId="208FC976" w:rsidR="005B4C38" w:rsidRDefault="005B4C38" w:rsidP="005B4C38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ro</w:t>
      </w:r>
      <w:r>
        <w:rPr>
          <w:sz w:val="18"/>
          <w:szCs w:val="18"/>
        </w:rPr>
        <w:t xml:space="preserve">perty: </w:t>
      </w:r>
      <w:r>
        <w:rPr>
          <w:rFonts w:hint="eastAsia"/>
          <w:sz w:val="18"/>
          <w:szCs w:val="18"/>
        </w:rPr>
        <w:t>自定义的区分类型的id，默认是@Class</w:t>
      </w:r>
    </w:p>
    <w:p w14:paraId="7D3F3D6F" w14:textId="6F2C87EB" w:rsidR="005B4C38" w:rsidRDefault="005B4C38" w:rsidP="005B4C38">
      <w:pPr>
        <w:pStyle w:val="a3"/>
        <w:numPr>
          <w:ilvl w:val="2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color w:val="2F5496" w:themeColor="accent1" w:themeShade="BF"/>
          <w:sz w:val="18"/>
          <w:szCs w:val="18"/>
        </w:rPr>
        <w:t>JsonSubType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可以用来表明</w:t>
      </w:r>
      <w:proofErr w:type="gramStart"/>
      <w:r>
        <w:rPr>
          <w:rFonts w:hint="eastAsia"/>
          <w:sz w:val="18"/>
          <w:szCs w:val="18"/>
        </w:rPr>
        <w:t>这个父类的</w:t>
      </w:r>
      <w:proofErr w:type="gramEnd"/>
      <w:r>
        <w:rPr>
          <w:rFonts w:hint="eastAsia"/>
          <w:sz w:val="18"/>
          <w:szCs w:val="18"/>
        </w:rPr>
        <w:t>子类型有哪些</w:t>
      </w:r>
    </w:p>
    <w:p w14:paraId="53CFED3B" w14:textId="77777777" w:rsidR="005B4C38" w:rsidRDefault="005B4C38" w:rsidP="005B4C38">
      <w:pPr>
        <w:pStyle w:val="a3"/>
        <w:numPr>
          <w:ilvl w:val="2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Js</w:t>
      </w:r>
      <w:r w:rsidRPr="00E66DAB">
        <w:rPr>
          <w:color w:val="2F5496" w:themeColor="accent1" w:themeShade="BF"/>
          <w:sz w:val="18"/>
          <w:szCs w:val="18"/>
        </w:rPr>
        <w:t>onInclude</w:t>
      </w:r>
      <w:proofErr w:type="spellEnd"/>
      <w:r w:rsidRPr="00E66DAB">
        <w:rPr>
          <w:color w:val="2F5496" w:themeColor="accent1" w:themeShade="BF"/>
          <w:sz w:val="18"/>
          <w:szCs w:val="18"/>
        </w:rPr>
        <w:t>(</w:t>
      </w:r>
      <w:proofErr w:type="spellStart"/>
      <w:r w:rsidRPr="00E66DAB">
        <w:rPr>
          <w:color w:val="2F5496" w:themeColor="accent1" w:themeShade="BF"/>
          <w:sz w:val="18"/>
          <w:szCs w:val="18"/>
        </w:rPr>
        <w:t>Include.NON_NULL</w:t>
      </w:r>
      <w:proofErr w:type="spellEnd"/>
      <w:r w:rsidRPr="00E66DAB">
        <w:rPr>
          <w:color w:val="2F5496" w:themeColor="accent1" w:themeShade="BF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</w:t>
      </w:r>
      <w:proofErr w:type="spellStart"/>
      <w:r>
        <w:rPr>
          <w:rFonts w:hint="eastAsia"/>
          <w:sz w:val="18"/>
          <w:szCs w:val="18"/>
        </w:rPr>
        <w:t>springmvc</w:t>
      </w:r>
      <w:proofErr w:type="spellEnd"/>
      <w:r>
        <w:rPr>
          <w:rFonts w:hint="eastAsia"/>
          <w:sz w:val="18"/>
          <w:szCs w:val="18"/>
        </w:rPr>
        <w:t>中的标注，是为了控制返回的json字符串显示哪些字段。这里设置的是为null的字段不显示</w:t>
      </w:r>
    </w:p>
    <w:p w14:paraId="1A672C79" w14:textId="50E2F432" w:rsidR="005B4C38" w:rsidRDefault="005B4C38" w:rsidP="005B4C38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将该标记放在属性上面，如果该属性为NULL则不参与序列化</w:t>
      </w:r>
      <w:r>
        <w:rPr>
          <w:sz w:val="18"/>
          <w:szCs w:val="18"/>
        </w:rPr>
        <w:t>;</w:t>
      </w:r>
    </w:p>
    <w:p w14:paraId="00FD4C65" w14:textId="20B59F30" w:rsidR="005B4C38" w:rsidRDefault="00807D25" w:rsidP="005B4C38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如果放在类上边，那对这个类的全部属性起作用</w:t>
      </w:r>
    </w:p>
    <w:p w14:paraId="72A8C715" w14:textId="40DA7854" w:rsidR="00807D25" w:rsidRDefault="00807D25" w:rsidP="00807D2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nclude.Include.ALWAYS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默认</w:t>
      </w:r>
    </w:p>
    <w:p w14:paraId="18471253" w14:textId="26A38D47" w:rsidR="00807D25" w:rsidRDefault="00807D25" w:rsidP="00807D2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nclude.NON_DEFAULT</w:t>
      </w:r>
      <w:proofErr w:type="spell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属性为默认值不序列化</w:t>
      </w:r>
    </w:p>
    <w:p w14:paraId="6B6F91C4" w14:textId="6C8F2EF6" w:rsidR="00807D25" w:rsidRDefault="00807D25" w:rsidP="00807D2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nclude.NON_EMPTY</w:t>
      </w:r>
      <w:proofErr w:type="spellEnd"/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属性为空(</w:t>
      </w:r>
      <w:r>
        <w:rPr>
          <w:sz w:val="18"/>
          <w:szCs w:val="18"/>
        </w:rPr>
        <w:t xml:space="preserve">“”) </w:t>
      </w:r>
      <w:r>
        <w:rPr>
          <w:rFonts w:hint="eastAsia"/>
          <w:sz w:val="18"/>
          <w:szCs w:val="18"/>
        </w:rPr>
        <w:t>或者为 NULL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都不序列化</w:t>
      </w:r>
    </w:p>
    <w:p w14:paraId="4C097992" w14:textId="024EDA86" w:rsidR="00807D25" w:rsidRDefault="00807D25" w:rsidP="00807D2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nclude.NON_NULL</w:t>
      </w:r>
      <w:proofErr w:type="spell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  </w:t>
      </w:r>
      <w:r>
        <w:rPr>
          <w:rFonts w:hint="eastAsia"/>
          <w:sz w:val="18"/>
          <w:szCs w:val="18"/>
        </w:rPr>
        <w:t>属性为NULL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不序列化</w:t>
      </w:r>
    </w:p>
    <w:p w14:paraId="2621FCC8" w14:textId="62B3EC1F" w:rsidR="00701A8B" w:rsidRPr="00701A8B" w:rsidRDefault="00701A8B" w:rsidP="00701A8B">
      <w:pPr>
        <w:pStyle w:val="a3"/>
        <w:numPr>
          <w:ilvl w:val="2"/>
          <w:numId w:val="1"/>
        </w:numPr>
        <w:ind w:firstLineChars="0"/>
        <w:rPr>
          <w:b/>
          <w:sz w:val="18"/>
          <w:szCs w:val="18"/>
        </w:rPr>
      </w:pPr>
      <w:r w:rsidRPr="00701A8B">
        <w:rPr>
          <w:rFonts w:hint="eastAsia"/>
          <w:b/>
          <w:sz w:val="18"/>
          <w:szCs w:val="18"/>
        </w:rPr>
        <w:t>两种情况都有效的注解</w:t>
      </w:r>
    </w:p>
    <w:p w14:paraId="458969B1" w14:textId="518D5614" w:rsidR="00701A8B" w:rsidRDefault="00701A8B" w:rsidP="00701A8B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</w:t>
      </w:r>
      <w:r w:rsidRPr="00E66DAB">
        <w:rPr>
          <w:color w:val="2F5496" w:themeColor="accent1" w:themeShade="BF"/>
          <w:sz w:val="18"/>
          <w:szCs w:val="18"/>
        </w:rPr>
        <w:t>sonlgnore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作用域属性或方法上</w:t>
      </w:r>
    </w:p>
    <w:p w14:paraId="362C20B2" w14:textId="2B7648AA" w:rsidR="00701A8B" w:rsidRDefault="00701A8B" w:rsidP="00701A8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jsonIgno</w:t>
      </w:r>
      <w:r>
        <w:rPr>
          <w:sz w:val="18"/>
          <w:szCs w:val="18"/>
        </w:rPr>
        <w:t>re</w:t>
      </w:r>
      <w:proofErr w:type="spellEnd"/>
      <w:r>
        <w:rPr>
          <w:rFonts w:hint="eastAsia"/>
          <w:sz w:val="18"/>
          <w:szCs w:val="18"/>
        </w:rPr>
        <w:t>用来告诉</w:t>
      </w:r>
      <w:proofErr w:type="spellStart"/>
      <w:r>
        <w:rPr>
          <w:rFonts w:hint="eastAsia"/>
          <w:sz w:val="18"/>
          <w:szCs w:val="18"/>
        </w:rPr>
        <w:t>jackson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在处理时忽略该注解标注的java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pojo</w:t>
      </w:r>
      <w:proofErr w:type="spellEnd"/>
      <w:r>
        <w:rPr>
          <w:rFonts w:hint="eastAsia"/>
          <w:sz w:val="18"/>
          <w:szCs w:val="18"/>
        </w:rPr>
        <w:t>属性，不管是将java对象转换为json字符串，还是将json字符串转换成 java对象。</w:t>
      </w:r>
    </w:p>
    <w:p w14:paraId="73CE6EB5" w14:textId="57E1613C" w:rsidR="00701A8B" w:rsidRDefault="00701A8B" w:rsidP="00701A8B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</w:t>
      </w:r>
      <w:r w:rsidRPr="00E66DAB">
        <w:rPr>
          <w:color w:val="2F5496" w:themeColor="accent1" w:themeShade="BF"/>
          <w:sz w:val="18"/>
          <w:szCs w:val="18"/>
        </w:rPr>
        <w:t>sonIgnoreProperties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作用在类上</w:t>
      </w:r>
    </w:p>
    <w:p w14:paraId="7C5C2F75" w14:textId="7EC28750" w:rsidR="00701A8B" w:rsidRDefault="00701A8B" w:rsidP="00701A8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JsonIgnoreProperties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和 </w:t>
      </w: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JsonIgnore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的作用相同，都是告诉</w:t>
      </w:r>
      <w:proofErr w:type="spellStart"/>
      <w:r>
        <w:rPr>
          <w:rFonts w:hint="eastAsia"/>
          <w:sz w:val="18"/>
          <w:szCs w:val="18"/>
        </w:rPr>
        <w:t>jackson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该忽略哪些属性，不同之处是 @</w:t>
      </w:r>
      <w:proofErr w:type="spellStart"/>
      <w:r>
        <w:rPr>
          <w:sz w:val="18"/>
          <w:szCs w:val="18"/>
        </w:rPr>
        <w:t>JsonIgnoreProperties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是类级别的，并且可以同时制定多个属性</w:t>
      </w:r>
    </w:p>
    <w:p w14:paraId="07CDF1B7" w14:textId="13CD9C00" w:rsidR="000E6A65" w:rsidRDefault="000E6A65" w:rsidP="000E6A6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Json</w:t>
      </w:r>
      <w:r w:rsidRPr="00E66DAB">
        <w:rPr>
          <w:color w:val="2F5496" w:themeColor="accent1" w:themeShade="BF"/>
          <w:sz w:val="18"/>
          <w:szCs w:val="18"/>
        </w:rPr>
        <w:t>IgnoreType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标注在类上</w:t>
      </w:r>
    </w:p>
    <w:p w14:paraId="51E66612" w14:textId="5F278795" w:rsidR="000E6A65" w:rsidRDefault="000E6A65" w:rsidP="000E6A65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当其他类 有该类作为属性是，该属性会被忽略</w:t>
      </w:r>
    </w:p>
    <w:p w14:paraId="0A893E37" w14:textId="5CAA36A3" w:rsidR="000E6A65" w:rsidRDefault="000E6A65" w:rsidP="000E6A65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972E74B" wp14:editId="2BFB243E">
            <wp:extent cx="5274310" cy="4431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801" w14:textId="77777777" w:rsidR="000E6A65" w:rsidRDefault="000E6A65" w:rsidP="000E6A65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 w:rsidRPr="00E66DAB">
        <w:rPr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Js</w:t>
      </w:r>
      <w:r w:rsidRPr="00E66DAB">
        <w:rPr>
          <w:color w:val="2F5496" w:themeColor="accent1" w:themeShade="BF"/>
          <w:sz w:val="18"/>
          <w:szCs w:val="18"/>
        </w:rPr>
        <w:t>onProperty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可以制定某个属性和json映射的名称。</w:t>
      </w:r>
    </w:p>
    <w:p w14:paraId="1FDCFA4C" w14:textId="77777777" w:rsidR="00D723FB" w:rsidRDefault="000E6A65" w:rsidP="00D723F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="00D723FB">
        <w:rPr>
          <w:rFonts w:hint="eastAsia"/>
          <w:sz w:val="18"/>
          <w:szCs w:val="18"/>
        </w:rPr>
        <w:t xml:space="preserve">有一个json字符串 </w:t>
      </w:r>
      <w:r w:rsidR="00D723FB">
        <w:rPr>
          <w:sz w:val="18"/>
          <w:szCs w:val="18"/>
        </w:rPr>
        <w:t xml:space="preserve"> {“</w:t>
      </w:r>
      <w:proofErr w:type="spellStart"/>
      <w:r w:rsidR="00D723FB">
        <w:rPr>
          <w:sz w:val="18"/>
          <w:szCs w:val="18"/>
        </w:rPr>
        <w:t>user_name</w:t>
      </w:r>
      <w:proofErr w:type="spellEnd"/>
      <w:r w:rsidR="00D723FB">
        <w:rPr>
          <w:sz w:val="18"/>
          <w:szCs w:val="18"/>
        </w:rPr>
        <w:t xml:space="preserve">”: </w:t>
      </w:r>
      <w:proofErr w:type="gramStart"/>
      <w:r w:rsidR="00D723FB">
        <w:rPr>
          <w:sz w:val="18"/>
          <w:szCs w:val="18"/>
        </w:rPr>
        <w:t>”</w:t>
      </w:r>
      <w:proofErr w:type="spellStart"/>
      <w:proofErr w:type="gramEnd"/>
      <w:r w:rsidR="00D723FB">
        <w:rPr>
          <w:sz w:val="18"/>
          <w:szCs w:val="18"/>
        </w:rPr>
        <w:t>aaa</w:t>
      </w:r>
      <w:proofErr w:type="spellEnd"/>
      <w:proofErr w:type="gramStart"/>
      <w:r w:rsidR="00D723FB">
        <w:rPr>
          <w:sz w:val="18"/>
          <w:szCs w:val="18"/>
        </w:rPr>
        <w:t>”</w:t>
      </w:r>
      <w:proofErr w:type="gramEnd"/>
      <w:r w:rsidR="00D723FB">
        <w:rPr>
          <w:sz w:val="18"/>
          <w:szCs w:val="18"/>
        </w:rPr>
        <w:t xml:space="preserve"> }</w:t>
      </w:r>
    </w:p>
    <w:p w14:paraId="248B24AE" w14:textId="77777777" w:rsidR="00D723FB" w:rsidRDefault="00D723FB" w:rsidP="00D723FB">
      <w:pPr>
        <w:pStyle w:val="a3"/>
        <w:numPr>
          <w:ilvl w:val="5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中命名要遵循驼峰命名规则，则为</w:t>
      </w:r>
      <w:proofErr w:type="spellStart"/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这是通过@</w:t>
      </w:r>
      <w:proofErr w:type="spellStart"/>
      <w:r>
        <w:rPr>
          <w:sz w:val="18"/>
          <w:szCs w:val="18"/>
        </w:rPr>
        <w:t>JsonProperty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注解来指定两者的映射规则即可</w:t>
      </w:r>
    </w:p>
    <w:p w14:paraId="08FEFC6F" w14:textId="6EE707A4" w:rsidR="000E6A65" w:rsidRDefault="00D723FB" w:rsidP="00D723FB">
      <w:pPr>
        <w:pStyle w:val="a3"/>
        <w:numPr>
          <w:ilvl w:val="5"/>
          <w:numId w:val="1"/>
        </w:numPr>
        <w:ind w:firstLineChars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B6CF7F5" wp14:editId="4E7162C5">
            <wp:extent cx="345757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91E" w14:textId="77777777" w:rsidR="00D723FB" w:rsidRDefault="00D723FB" w:rsidP="00D723FB">
      <w:pPr>
        <w:pStyle w:val="a3"/>
        <w:numPr>
          <w:ilvl w:val="2"/>
          <w:numId w:val="1"/>
        </w:numPr>
        <w:ind w:firstLineChars="0"/>
        <w:rPr>
          <w:b/>
          <w:sz w:val="18"/>
          <w:szCs w:val="18"/>
        </w:rPr>
      </w:pPr>
      <w:r w:rsidRPr="00D723FB">
        <w:rPr>
          <w:rFonts w:hint="eastAsia"/>
          <w:b/>
          <w:sz w:val="18"/>
          <w:szCs w:val="18"/>
        </w:rPr>
        <w:t>只在序列化情况下生效的注解</w:t>
      </w:r>
    </w:p>
    <w:p w14:paraId="2B7BCCE8" w14:textId="7DE2283F" w:rsidR="00D723FB" w:rsidRPr="00E66DAB" w:rsidRDefault="00D723FB" w:rsidP="00D723FB">
      <w:pPr>
        <w:pStyle w:val="a3"/>
        <w:numPr>
          <w:ilvl w:val="3"/>
          <w:numId w:val="1"/>
        </w:numPr>
        <w:ind w:firstLineChars="0"/>
        <w:rPr>
          <w:color w:val="2F5496" w:themeColor="accent1" w:themeShade="BF"/>
          <w:sz w:val="18"/>
          <w:szCs w:val="18"/>
        </w:rPr>
      </w:pPr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JsonInclude</w:t>
      </w:r>
      <w:proofErr w:type="spellEnd"/>
    </w:p>
    <w:p w14:paraId="6DA0B2E4" w14:textId="77777777" w:rsidR="00D723FB" w:rsidRDefault="00D723FB" w:rsidP="00D723F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在java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pojo</w:t>
      </w:r>
      <w:proofErr w:type="spellEnd"/>
      <w:r>
        <w:rPr>
          <w:rFonts w:hint="eastAsia"/>
          <w:sz w:val="18"/>
          <w:szCs w:val="18"/>
        </w:rPr>
        <w:t>对象序列化成json字符串时，使用@</w:t>
      </w:r>
      <w:proofErr w:type="spellStart"/>
      <w:r>
        <w:rPr>
          <w:sz w:val="18"/>
          <w:szCs w:val="18"/>
        </w:rPr>
        <w:t>JsonInclude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注解可以控制在哪些情况才被注解的属性转换成json，例如只有属性不为null时</w:t>
      </w:r>
    </w:p>
    <w:p w14:paraId="764992A6" w14:textId="77777777" w:rsidR="00D723FB" w:rsidRPr="00E66DAB" w:rsidRDefault="00D723FB" w:rsidP="00D723FB">
      <w:pPr>
        <w:pStyle w:val="a3"/>
        <w:numPr>
          <w:ilvl w:val="3"/>
          <w:numId w:val="1"/>
        </w:numPr>
        <w:ind w:firstLineChars="0"/>
        <w:rPr>
          <w:color w:val="2F5496" w:themeColor="accent1" w:themeShade="BF"/>
          <w:sz w:val="18"/>
          <w:szCs w:val="18"/>
        </w:rPr>
      </w:pPr>
      <w:r w:rsidRPr="00E66DAB">
        <w:rPr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color w:val="2F5496" w:themeColor="accent1" w:themeShade="BF"/>
          <w:sz w:val="18"/>
          <w:szCs w:val="18"/>
        </w:rPr>
        <w:t>JsonPropertyOrder</w:t>
      </w:r>
      <w:proofErr w:type="spellEnd"/>
    </w:p>
    <w:p w14:paraId="62ACAF80" w14:textId="77777777" w:rsidR="00D723FB" w:rsidRDefault="00D723FB" w:rsidP="00D723F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在java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pojo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对象序列化成为json字符串时，使用@</w:t>
      </w:r>
      <w:proofErr w:type="spellStart"/>
      <w:r>
        <w:rPr>
          <w:sz w:val="18"/>
          <w:szCs w:val="18"/>
        </w:rPr>
        <w:t>JsonPropertyOrder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指定属性在json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字符串中的顺序</w:t>
      </w:r>
    </w:p>
    <w:p w14:paraId="39B4AD28" w14:textId="77777777" w:rsidR="00D723FB" w:rsidRPr="00E66DAB" w:rsidRDefault="00D723FB" w:rsidP="00D723FB">
      <w:pPr>
        <w:pStyle w:val="a3"/>
        <w:numPr>
          <w:ilvl w:val="2"/>
          <w:numId w:val="1"/>
        </w:numPr>
        <w:ind w:firstLineChars="0"/>
        <w:rPr>
          <w:b/>
          <w:sz w:val="18"/>
          <w:szCs w:val="18"/>
        </w:rPr>
      </w:pPr>
      <w:r w:rsidRPr="00E66DAB">
        <w:rPr>
          <w:rFonts w:hint="eastAsia"/>
          <w:b/>
          <w:sz w:val="18"/>
          <w:szCs w:val="18"/>
        </w:rPr>
        <w:t>只在反序列化情况下生效的注解</w:t>
      </w:r>
    </w:p>
    <w:p w14:paraId="6E177B6B" w14:textId="77777777" w:rsidR="00D723FB" w:rsidRPr="00E66DAB" w:rsidRDefault="00D723FB" w:rsidP="00D723FB">
      <w:pPr>
        <w:pStyle w:val="a3"/>
        <w:numPr>
          <w:ilvl w:val="3"/>
          <w:numId w:val="1"/>
        </w:numPr>
        <w:ind w:firstLineChars="0"/>
        <w:rPr>
          <w:color w:val="2F5496" w:themeColor="accent1" w:themeShade="BF"/>
          <w:sz w:val="18"/>
          <w:szCs w:val="18"/>
        </w:rPr>
      </w:pPr>
      <w:bookmarkStart w:id="0" w:name="_GoBack"/>
      <w:r w:rsidRPr="00E66DAB">
        <w:rPr>
          <w:rFonts w:hint="eastAsia"/>
          <w:color w:val="2F5496" w:themeColor="accent1" w:themeShade="BF"/>
          <w:sz w:val="18"/>
          <w:szCs w:val="18"/>
        </w:rPr>
        <w:t>@</w:t>
      </w:r>
      <w:proofErr w:type="spellStart"/>
      <w:r w:rsidRPr="00E66DAB">
        <w:rPr>
          <w:rFonts w:hint="eastAsia"/>
          <w:color w:val="2F5496" w:themeColor="accent1" w:themeShade="BF"/>
          <w:sz w:val="18"/>
          <w:szCs w:val="18"/>
        </w:rPr>
        <w:t>JsonSetter</w:t>
      </w:r>
      <w:proofErr w:type="spellEnd"/>
    </w:p>
    <w:bookmarkEnd w:id="0"/>
    <w:p w14:paraId="3EFCB3DF" w14:textId="77777777" w:rsidR="0088765E" w:rsidRDefault="00D723FB" w:rsidP="00D723FB">
      <w:pPr>
        <w:pStyle w:val="a3"/>
        <w:numPr>
          <w:ilvl w:val="4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JsonSetter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标注在setter方法上， 类似 </w:t>
      </w: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JsonProperty</w:t>
      </w:r>
      <w:proofErr w:type="spellEnd"/>
      <w:r>
        <w:rPr>
          <w:sz w:val="18"/>
          <w:szCs w:val="18"/>
        </w:rPr>
        <w:t xml:space="preserve"> ,</w:t>
      </w:r>
      <w:r>
        <w:rPr>
          <w:rFonts w:hint="eastAsia"/>
          <w:sz w:val="18"/>
          <w:szCs w:val="18"/>
        </w:rPr>
        <w:t>也可解决json</w:t>
      </w:r>
      <w:r>
        <w:rPr>
          <w:rFonts w:hint="eastAsia"/>
          <w:sz w:val="18"/>
          <w:szCs w:val="18"/>
        </w:rPr>
        <w:lastRenderedPageBreak/>
        <w:t>键名称和</w:t>
      </w:r>
      <w:r w:rsidR="0088765E">
        <w:rPr>
          <w:rFonts w:hint="eastAsia"/>
          <w:sz w:val="18"/>
          <w:szCs w:val="18"/>
        </w:rPr>
        <w:t>字段名称不匹配的问题</w:t>
      </w:r>
    </w:p>
    <w:p w14:paraId="301D03E2" w14:textId="4BFD1996" w:rsidR="00D723FB" w:rsidRPr="00D723FB" w:rsidRDefault="0088765E" w:rsidP="00D723FB">
      <w:pPr>
        <w:pStyle w:val="a3"/>
        <w:numPr>
          <w:ilvl w:val="4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7CB60DD" wp14:editId="604FE22A">
            <wp:extent cx="35052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3FB" w:rsidRPr="00D723FB">
        <w:rPr>
          <w:sz w:val="18"/>
          <w:szCs w:val="18"/>
        </w:rPr>
        <w:br/>
      </w:r>
    </w:p>
    <w:sectPr w:rsidR="00D723FB" w:rsidRPr="00D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67D"/>
    <w:multiLevelType w:val="hybridMultilevel"/>
    <w:tmpl w:val="D7A8E944"/>
    <w:lvl w:ilvl="0" w:tplc="0D221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6"/>
    <w:rsid w:val="000E6A65"/>
    <w:rsid w:val="001F5C66"/>
    <w:rsid w:val="00512342"/>
    <w:rsid w:val="005B4C38"/>
    <w:rsid w:val="00701A8B"/>
    <w:rsid w:val="00807D25"/>
    <w:rsid w:val="008466F6"/>
    <w:rsid w:val="0088765E"/>
    <w:rsid w:val="00D723FB"/>
    <w:rsid w:val="00E6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48AB"/>
  <w15:chartTrackingRefBased/>
  <w15:docId w15:val="{08621B08-A60A-4F20-B8A2-F31400C7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泽平 李</dc:creator>
  <cp:keywords/>
  <dc:description/>
  <cp:lastModifiedBy>泽平 李</cp:lastModifiedBy>
  <cp:revision>4</cp:revision>
  <dcterms:created xsi:type="dcterms:W3CDTF">2019-01-30T05:17:00Z</dcterms:created>
  <dcterms:modified xsi:type="dcterms:W3CDTF">2019-01-30T08:12:00Z</dcterms:modified>
</cp:coreProperties>
</file>