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77" w:rsidRDefault="00DC560F" w:rsidP="00B461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Lohnnebenkosten LE </w:t>
      </w:r>
      <w:r w:rsidR="00506AEF">
        <w:rPr>
          <w:rFonts w:ascii="Tahoma" w:hAnsi="Tahoma" w:cs="Tahoma"/>
        </w:rPr>
        <w:t>988</w:t>
      </w:r>
      <w:r>
        <w:rPr>
          <w:rFonts w:ascii="Tahoma" w:hAnsi="Tahoma" w:cs="Tahoma"/>
        </w:rPr>
        <w:t xml:space="preserve"> Mitarbeitskontrolle</w:t>
      </w:r>
    </w:p>
    <w:p w:rsidR="00DC560F" w:rsidRDefault="00DC560F" w:rsidP="00B46145">
      <w:pPr>
        <w:rPr>
          <w:rFonts w:ascii="Tahoma" w:hAnsi="Tahoma" w:cs="Tahoma"/>
        </w:rPr>
      </w:pPr>
    </w:p>
    <w:p w:rsidR="00DC560F" w:rsidRDefault="00DC560F" w:rsidP="00DC560F">
      <w:pPr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Lehrling, 2. Lehrjahr, Lehrlingsentschädigung € </w:t>
      </w:r>
      <w:proofErr w:type="gramStart"/>
      <w:r w:rsidR="00506AEF">
        <w:rPr>
          <w:rFonts w:ascii="Tahoma" w:hAnsi="Tahoma" w:cs="Tahoma"/>
          <w:sz w:val="22"/>
          <w:szCs w:val="22"/>
        </w:rPr>
        <w:t>988</w:t>
      </w:r>
      <w:r>
        <w:rPr>
          <w:rFonts w:ascii="Tahoma" w:hAnsi="Tahoma" w:cs="Tahoma"/>
          <w:sz w:val="22"/>
          <w:szCs w:val="22"/>
        </w:rPr>
        <w:t>,--</w:t>
      </w:r>
      <w:proofErr w:type="gramEnd"/>
      <w:r>
        <w:rPr>
          <w:rFonts w:ascii="Tahoma" w:hAnsi="Tahoma" w:cs="Tahoma"/>
          <w:sz w:val="22"/>
          <w:szCs w:val="22"/>
        </w:rPr>
        <w:t xml:space="preserve"> </w:t>
      </w:r>
      <w:r w:rsidR="00844CB5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freiwillige Sozialleistungen € </w:t>
      </w:r>
      <w:r w:rsidR="00506AEF">
        <w:rPr>
          <w:rFonts w:ascii="Tahoma" w:hAnsi="Tahoma" w:cs="Tahoma"/>
          <w:sz w:val="22"/>
          <w:szCs w:val="22"/>
        </w:rPr>
        <w:t>4</w:t>
      </w:r>
      <w:r>
        <w:rPr>
          <w:rFonts w:ascii="Tahoma" w:hAnsi="Tahoma" w:cs="Tahoma"/>
          <w:sz w:val="22"/>
          <w:szCs w:val="22"/>
        </w:rPr>
        <w:t>00,--, 12 Essensgutscheine à € 1</w:t>
      </w:r>
      <w:r w:rsidR="00506AEF">
        <w:rPr>
          <w:rFonts w:ascii="Tahoma" w:hAnsi="Tahoma" w:cs="Tahoma"/>
          <w:sz w:val="22"/>
          <w:szCs w:val="22"/>
        </w:rPr>
        <w:t>2</w:t>
      </w:r>
      <w:r>
        <w:rPr>
          <w:rFonts w:ascii="Tahoma" w:hAnsi="Tahoma" w:cs="Tahoma"/>
          <w:sz w:val="22"/>
          <w:szCs w:val="22"/>
        </w:rPr>
        <w:t>,--,  Die gesetzlichen Lohnabgaben betragen insgesamt 2</w:t>
      </w:r>
      <w:r w:rsidR="00506AEF">
        <w:rPr>
          <w:rFonts w:ascii="Tahoma" w:hAnsi="Tahoma" w:cs="Tahoma"/>
          <w:sz w:val="22"/>
          <w:szCs w:val="22"/>
        </w:rPr>
        <w:t>3</w:t>
      </w:r>
      <w:r>
        <w:rPr>
          <w:rFonts w:ascii="Tahoma" w:hAnsi="Tahoma" w:cs="Tahoma"/>
          <w:sz w:val="22"/>
          <w:szCs w:val="22"/>
        </w:rPr>
        <w:t>,</w:t>
      </w:r>
      <w:r w:rsidR="00506AEF">
        <w:rPr>
          <w:rFonts w:ascii="Tahoma" w:hAnsi="Tahoma" w:cs="Tahoma"/>
          <w:sz w:val="22"/>
          <w:szCs w:val="22"/>
        </w:rPr>
        <w:t>33</w:t>
      </w:r>
      <w:r>
        <w:rPr>
          <w:rFonts w:ascii="Tahoma" w:hAnsi="Tahoma" w:cs="Tahoma"/>
          <w:sz w:val="22"/>
          <w:szCs w:val="22"/>
        </w:rPr>
        <w:t xml:space="preserve"> %, 2 Monatsentgelte Lehrlingsförderung</w:t>
      </w:r>
      <w:r w:rsidR="00844CB5">
        <w:rPr>
          <w:rFonts w:ascii="Tahoma" w:hAnsi="Tahoma" w:cs="Tahoma"/>
          <w:sz w:val="22"/>
          <w:szCs w:val="22"/>
        </w:rPr>
        <w:t xml:space="preserve"> werden an den Arbeitgeber vergütet</w:t>
      </w:r>
      <w:r>
        <w:rPr>
          <w:rFonts w:ascii="Tahoma" w:hAnsi="Tahoma" w:cs="Tahoma"/>
          <w:sz w:val="22"/>
          <w:szCs w:val="22"/>
        </w:rPr>
        <w:t xml:space="preserve">. Es fallen folgende Nichtleistungszeiten an: </w:t>
      </w:r>
      <w:r w:rsidR="00506AEF">
        <w:rPr>
          <w:rFonts w:ascii="Tahoma" w:hAnsi="Tahoma" w:cs="Tahoma"/>
          <w:sz w:val="22"/>
          <w:szCs w:val="22"/>
        </w:rPr>
        <w:t>2</w:t>
      </w:r>
      <w:r>
        <w:rPr>
          <w:rFonts w:ascii="Tahoma" w:hAnsi="Tahoma" w:cs="Tahoma"/>
          <w:sz w:val="22"/>
          <w:szCs w:val="22"/>
        </w:rPr>
        <w:t xml:space="preserve"> Woche Krankenstand, 5 Wochen Urlaub, 9 1/3 Wochen Berufsschule, 2 2/3 Wochen Feiertage</w:t>
      </w:r>
    </w:p>
    <w:p w:rsidR="00DC560F" w:rsidRDefault="00DC560F" w:rsidP="00DC560F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:rsidR="00DC560F" w:rsidRDefault="00DC560F" w:rsidP="00DC560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Berechnen Sie den Gesamtaufwand des Lehrberechtigten im 2. Lehrjahr</w:t>
      </w:r>
      <w:r w:rsidR="00844CB5">
        <w:rPr>
          <w:rFonts w:ascii="Tahoma" w:hAnsi="Tahoma" w:cs="Tahoma"/>
          <w:sz w:val="22"/>
          <w:szCs w:val="22"/>
        </w:rPr>
        <w:t>…………………</w:t>
      </w:r>
    </w:p>
    <w:p w:rsidR="00DC560F" w:rsidRDefault="00DC560F" w:rsidP="00DC560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Berechnen Sie die Lohneinzelkosten einer Leistungsstunde</w:t>
      </w:r>
      <w:r w:rsidR="00844CB5">
        <w:rPr>
          <w:rFonts w:ascii="Tahoma" w:hAnsi="Tahoma" w:cs="Tahoma"/>
          <w:sz w:val="22"/>
          <w:szCs w:val="22"/>
        </w:rPr>
        <w:t>…………………………………….</w:t>
      </w:r>
    </w:p>
    <w:p w:rsidR="00DC560F" w:rsidRDefault="00DC560F" w:rsidP="00DC560F">
      <w:pPr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Berechnen Sie den Brutto-Stundenlohn des Lehrlings</w:t>
      </w:r>
      <w:r w:rsidR="00844CB5">
        <w:rPr>
          <w:rFonts w:ascii="Tahoma" w:hAnsi="Tahoma" w:cs="Tahoma"/>
          <w:sz w:val="22"/>
          <w:szCs w:val="22"/>
        </w:rPr>
        <w:t>…………………………………………….</w:t>
      </w:r>
    </w:p>
    <w:p w:rsidR="005F4A77" w:rsidRPr="00DC560F" w:rsidRDefault="00DC560F" w:rsidP="00DC560F">
      <w:pPr>
        <w:pStyle w:val="Listenabsatz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C560F">
        <w:rPr>
          <w:rFonts w:ascii="Tahoma" w:hAnsi="Tahoma" w:cs="Tahoma"/>
          <w:sz w:val="22"/>
          <w:szCs w:val="22"/>
        </w:rPr>
        <w:t>Berechnen Sie die Mehrkosten (Lohnnebenkosten) in €/h und %</w:t>
      </w:r>
      <w:r w:rsidR="00844CB5">
        <w:rPr>
          <w:rFonts w:ascii="Tahoma" w:hAnsi="Tahoma" w:cs="Tahoma"/>
          <w:sz w:val="22"/>
          <w:szCs w:val="22"/>
        </w:rPr>
        <w:t>..............................</w:t>
      </w:r>
    </w:p>
    <w:tbl>
      <w:tblPr>
        <w:tblStyle w:val="Tabellenraster"/>
        <w:tblW w:w="9305" w:type="dxa"/>
        <w:tblLook w:val="04A0" w:firstRow="1" w:lastRow="0" w:firstColumn="1" w:lastColumn="0" w:noHBand="0" w:noVBand="1"/>
      </w:tblPr>
      <w:tblGrid>
        <w:gridCol w:w="9305"/>
      </w:tblGrid>
      <w:tr w:rsidR="005F4A77" w:rsidTr="0055290C">
        <w:trPr>
          <w:trHeight w:val="737"/>
        </w:trPr>
        <w:tc>
          <w:tcPr>
            <w:tcW w:w="9305" w:type="dxa"/>
          </w:tcPr>
          <w:p w:rsidR="0055290C" w:rsidRDefault="0055290C" w:rsidP="0055290C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23256B" w:rsidRPr="00FE7D2D">
              <w:rPr>
                <w:rFonts w:ascii="Tahoma" w:hAnsi="Tahoma" w:cs="Tahoma"/>
                <w:sz w:val="22"/>
                <w:szCs w:val="22"/>
              </w:rPr>
              <w:t>88*14</w:t>
            </w:r>
            <w:r>
              <w:rPr>
                <w:rFonts w:ascii="Tahoma" w:hAnsi="Tahoma" w:cs="Tahoma"/>
                <w:sz w:val="22"/>
                <w:szCs w:val="22"/>
              </w:rPr>
              <w:t>=13832€*0,2333=3227,00€</w:t>
            </w:r>
          </w:p>
          <w:p w:rsidR="0055290C" w:rsidRDefault="0055290C" w:rsidP="0055290C">
            <w:pPr>
              <w:pStyle w:val="Listenabsatz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13832+3227+400+144-988*2=</w:t>
            </w:r>
            <w:r w:rsidRPr="00EF116D">
              <w:rPr>
                <w:rFonts w:ascii="Tahoma" w:hAnsi="Tahoma" w:cs="Tahoma"/>
                <w:sz w:val="22"/>
                <w:szCs w:val="22"/>
                <w:u w:val="double"/>
              </w:rPr>
              <w:t>15627,00€</w:t>
            </w:r>
          </w:p>
          <w:p w:rsidR="0023256B" w:rsidRDefault="0023256B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FE7D2D" w:rsidRDefault="0023256B" w:rsidP="00ED54EA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 w:rsidRPr="00FE7D2D">
              <w:rPr>
                <w:rFonts w:ascii="Tahoma" w:hAnsi="Tahoma" w:cs="Tahoma"/>
                <w:sz w:val="22"/>
                <w:szCs w:val="22"/>
              </w:rPr>
              <w:t>52-2-5-10-2=33</w:t>
            </w:r>
          </w:p>
          <w:p w:rsidR="00FE7D2D" w:rsidRDefault="0023256B" w:rsidP="00FE7D2D">
            <w:pPr>
              <w:pStyle w:val="Listenabsatz"/>
              <w:rPr>
                <w:rFonts w:ascii="Tahoma" w:hAnsi="Tahoma" w:cs="Tahoma"/>
                <w:sz w:val="22"/>
                <w:szCs w:val="22"/>
              </w:rPr>
            </w:pPr>
            <w:r w:rsidRPr="00FE7D2D">
              <w:rPr>
                <w:rFonts w:ascii="Tahoma" w:hAnsi="Tahoma" w:cs="Tahoma"/>
                <w:sz w:val="22"/>
                <w:szCs w:val="22"/>
              </w:rPr>
              <w:t>33*38,5=1270,5</w:t>
            </w:r>
          </w:p>
          <w:p w:rsidR="00FE7D2D" w:rsidRDefault="0055290C" w:rsidP="00FE7D2D">
            <w:pPr>
              <w:pStyle w:val="Listenabsatz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15627</w:t>
            </w:r>
            <w:r w:rsidR="00FE7D2D">
              <w:rPr>
                <w:rFonts w:ascii="Tahoma" w:hAnsi="Tahoma" w:cs="Tahoma"/>
                <w:sz w:val="22"/>
                <w:szCs w:val="22"/>
              </w:rPr>
              <w:t>/1270,5=</w:t>
            </w:r>
            <w:r w:rsidR="00DE4122">
              <w:rPr>
                <w:rFonts w:ascii="Tahoma" w:hAnsi="Tahoma" w:cs="Tahoma"/>
                <w:sz w:val="22"/>
                <w:szCs w:val="22"/>
                <w:u w:val="double"/>
              </w:rPr>
              <w:t>12,2</w:t>
            </w:r>
            <w:r w:rsidR="00FE7D2D" w:rsidRPr="00FE7D2D">
              <w:rPr>
                <w:rFonts w:ascii="Tahoma" w:hAnsi="Tahoma" w:cs="Tahoma"/>
                <w:sz w:val="22"/>
                <w:szCs w:val="22"/>
                <w:u w:val="double"/>
              </w:rPr>
              <w:t>9€</w:t>
            </w:r>
          </w:p>
        </w:tc>
      </w:tr>
      <w:tr w:rsidR="005F4A77" w:rsidTr="0055290C">
        <w:trPr>
          <w:trHeight w:val="716"/>
        </w:trPr>
        <w:tc>
          <w:tcPr>
            <w:tcW w:w="9305" w:type="dxa"/>
          </w:tcPr>
          <w:p w:rsidR="00FE7D2D" w:rsidRDefault="00FE7D2D" w:rsidP="00ED54EA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 w:rsidRPr="00FE7D2D">
              <w:rPr>
                <w:rFonts w:ascii="Tahoma" w:hAnsi="Tahoma" w:cs="Tahoma"/>
                <w:sz w:val="22"/>
                <w:szCs w:val="22"/>
              </w:rPr>
              <w:t>4,33*38,5=167</w:t>
            </w:r>
          </w:p>
          <w:p w:rsidR="00FE7D2D" w:rsidRPr="00FE7D2D" w:rsidRDefault="00FE7D2D" w:rsidP="00FE7D2D">
            <w:pPr>
              <w:pStyle w:val="Listenabsatz"/>
              <w:rPr>
                <w:rFonts w:ascii="Tahoma" w:hAnsi="Tahoma" w:cs="Tahoma"/>
                <w:sz w:val="22"/>
                <w:szCs w:val="22"/>
              </w:rPr>
            </w:pPr>
            <w:r w:rsidRPr="00FE7D2D">
              <w:rPr>
                <w:rFonts w:ascii="Tahoma" w:hAnsi="Tahoma" w:cs="Tahoma"/>
                <w:sz w:val="22"/>
                <w:szCs w:val="22"/>
              </w:rPr>
              <w:t>988/167=</w:t>
            </w:r>
            <w:r w:rsidRPr="00FE7D2D">
              <w:rPr>
                <w:rFonts w:ascii="Tahoma" w:hAnsi="Tahoma" w:cs="Tahoma"/>
                <w:sz w:val="22"/>
                <w:szCs w:val="22"/>
                <w:u w:val="double"/>
              </w:rPr>
              <w:t>5,92€</w:t>
            </w: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Pr="00FE7D2D" w:rsidRDefault="00DE4122" w:rsidP="00FE7D2D">
            <w:pPr>
              <w:pStyle w:val="Listenabsatz"/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12,2</w:t>
            </w:r>
            <w:r w:rsidR="00FE7D2D">
              <w:rPr>
                <w:rFonts w:ascii="Tahoma" w:hAnsi="Tahoma" w:cs="Tahoma"/>
                <w:sz w:val="22"/>
                <w:szCs w:val="22"/>
              </w:rPr>
              <w:t>9-5,92=</w:t>
            </w:r>
            <w:r>
              <w:rPr>
                <w:rFonts w:ascii="Tahoma" w:hAnsi="Tahoma" w:cs="Tahoma"/>
                <w:sz w:val="22"/>
                <w:szCs w:val="22"/>
                <w:u w:val="double"/>
              </w:rPr>
              <w:t>6,38</w:t>
            </w:r>
            <w:r w:rsidR="00FE7D2D" w:rsidRPr="00FE7D2D">
              <w:rPr>
                <w:rFonts w:ascii="Tahoma" w:hAnsi="Tahoma" w:cs="Tahoma"/>
                <w:sz w:val="22"/>
                <w:szCs w:val="22"/>
                <w:u w:val="double"/>
              </w:rPr>
              <w:t>€</w:t>
            </w:r>
            <w:r w:rsidR="00FE7D2D">
              <w:rPr>
                <w:rFonts w:ascii="Tahoma" w:hAnsi="Tahoma" w:cs="Tahoma"/>
                <w:sz w:val="22"/>
                <w:szCs w:val="22"/>
                <w:u w:val="double"/>
              </w:rPr>
              <w:t xml:space="preserve"> = €/h</w:t>
            </w:r>
            <w:bookmarkStart w:id="0" w:name="_GoBack"/>
            <w:bookmarkEnd w:id="0"/>
          </w:p>
          <w:p w:rsidR="00FE7D2D" w:rsidRPr="00FE7D2D" w:rsidRDefault="00DE4122" w:rsidP="00FE7D2D">
            <w:pPr>
              <w:pStyle w:val="Listenabsatz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6,38</w:t>
            </w:r>
            <w:r w:rsidR="00FE7D2D">
              <w:rPr>
                <w:rFonts w:ascii="Tahoma" w:hAnsi="Tahoma" w:cs="Tahoma"/>
                <w:sz w:val="22"/>
                <w:szCs w:val="22"/>
              </w:rPr>
              <w:t>*100/5,92=</w:t>
            </w:r>
            <w:r>
              <w:rPr>
                <w:rFonts w:ascii="Tahoma" w:hAnsi="Tahoma" w:cs="Tahoma"/>
                <w:sz w:val="22"/>
                <w:szCs w:val="22"/>
                <w:u w:val="double"/>
              </w:rPr>
              <w:t>107,77</w:t>
            </w:r>
            <w:r w:rsidR="00FE7D2D" w:rsidRPr="00FE7D2D">
              <w:rPr>
                <w:rFonts w:ascii="Tahoma" w:hAnsi="Tahoma" w:cs="Tahoma"/>
                <w:sz w:val="22"/>
                <w:szCs w:val="22"/>
                <w:u w:val="double"/>
              </w:rPr>
              <w:t>%</w:t>
            </w: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16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F4A77" w:rsidTr="0055290C">
        <w:trPr>
          <w:trHeight w:val="737"/>
        </w:trPr>
        <w:tc>
          <w:tcPr>
            <w:tcW w:w="9305" w:type="dxa"/>
          </w:tcPr>
          <w:p w:rsidR="005F4A77" w:rsidRDefault="005F4A77" w:rsidP="00ED54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5F4A77" w:rsidRDefault="005F4A77" w:rsidP="0023256B"/>
    <w:sectPr w:rsidR="005F4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66E6"/>
    <w:multiLevelType w:val="hybridMultilevel"/>
    <w:tmpl w:val="F782E7E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1ACA"/>
    <w:multiLevelType w:val="hybridMultilevel"/>
    <w:tmpl w:val="BA5278C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0E83"/>
    <w:multiLevelType w:val="hybridMultilevel"/>
    <w:tmpl w:val="516052C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45"/>
    <w:rsid w:val="00132550"/>
    <w:rsid w:val="0023256B"/>
    <w:rsid w:val="00506AEF"/>
    <w:rsid w:val="0055290C"/>
    <w:rsid w:val="005F4A77"/>
    <w:rsid w:val="00605E3E"/>
    <w:rsid w:val="00844CB5"/>
    <w:rsid w:val="008A751B"/>
    <w:rsid w:val="00AB1987"/>
    <w:rsid w:val="00B46145"/>
    <w:rsid w:val="00DC560F"/>
    <w:rsid w:val="00DE4122"/>
    <w:rsid w:val="00E47BD0"/>
    <w:rsid w:val="00EE3CEC"/>
    <w:rsid w:val="00EF116D"/>
    <w:rsid w:val="00F6602A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785C9-3C45-49F7-BAEB-D2DE6D2A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6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Gaisbauer Josef</dc:creator>
  <cp:keywords/>
  <dc:description/>
  <cp:lastModifiedBy>Adlgasser Valentin</cp:lastModifiedBy>
  <cp:revision>6</cp:revision>
  <dcterms:created xsi:type="dcterms:W3CDTF">2018-05-17T11:39:00Z</dcterms:created>
  <dcterms:modified xsi:type="dcterms:W3CDTF">2018-05-18T07:49:00Z</dcterms:modified>
</cp:coreProperties>
</file>