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5F551B">
      <w:pPr>
        <w:rPr>
          <w:b/>
          <w:sz w:val="32"/>
          <w:szCs w:val="32"/>
        </w:rPr>
      </w:pPr>
      <w:r w:rsidRPr="005F551B">
        <w:rPr>
          <w:b/>
          <w:sz w:val="32"/>
          <w:szCs w:val="32"/>
        </w:rPr>
        <w:t>Kommunikation durch Bilder</w:t>
      </w:r>
    </w:p>
    <w:p w:rsidR="005F551B" w:rsidRDefault="005F551B" w:rsidP="005F551B">
      <w:r>
        <w:t>Bilder sprechen die Menschen an, sie erleichtern die Erinnerung und regen die Fantasie an. Der Grund dafür ist, dass unser Gehirn Informationen zunächst über Bilder speichert.</w:t>
      </w:r>
    </w:p>
    <w:p w:rsidR="005F551B" w:rsidRDefault="005F551B" w:rsidP="005F551B">
      <w:pPr>
        <w:rPr>
          <w:b/>
          <w:sz w:val="28"/>
          <w:szCs w:val="28"/>
        </w:rPr>
      </w:pPr>
      <w:r>
        <w:rPr>
          <w:b/>
          <w:sz w:val="28"/>
          <w:szCs w:val="28"/>
        </w:rPr>
        <w:t>Piktogramme und Logos</w:t>
      </w:r>
    </w:p>
    <w:p w:rsidR="005F551B" w:rsidRDefault="005F551B" w:rsidP="005F551B">
      <w:r>
        <w:rPr>
          <w:b/>
        </w:rPr>
        <w:t xml:space="preserve">Piktogramme </w:t>
      </w:r>
      <w:r>
        <w:t>sind Zeichen, die Informationen in stilisierter Form bildlich darstellen.</w:t>
      </w:r>
      <w:r>
        <w:br/>
        <w:t>Piktogramme finden sich in vielen Bereichen des täglichen Lebens, auf Flughäfen, Bahnhöfen und in Kaufhäusern.</w:t>
      </w:r>
      <w:r>
        <w:br/>
        <w:t>Die ägyptischen Hieroglyphen und die chinesischen Schriftzeichen sind ebenfalls Piktogramme.</w:t>
      </w:r>
      <w:r>
        <w:br/>
        <w:t xml:space="preserve">Eine spezielle Form des Piktogramms ist das </w:t>
      </w:r>
      <w:r>
        <w:rPr>
          <w:b/>
        </w:rPr>
        <w:t>Logo</w:t>
      </w:r>
      <w:r>
        <w:t>. Es besteht aus Bild- und/oder Schriftelementen und nimmt meist auf den Firmennamen oder auf wichtige Aktivitäten, Produkte oder Tätigkeiten von Unternehmen oder Institutionen Bezug.</w:t>
      </w:r>
    </w:p>
    <w:p w:rsidR="005F551B" w:rsidRPr="005F551B" w:rsidRDefault="005F551B" w:rsidP="005F551B">
      <w:pPr>
        <w:pStyle w:val="Listenabsatz"/>
        <w:numPr>
          <w:ilvl w:val="0"/>
          <w:numId w:val="1"/>
        </w:numPr>
      </w:pPr>
      <w:r>
        <w:rPr>
          <w:b/>
        </w:rPr>
        <w:t xml:space="preserve">Die Assoziation = </w:t>
      </w:r>
      <w:r>
        <w:t>Verknüpfung von Vorstellungen</w:t>
      </w:r>
      <w:bookmarkStart w:id="0" w:name="_GoBack"/>
      <w:bookmarkEnd w:id="0"/>
    </w:p>
    <w:sectPr w:rsidR="005F551B" w:rsidRPr="005F5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8300D"/>
    <w:multiLevelType w:val="hybridMultilevel"/>
    <w:tmpl w:val="315018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1B"/>
    <w:rsid w:val="002637A9"/>
    <w:rsid w:val="005F551B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6FD4"/>
  <w15:chartTrackingRefBased/>
  <w15:docId w15:val="{38880996-79B7-45E0-9DAA-5BA23CA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2018-11-28T15:11:00Z</dcterms:created>
  <dcterms:modified xsi:type="dcterms:W3CDTF">2018-11-28T15:16:00Z</dcterms:modified>
</cp:coreProperties>
</file>