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9D6" w:rsidRDefault="007679D6" w:rsidP="007679D6">
      <w:pPr>
        <w:rPr>
          <w:b/>
          <w:sz w:val="32"/>
          <w:szCs w:val="32"/>
        </w:rPr>
      </w:pPr>
      <w:r>
        <w:rPr>
          <w:b/>
          <w:sz w:val="32"/>
          <w:szCs w:val="32"/>
        </w:rPr>
        <w:t>Soziale Netzwerke</w:t>
      </w:r>
    </w:p>
    <w:p w:rsidR="007679D6" w:rsidRDefault="007679D6" w:rsidP="007679D6">
      <w:pPr>
        <w:rPr>
          <w:b/>
          <w:sz w:val="28"/>
          <w:szCs w:val="28"/>
        </w:rPr>
      </w:pPr>
      <w:r>
        <w:rPr>
          <w:b/>
          <w:sz w:val="28"/>
          <w:szCs w:val="28"/>
        </w:rPr>
        <w:t>Profil</w:t>
      </w:r>
    </w:p>
    <w:p w:rsidR="007679D6" w:rsidRDefault="007679D6" w:rsidP="007679D6">
      <w:r>
        <w:t xml:space="preserve">Soziale Netzwerke (Online Community, </w:t>
      </w:r>
      <w:proofErr w:type="spellStart"/>
      <w:r>
        <w:t>Social</w:t>
      </w:r>
      <w:proofErr w:type="spellEnd"/>
      <w:r>
        <w:t xml:space="preserve"> Network) bieten die Möglichkeit, ein eigenes </w:t>
      </w:r>
      <w:r>
        <w:rPr>
          <w:b/>
        </w:rPr>
        <w:t>Profil</w:t>
      </w:r>
      <w:r>
        <w:t xml:space="preserve"> anzulegen und sich anhand von persönlichen Angaben, wie z.B. Hobbys, Interessen, Fotos, Videos zu präsentieren.</w:t>
      </w:r>
      <w:r>
        <w:br/>
        <w:t>In sozialen Netzwerken kann man sich mit anderen austauschen, die ähnliche Interessen haben, und nach neuen Kontakten suchen.</w:t>
      </w:r>
    </w:p>
    <w:p w:rsidR="007679D6" w:rsidRDefault="007679D6" w:rsidP="007679D6">
      <w:pPr>
        <w:rPr>
          <w:b/>
          <w:sz w:val="28"/>
          <w:szCs w:val="28"/>
        </w:rPr>
      </w:pPr>
      <w:r>
        <w:rPr>
          <w:b/>
          <w:sz w:val="28"/>
          <w:szCs w:val="28"/>
        </w:rPr>
        <w:t>Nachteile sozialer Netzwerke</w:t>
      </w:r>
    </w:p>
    <w:p w:rsidR="007679D6" w:rsidRDefault="007679D6" w:rsidP="007679D6">
      <w:r>
        <w:t>Das größte Problem dabei ist, dass die Neuigkeiten im Internet ein unüberschaubar großes Publikum erreichen und unwiderruflich im Netz gespeichert werden.</w:t>
      </w:r>
    </w:p>
    <w:p w:rsidR="007679D6" w:rsidRDefault="007679D6" w:rsidP="007679D6">
      <w:pPr>
        <w:rPr>
          <w:b/>
          <w:sz w:val="28"/>
          <w:szCs w:val="28"/>
        </w:rPr>
      </w:pPr>
      <w:r>
        <w:rPr>
          <w:b/>
          <w:sz w:val="28"/>
          <w:szCs w:val="28"/>
        </w:rPr>
        <w:t>Mobbing</w:t>
      </w:r>
    </w:p>
    <w:p w:rsidR="007679D6" w:rsidRDefault="007679D6" w:rsidP="007679D6">
      <w:r>
        <w:t xml:space="preserve">Jeder fünfte Schüler im Alter zwischen elf und 15 Jahren in Österreich wir </w:t>
      </w:r>
      <w:r>
        <w:rPr>
          <w:b/>
        </w:rPr>
        <w:t>gemobbt</w:t>
      </w:r>
      <w:r>
        <w:t>, jeder zehnte auch im Internet.</w:t>
      </w:r>
      <w:r>
        <w:br/>
        <w:t>Österreich liegt damit weit über dem gesamteuropäischen Durchschnitt und nimmt den Spitzenplatz in der Studie ein.</w:t>
      </w:r>
    </w:p>
    <w:p w:rsidR="007679D6" w:rsidRDefault="007679D6" w:rsidP="007679D6">
      <w:r>
        <w:t xml:space="preserve">Unter </w:t>
      </w:r>
      <w:r>
        <w:rPr>
          <w:b/>
        </w:rPr>
        <w:t xml:space="preserve">Mobbing </w:t>
      </w:r>
      <w:r>
        <w:t>versteht man eine konfliktbelastete Situation, z.B. in der Schule, am Arbeitsplatz oder im Internet, bei der die angegriffene Person unterlegen ist und von einer oder mehreren Personen systematisch und über eine längere Zeit direkt oder indirekt schikaniert, beleidigt oder körperlich verletzt wird.</w:t>
      </w:r>
    </w:p>
    <w:p w:rsidR="007679D6" w:rsidRDefault="007679D6" w:rsidP="007679D6">
      <w:pPr>
        <w:pStyle w:val="Listenabsatz"/>
        <w:numPr>
          <w:ilvl w:val="0"/>
          <w:numId w:val="2"/>
        </w:numPr>
      </w:pPr>
      <w:r>
        <w:t>Mobbing ist nur möglich wenn die Gruppe mitmacht, entweder aktiv (z.B. durch Lachen oder Unterstützen) oder passiv (durch Nichtstun).</w:t>
      </w:r>
    </w:p>
    <w:p w:rsidR="007679D6" w:rsidRDefault="007679D6" w:rsidP="007679D6">
      <w:pPr>
        <w:pStyle w:val="Listenabsatz"/>
      </w:pPr>
    </w:p>
    <w:p w:rsidR="007679D6" w:rsidRPr="007679D6" w:rsidRDefault="007679D6" w:rsidP="007679D6">
      <w:pPr>
        <w:pStyle w:val="Listenabsatz"/>
        <w:numPr>
          <w:ilvl w:val="0"/>
          <w:numId w:val="2"/>
        </w:numPr>
      </w:pPr>
      <w:r>
        <w:rPr>
          <w:b/>
        </w:rPr>
        <w:t xml:space="preserve">Cybermobbing </w:t>
      </w:r>
      <w:r>
        <w:t>= Mobbing im Internet</w:t>
      </w:r>
      <w:bookmarkStart w:id="0" w:name="_GoBack"/>
      <w:bookmarkEnd w:id="0"/>
    </w:p>
    <w:sectPr w:rsidR="007679D6" w:rsidRPr="007679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D47F1"/>
    <w:multiLevelType w:val="hybridMultilevel"/>
    <w:tmpl w:val="343412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DAB41E1"/>
    <w:multiLevelType w:val="hybridMultilevel"/>
    <w:tmpl w:val="839218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D6"/>
    <w:rsid w:val="002637A9"/>
    <w:rsid w:val="007679D6"/>
    <w:rsid w:val="00BF6A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9C3B"/>
  <w15:chartTrackingRefBased/>
  <w15:docId w15:val="{3E02EB0D-AD8A-4AC3-9565-E5B65748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7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1092</Characters>
  <Application>Microsoft Office Word</Application>
  <DocSecurity>0</DocSecurity>
  <Lines>9</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2018-12-05T14:38:00Z</dcterms:created>
  <dcterms:modified xsi:type="dcterms:W3CDTF">2018-12-05T14:48:00Z</dcterms:modified>
</cp:coreProperties>
</file>