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9E1A35">
      <w:pPr>
        <w:rPr>
          <w:b/>
          <w:sz w:val="36"/>
          <w:szCs w:val="36"/>
        </w:rPr>
      </w:pPr>
      <w:r w:rsidRPr="009E1A35">
        <w:rPr>
          <w:b/>
          <w:sz w:val="36"/>
          <w:szCs w:val="36"/>
        </w:rPr>
        <w:t>Präsentationsmedien</w:t>
      </w:r>
    </w:p>
    <w:p w:rsidR="009E1A35" w:rsidRPr="009E1A35" w:rsidRDefault="009E1A35" w:rsidP="009E1A35">
      <w:r w:rsidRPr="009E1A35">
        <w:t>PC-gestützte Präsentationen ermöglichen es Ihrem Publikum, sich Inhalte leichter zu merken. Setzen Sie technische Hilfsmittel jedoch sparsam ein. Sie sollten nicht alle Inhalte visualisieren.</w:t>
      </w:r>
    </w:p>
    <w:p w:rsidR="009E1A35" w:rsidRPr="009E1A35" w:rsidRDefault="009E1A35" w:rsidP="009E1A35">
      <w:r w:rsidRPr="009E1A35">
        <w:t xml:space="preserve">Wenn Sie Medien wie Tafel, Whiteboard, Flipchart, Pinnwand oder </w:t>
      </w:r>
      <w:proofErr w:type="spellStart"/>
      <w:r w:rsidRPr="009E1A35">
        <w:t>Beamer</w:t>
      </w:r>
      <w:proofErr w:type="spellEnd"/>
      <w:r w:rsidRPr="009E1A35">
        <w:t xml:space="preserve"> verwenden, erhöhen Sie die Wirkung Ihrer Präsentationen, denn diese werden verständlicher, interessanter und vor allem einprägsamer,</w:t>
      </w:r>
    </w:p>
    <w:p w:rsidR="009E1A35" w:rsidRDefault="009E1A35" w:rsidP="009E1A35">
      <w:r w:rsidRPr="009E1A35">
        <w:t>Achten Sie bei der Verwendung eines Präsentationsmediums darauf, dass Sie dem Publikum nicht die Sicht verstellen.</w:t>
      </w:r>
    </w:p>
    <w:p w:rsidR="009E1A35" w:rsidRPr="009E1A35" w:rsidRDefault="009E1A35" w:rsidP="009E1A35">
      <w:pPr>
        <w:rPr>
          <w:b/>
          <w:sz w:val="28"/>
          <w:szCs w:val="28"/>
        </w:rPr>
      </w:pPr>
      <w:r w:rsidRPr="009E1A35">
        <w:rPr>
          <w:b/>
          <w:sz w:val="28"/>
          <w:szCs w:val="28"/>
        </w:rPr>
        <w:t>Gestaltung von Folien für PowerPoint-Präsentationen</w:t>
      </w:r>
    </w:p>
    <w:p w:rsidR="009E1A35" w:rsidRDefault="009E1A35" w:rsidP="009E1A35">
      <w:pPr>
        <w:rPr>
          <w:b/>
        </w:rPr>
      </w:pPr>
      <w:r>
        <w:t>Wenn Sie Folien verwenden, beachten Sie unbedingt folgende Regel:</w:t>
      </w:r>
      <w:r>
        <w:br/>
      </w:r>
      <w:r w:rsidRPr="009E1A35">
        <w:rPr>
          <w:b/>
        </w:rPr>
        <w:t>Je weniger Informationen pro Folie, umso einprägsamer sind sie!</w:t>
      </w:r>
    </w:p>
    <w:p w:rsidR="009E1A35" w:rsidRDefault="009E1A35" w:rsidP="009E1A35">
      <w:pPr>
        <w:rPr>
          <w:b/>
        </w:rPr>
      </w:pPr>
    </w:p>
    <w:p w:rsidR="009E1A35" w:rsidRPr="009E1A35" w:rsidRDefault="009E1A35" w:rsidP="009E1A35">
      <w:pPr>
        <w:rPr>
          <w:b/>
          <w:sz w:val="28"/>
          <w:szCs w:val="28"/>
        </w:rPr>
      </w:pPr>
      <w:r w:rsidRPr="009E1A35">
        <w:rPr>
          <w:b/>
          <w:sz w:val="28"/>
          <w:szCs w:val="28"/>
        </w:rPr>
        <w:t>Merke:</w:t>
      </w:r>
    </w:p>
    <w:p w:rsidR="009E1A35" w:rsidRDefault="009E1A35" w:rsidP="009E1A35">
      <w:pPr>
        <w:pStyle w:val="Listenabsatz"/>
        <w:numPr>
          <w:ilvl w:val="0"/>
          <w:numId w:val="1"/>
        </w:numPr>
      </w:pPr>
      <w:r>
        <w:t>maximal acht Zeilen untereinander</w:t>
      </w:r>
    </w:p>
    <w:p w:rsidR="009E1A35" w:rsidRDefault="009E1A35" w:rsidP="009E1A35">
      <w:pPr>
        <w:pStyle w:val="Listenabsatz"/>
        <w:numPr>
          <w:ilvl w:val="0"/>
          <w:numId w:val="1"/>
        </w:numPr>
      </w:pPr>
      <w:r>
        <w:t>maximal acht Wörter pro Zeile</w:t>
      </w:r>
    </w:p>
    <w:p w:rsidR="009E1A35" w:rsidRDefault="009E1A35" w:rsidP="009E1A35">
      <w:pPr>
        <w:pStyle w:val="Listenabsatz"/>
        <w:numPr>
          <w:ilvl w:val="0"/>
          <w:numId w:val="1"/>
        </w:numPr>
      </w:pPr>
      <w:r>
        <w:t>Schriftgröße der Normalschrift zwischen 20 und 30 Punkt</w:t>
      </w:r>
    </w:p>
    <w:p w:rsidR="009E1A35" w:rsidRDefault="009E1A35" w:rsidP="009E1A35">
      <w:pPr>
        <w:pStyle w:val="Listenabsatz"/>
        <w:numPr>
          <w:ilvl w:val="0"/>
          <w:numId w:val="1"/>
        </w:numPr>
      </w:pPr>
      <w:r>
        <w:t>Schriftgröße der Überschrift mindestens 24 Punkt</w:t>
      </w:r>
    </w:p>
    <w:p w:rsidR="009E1A35" w:rsidRDefault="009E1A35" w:rsidP="009E1A35">
      <w:pPr>
        <w:pStyle w:val="Listenabsatz"/>
        <w:numPr>
          <w:ilvl w:val="0"/>
          <w:numId w:val="1"/>
        </w:numPr>
      </w:pPr>
      <w:r>
        <w:t>2 cm Rand auf allen Seiten</w:t>
      </w:r>
    </w:p>
    <w:p w:rsidR="009E1A35" w:rsidRDefault="009E1A35" w:rsidP="009E1A35">
      <w:pPr>
        <w:pStyle w:val="Listenabsatz"/>
        <w:numPr>
          <w:ilvl w:val="0"/>
          <w:numId w:val="1"/>
        </w:numPr>
      </w:pPr>
      <w:r>
        <w:t>Querformat, dadurch erreichen Sie eine optimale Ausnutzung der Projektionsfläche</w:t>
      </w:r>
    </w:p>
    <w:p w:rsidR="009E1A35" w:rsidRDefault="009E1A35" w:rsidP="009E1A35">
      <w:pPr>
        <w:pStyle w:val="Listenabsatz"/>
        <w:numPr>
          <w:ilvl w:val="0"/>
          <w:numId w:val="1"/>
        </w:numPr>
      </w:pPr>
      <w:r>
        <w:t xml:space="preserve">maximal drei verschiedene Schrifttypen und </w:t>
      </w:r>
      <w:r>
        <w:t>–</w:t>
      </w:r>
      <w:proofErr w:type="spellStart"/>
      <w:r>
        <w:t>farben</w:t>
      </w:r>
      <w:proofErr w:type="spellEnd"/>
    </w:p>
    <w:p w:rsidR="009E1A35" w:rsidRDefault="009E1A35" w:rsidP="009E1A35">
      <w:pPr>
        <w:ind w:left="360"/>
      </w:pPr>
    </w:p>
    <w:p w:rsidR="009E1A35" w:rsidRDefault="009E1A35" w:rsidP="009E1A35">
      <w:pPr>
        <w:rPr>
          <w:b/>
        </w:rPr>
      </w:pPr>
      <w:r>
        <w:rPr>
          <w:b/>
        </w:rPr>
        <w:t>Schriftarten/ -farben und Rahmen</w:t>
      </w:r>
    </w:p>
    <w:p w:rsidR="009E1A35" w:rsidRDefault="009E1A35" w:rsidP="000320AC">
      <w:pPr>
        <w:pStyle w:val="Listenabsatz"/>
        <w:numPr>
          <w:ilvl w:val="0"/>
          <w:numId w:val="2"/>
        </w:numPr>
      </w:pPr>
      <w:r w:rsidRPr="009E1A35">
        <w:t>Einheitlichkeit wird durch gleiche Farben sowie die gleiche Schriftart und -größe vermittelt.</w:t>
      </w:r>
      <w:r>
        <w:t xml:space="preserve"> </w:t>
      </w:r>
    </w:p>
    <w:p w:rsidR="009E1A35" w:rsidRDefault="009E1A35" w:rsidP="009E1A35">
      <w:pPr>
        <w:pStyle w:val="Listenabsatz"/>
        <w:numPr>
          <w:ilvl w:val="0"/>
          <w:numId w:val="2"/>
        </w:numPr>
      </w:pPr>
      <w:r>
        <w:t>Rahmen weisen auf geschlossenen Teile hin.</w:t>
      </w:r>
    </w:p>
    <w:p w:rsidR="009E1A35" w:rsidRDefault="009E1A35" w:rsidP="009E1A35">
      <w:r w:rsidRPr="009E1A35">
        <w:rPr>
          <w:b/>
        </w:rPr>
        <w:t>Einsatz von Farben</w:t>
      </w:r>
      <w:r>
        <w:rPr>
          <w:b/>
        </w:rPr>
        <w:br/>
      </w:r>
      <w:r w:rsidRPr="009E1A35">
        <w:t>Folien sollten farbig sein, aber nicht bunt.</w:t>
      </w:r>
    </w:p>
    <w:p w:rsidR="009E1A35" w:rsidRDefault="009E1A35" w:rsidP="009E1A35"/>
    <w:p w:rsidR="009E1A35" w:rsidRDefault="009E1A35" w:rsidP="009E1A35">
      <w:r>
        <w:t xml:space="preserve">Vermehrt zum Einsatz kommt das interaktive </w:t>
      </w:r>
      <w:r>
        <w:rPr>
          <w:b/>
        </w:rPr>
        <w:t>Whiteboard.</w:t>
      </w:r>
      <w:r>
        <w:t xml:space="preserve"> Es dient u. a. zum Vorführen von Dateien mit Texten, Bildern, Animationen oder Simulationen.</w:t>
      </w:r>
    </w:p>
    <w:p w:rsidR="009E1A35" w:rsidRDefault="009E1A35" w:rsidP="009E1A35"/>
    <w:p w:rsidR="009E1A35" w:rsidRPr="009E1A35" w:rsidRDefault="009E1A35" w:rsidP="009E1A35">
      <w:pPr>
        <w:rPr>
          <w:b/>
        </w:rPr>
      </w:pPr>
      <w:r w:rsidRPr="009E1A35">
        <w:rPr>
          <w:b/>
        </w:rPr>
        <w:t>Schematische Darstellungen</w:t>
      </w:r>
    </w:p>
    <w:p w:rsidR="009E1A35" w:rsidRDefault="009E1A35" w:rsidP="009E1A35">
      <w:r>
        <w:t>Schematische Darstellungen, z.B. Skizzen, Grafiken, Tabellen, haben</w:t>
      </w:r>
      <w:r>
        <w:t xml:space="preserve"> </w:t>
      </w:r>
      <w:r>
        <w:t>folgende Ziele:</w:t>
      </w:r>
    </w:p>
    <w:p w:rsidR="009E1A35" w:rsidRDefault="009E1A35" w:rsidP="009E1A35">
      <w:pPr>
        <w:pStyle w:val="Listenabsatz"/>
        <w:numPr>
          <w:ilvl w:val="0"/>
          <w:numId w:val="3"/>
        </w:numPr>
      </w:pPr>
      <w:r>
        <w:t>Gesagtes ergänzen</w:t>
      </w:r>
    </w:p>
    <w:p w:rsidR="009E1A35" w:rsidRDefault="009E1A35" w:rsidP="009E1A35">
      <w:pPr>
        <w:pStyle w:val="Listenabsatz"/>
        <w:numPr>
          <w:ilvl w:val="0"/>
          <w:numId w:val="3"/>
        </w:numPr>
      </w:pPr>
      <w:r>
        <w:t>Wesentliches in gegliederter Form hervorheben</w:t>
      </w:r>
    </w:p>
    <w:p w:rsidR="009E1A35" w:rsidRDefault="009E1A35" w:rsidP="009E1A35">
      <w:pPr>
        <w:pStyle w:val="Listenabsatz"/>
        <w:numPr>
          <w:ilvl w:val="0"/>
          <w:numId w:val="3"/>
        </w:numPr>
      </w:pPr>
      <w:r>
        <w:t>das Publikum zu Stellungnahmen ermuntern</w:t>
      </w:r>
    </w:p>
    <w:p w:rsidR="009E1A35" w:rsidRPr="009E1A35" w:rsidRDefault="009E1A35" w:rsidP="009E1A35">
      <w:pPr>
        <w:pStyle w:val="Listenabsatz"/>
        <w:numPr>
          <w:ilvl w:val="0"/>
          <w:numId w:val="3"/>
        </w:numPr>
      </w:pPr>
      <w:r>
        <w:t>m</w:t>
      </w:r>
      <w:r>
        <w:t>öglichst viele Sinneskanä</w:t>
      </w:r>
      <w:r>
        <w:t>le ansprechen</w:t>
      </w:r>
    </w:p>
    <w:p w:rsidR="009E1A35" w:rsidRDefault="009E1A35">
      <w:pPr>
        <w:rPr>
          <w:b/>
        </w:rPr>
      </w:pPr>
      <w:r>
        <w:br w:type="page"/>
      </w:r>
      <w:r>
        <w:rPr>
          <w:b/>
        </w:rPr>
        <w:lastRenderedPageBreak/>
        <w:t xml:space="preserve">Wir merken uns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E1A35" w:rsidTr="009E1A35">
        <w:tc>
          <w:tcPr>
            <w:tcW w:w="3020" w:type="dxa"/>
          </w:tcPr>
          <w:p w:rsidR="009E1A35" w:rsidRPr="009E1A35" w:rsidRDefault="009E1A35" w:rsidP="009E1A35">
            <w:pPr>
              <w:rPr>
                <w:b/>
                <w:sz w:val="28"/>
                <w:szCs w:val="28"/>
              </w:rPr>
            </w:pPr>
            <w:r w:rsidRPr="009E1A35">
              <w:rPr>
                <w:b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hr</w:t>
            </w:r>
          </w:p>
        </w:tc>
        <w:tc>
          <w:tcPr>
            <w:tcW w:w="3021" w:type="dxa"/>
          </w:tcPr>
          <w:p w:rsidR="009E1A35" w:rsidRPr="009E1A35" w:rsidRDefault="009E1A35" w:rsidP="009E1A35">
            <w:r>
              <w:t>10% von dem, was wir hören</w:t>
            </w:r>
          </w:p>
        </w:tc>
        <w:tc>
          <w:tcPr>
            <w:tcW w:w="3021" w:type="dxa"/>
          </w:tcPr>
          <w:p w:rsidR="009E1A35" w:rsidRPr="009E1A35" w:rsidRDefault="009E1A35" w:rsidP="009E1A35">
            <w:pPr>
              <w:jc w:val="center"/>
            </w:pPr>
            <w:r>
              <w:t>Akustischer Kanal</w:t>
            </w:r>
          </w:p>
        </w:tc>
      </w:tr>
      <w:tr w:rsidR="009E1A35" w:rsidTr="009E1A35">
        <w:tc>
          <w:tcPr>
            <w:tcW w:w="3020" w:type="dxa"/>
          </w:tcPr>
          <w:p w:rsidR="009E1A35" w:rsidRPr="009E1A35" w:rsidRDefault="009E1A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Auge</w:t>
            </w:r>
          </w:p>
        </w:tc>
        <w:tc>
          <w:tcPr>
            <w:tcW w:w="3021" w:type="dxa"/>
          </w:tcPr>
          <w:p w:rsidR="009E1A35" w:rsidRPr="009E1A35" w:rsidRDefault="009E1A35" w:rsidP="009E1A35">
            <w:r>
              <w:t>30% von dem, was wir sehen</w:t>
            </w:r>
          </w:p>
        </w:tc>
        <w:tc>
          <w:tcPr>
            <w:tcW w:w="3021" w:type="dxa"/>
          </w:tcPr>
          <w:p w:rsidR="009E1A35" w:rsidRPr="009E1A35" w:rsidRDefault="009E1A35" w:rsidP="009E1A35">
            <w:pPr>
              <w:jc w:val="center"/>
            </w:pPr>
            <w:r>
              <w:t>Optischer Kanal</w:t>
            </w:r>
          </w:p>
        </w:tc>
      </w:tr>
      <w:tr w:rsidR="009E1A35" w:rsidTr="009E1A35">
        <w:tc>
          <w:tcPr>
            <w:tcW w:w="3020" w:type="dxa"/>
          </w:tcPr>
          <w:p w:rsidR="009E1A35" w:rsidRPr="009E1A35" w:rsidRDefault="009E1A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Ohr + Auge</w:t>
            </w:r>
          </w:p>
        </w:tc>
        <w:tc>
          <w:tcPr>
            <w:tcW w:w="3021" w:type="dxa"/>
          </w:tcPr>
          <w:p w:rsidR="009E1A35" w:rsidRPr="009E1A35" w:rsidRDefault="009E1A35" w:rsidP="009E1A35">
            <w:r>
              <w:t>50% von dem, was wir hören und sehen</w:t>
            </w:r>
          </w:p>
        </w:tc>
        <w:tc>
          <w:tcPr>
            <w:tcW w:w="3021" w:type="dxa"/>
          </w:tcPr>
          <w:p w:rsidR="009E1A35" w:rsidRPr="009E1A35" w:rsidRDefault="009E1A35" w:rsidP="009E1A35">
            <w:pPr>
              <w:jc w:val="center"/>
            </w:pPr>
            <w:r>
              <w:t>Akustisch + Optisch</w:t>
            </w:r>
          </w:p>
        </w:tc>
      </w:tr>
      <w:tr w:rsidR="009E1A35" w:rsidTr="009E1A35">
        <w:tc>
          <w:tcPr>
            <w:tcW w:w="3020" w:type="dxa"/>
          </w:tcPr>
          <w:p w:rsidR="009E1A35" w:rsidRPr="009E1A35" w:rsidRDefault="009E1A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Ohr + Auge + Tun</w:t>
            </w:r>
          </w:p>
        </w:tc>
        <w:tc>
          <w:tcPr>
            <w:tcW w:w="3021" w:type="dxa"/>
          </w:tcPr>
          <w:p w:rsidR="009E1A35" w:rsidRPr="009E1A35" w:rsidRDefault="009E1A35" w:rsidP="009E1A35">
            <w:r>
              <w:t>90% von dem, was wir hören, sehen und tun</w:t>
            </w:r>
          </w:p>
        </w:tc>
        <w:tc>
          <w:tcPr>
            <w:tcW w:w="3021" w:type="dxa"/>
          </w:tcPr>
          <w:p w:rsidR="009E1A35" w:rsidRPr="009E1A35" w:rsidRDefault="009E1A35" w:rsidP="009E1A35">
            <w:pPr>
              <w:jc w:val="center"/>
            </w:pPr>
            <w:r>
              <w:t>Alle Kanäle</w:t>
            </w:r>
          </w:p>
        </w:tc>
      </w:tr>
    </w:tbl>
    <w:p w:rsidR="009E1A35" w:rsidRDefault="009E1A35">
      <w:pPr>
        <w:rPr>
          <w:b/>
        </w:rPr>
      </w:pPr>
    </w:p>
    <w:p w:rsidR="009E1A35" w:rsidRDefault="009E1A35">
      <w:pPr>
        <w:rPr>
          <w:b/>
        </w:rPr>
      </w:pPr>
    </w:p>
    <w:p w:rsidR="009E1A35" w:rsidRPr="009E1A35" w:rsidRDefault="009E1A35">
      <w:r>
        <w:t>Je mehr Wahrnehmungskanäle wir nutzen, umso aktiver arbeitet unser Gehirn und wir merken uns sehr viele Informationen.</w:t>
      </w:r>
      <w:bookmarkStart w:id="0" w:name="_GoBack"/>
      <w:bookmarkEnd w:id="0"/>
    </w:p>
    <w:sectPr w:rsidR="009E1A35" w:rsidRPr="009E1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85F6B"/>
    <w:multiLevelType w:val="hybridMultilevel"/>
    <w:tmpl w:val="D0FAA0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92597"/>
    <w:multiLevelType w:val="hybridMultilevel"/>
    <w:tmpl w:val="7A94F0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7627F"/>
    <w:multiLevelType w:val="hybridMultilevel"/>
    <w:tmpl w:val="EEC834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35"/>
    <w:rsid w:val="002637A9"/>
    <w:rsid w:val="009E1A35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75D0"/>
  <w15:chartTrackingRefBased/>
  <w15:docId w15:val="{DA4E1BD4-62D1-4AAA-AEC4-B4F5D65A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1A35"/>
    <w:pPr>
      <w:ind w:left="720"/>
      <w:contextualSpacing/>
    </w:pPr>
  </w:style>
  <w:style w:type="table" w:styleId="Tabellenraster">
    <w:name w:val="Table Grid"/>
    <w:basedOn w:val="NormaleTabelle"/>
    <w:uiPriority w:val="39"/>
    <w:rsid w:val="009E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2019-01-07T11:45:00Z</dcterms:created>
  <dcterms:modified xsi:type="dcterms:W3CDTF">2019-01-07T11:54:00Z</dcterms:modified>
</cp:coreProperties>
</file>