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48" w:rsidRDefault="00326F03">
      <w:pPr>
        <w:pStyle w:val="Titel"/>
        <w:jc w:val="center"/>
      </w:pPr>
      <w:r>
        <w:t>Landesberufsschule 4 Salzburg</w:t>
      </w:r>
    </w:p>
    <w:p w:rsidR="00BB4448" w:rsidRDefault="00BB4448">
      <w:pPr>
        <w:pStyle w:val="Titel"/>
        <w:jc w:val="center"/>
      </w:pPr>
    </w:p>
    <w:p w:rsidR="00BB4448" w:rsidRDefault="00BB4448">
      <w:pPr>
        <w:pStyle w:val="Titel"/>
        <w:jc w:val="center"/>
      </w:pPr>
    </w:p>
    <w:p w:rsidR="00BB4448" w:rsidRDefault="00326F03">
      <w:pPr>
        <w:pStyle w:val="Titel"/>
        <w:jc w:val="center"/>
      </w:pPr>
      <w:r>
        <w:t>Übungen im</w:t>
      </w:r>
    </w:p>
    <w:p w:rsidR="00BB4448" w:rsidRDefault="00BB4448">
      <w:pPr>
        <w:pStyle w:val="Titel"/>
        <w:jc w:val="center"/>
      </w:pPr>
    </w:p>
    <w:p w:rsidR="00BB4448" w:rsidRDefault="00326F03">
      <w:pPr>
        <w:pStyle w:val="Titel"/>
        <w:jc w:val="center"/>
      </w:pPr>
      <w:r>
        <w:t>IT - Laboratorium [PTL]</w:t>
      </w:r>
    </w:p>
    <w:p w:rsidR="00BB4448" w:rsidRDefault="00BB4448">
      <w:pPr>
        <w:pStyle w:val="Titel"/>
        <w:jc w:val="center"/>
      </w:pPr>
    </w:p>
    <w:p w:rsidR="00BB4448" w:rsidRDefault="00BB4448">
      <w:pPr>
        <w:pStyle w:val="Titel"/>
        <w:jc w:val="center"/>
      </w:pPr>
    </w:p>
    <w:p w:rsidR="00BB4448" w:rsidRDefault="00BB4448">
      <w:pPr>
        <w:pStyle w:val="Titel"/>
        <w:jc w:val="center"/>
      </w:pPr>
    </w:p>
    <w:p w:rsidR="00BB4448" w:rsidRDefault="00326F03">
      <w:pPr>
        <w:pStyle w:val="Titel"/>
        <w:jc w:val="center"/>
      </w:pPr>
      <w:r>
        <w:rPr>
          <w:i/>
        </w:rPr>
        <w:t>Einrichtung der Arbeitsumgebung</w:t>
      </w:r>
    </w:p>
    <w:p w:rsidR="00BB4448" w:rsidRDefault="00BB4448"/>
    <w:p w:rsidR="00BB4448" w:rsidRDefault="00BB4448"/>
    <w:p w:rsidR="00BB4448" w:rsidRDefault="00BB4448"/>
    <w:p w:rsidR="00BB4448" w:rsidRDefault="00326F03">
      <w:pPr>
        <w:pStyle w:val="Untertitel"/>
      </w:pPr>
      <w:r>
        <w:t>für die Übung Nr. 1</w:t>
      </w:r>
    </w:p>
    <w:p w:rsidR="00BB4448" w:rsidRDefault="00BB4448"/>
    <w:p w:rsidR="00BB4448" w:rsidRDefault="00BB4448"/>
    <w:p w:rsidR="00BB4448" w:rsidRDefault="00BB4448"/>
    <w:p w:rsidR="00BB4448" w:rsidRDefault="00BB4448"/>
    <w:p w:rsidR="00BB4448" w:rsidRDefault="00326F03">
      <w:r>
        <w:rPr>
          <w:rStyle w:val="IntensiveHervorhebung"/>
        </w:rPr>
        <w:t>Katalog - Nr.:</w:t>
      </w:r>
      <w:r>
        <w:rPr>
          <w:rStyle w:val="IntensiveHervorhebung"/>
        </w:rPr>
        <w:tab/>
        <w:t xml:space="preserve"> </w:t>
      </w:r>
      <w:r>
        <w:rPr>
          <w:rStyle w:val="IntensiveHervorhebung"/>
        </w:rPr>
        <w:tab/>
      </w:r>
      <w:r>
        <w:rPr>
          <w:rStyle w:val="IntensiveHervorhebung"/>
        </w:rPr>
        <w:tab/>
        <w:t>1</w:t>
      </w:r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</w:r>
    </w:p>
    <w:p w:rsidR="00BB4448" w:rsidRDefault="00BB4448">
      <w:pPr>
        <w:rPr>
          <w:rStyle w:val="IntensiveHervorhebung"/>
        </w:rPr>
      </w:pPr>
    </w:p>
    <w:p w:rsidR="00BB4448" w:rsidRDefault="00326F03">
      <w:proofErr w:type="gramStart"/>
      <w:r>
        <w:rPr>
          <w:rStyle w:val="IntensiveHervorhebung"/>
        </w:rPr>
        <w:t>Name :</w:t>
      </w:r>
      <w:proofErr w:type="gramEnd"/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  <w:t xml:space="preserve">Valentin </w:t>
      </w:r>
      <w:proofErr w:type="spellStart"/>
      <w:r>
        <w:rPr>
          <w:rStyle w:val="IntensiveHervorhebung"/>
        </w:rPr>
        <w:t>Adlgassser</w:t>
      </w:r>
      <w:proofErr w:type="spellEnd"/>
      <w:r>
        <w:rPr>
          <w:rStyle w:val="IntensiveHervorhebung"/>
        </w:rPr>
        <w:tab/>
      </w:r>
      <w:r>
        <w:rPr>
          <w:rStyle w:val="IntensiveHervorhebung"/>
        </w:rPr>
        <w:tab/>
        <w:t xml:space="preserve">                                    </w:t>
      </w:r>
      <w:r>
        <w:rPr>
          <w:rStyle w:val="IntensiveHervorhebung"/>
        </w:rPr>
        <w:tab/>
        <w:t xml:space="preserve"> </w:t>
      </w:r>
    </w:p>
    <w:p w:rsidR="00BB4448" w:rsidRDefault="00BB4448">
      <w:pPr>
        <w:rPr>
          <w:rStyle w:val="IntensiveHervorhebung"/>
        </w:rPr>
      </w:pPr>
    </w:p>
    <w:p w:rsidR="00BB4448" w:rsidRDefault="00326F03">
      <w:proofErr w:type="gramStart"/>
      <w:r>
        <w:rPr>
          <w:rStyle w:val="IntensiveHervorhebung"/>
        </w:rPr>
        <w:t>Jahrgang :</w:t>
      </w:r>
      <w:proofErr w:type="gramEnd"/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  <w:t>2018-19</w:t>
      </w:r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</w:r>
    </w:p>
    <w:p w:rsidR="00BB4448" w:rsidRDefault="00BB4448">
      <w:pPr>
        <w:rPr>
          <w:rStyle w:val="IntensiveHervorhebung"/>
        </w:rPr>
      </w:pPr>
    </w:p>
    <w:p w:rsidR="00BB4448" w:rsidRDefault="00326F03">
      <w:r>
        <w:rPr>
          <w:rStyle w:val="IntensiveHervorhebung"/>
        </w:rPr>
        <w:t xml:space="preserve">Datum der </w:t>
      </w:r>
      <w:proofErr w:type="gramStart"/>
      <w:r>
        <w:rPr>
          <w:rStyle w:val="IntensiveHervorhebung"/>
        </w:rPr>
        <w:t>Übung :</w:t>
      </w:r>
      <w:proofErr w:type="gramEnd"/>
      <w:r>
        <w:rPr>
          <w:rStyle w:val="IntensiveHervorhebung"/>
        </w:rPr>
        <w:tab/>
      </w:r>
      <w:r>
        <w:rPr>
          <w:rStyle w:val="IntensiveHervorhebung"/>
        </w:rPr>
        <w:tab/>
        <w:t>19.11.2018</w:t>
      </w:r>
      <w:r>
        <w:tab/>
      </w:r>
      <w:r>
        <w:tab/>
      </w:r>
      <w:r>
        <w:tab/>
      </w:r>
    </w:p>
    <w:bookmarkStart w:id="0" w:name="_Toc5310682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853761707"/>
        <w:docPartObj>
          <w:docPartGallery w:val="Table of Contents"/>
          <w:docPartUnique/>
        </w:docPartObj>
      </w:sdtPr>
      <w:sdtEndPr/>
      <w:sdtContent>
        <w:p w:rsidR="00BB4448" w:rsidRDefault="00326F03">
          <w:pPr>
            <w:pStyle w:val="Inhaltsverzeichnisberschrift"/>
          </w:pPr>
          <w:r>
            <w:t>Inhalt</w:t>
          </w:r>
          <w:bookmarkEnd w:id="0"/>
        </w:p>
        <w:p w:rsidR="009046F3" w:rsidRDefault="00326F0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de-AT" w:eastAsia="de-AT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068230" w:history="1">
            <w:r w:rsidR="009046F3" w:rsidRPr="00AC223B">
              <w:rPr>
                <w:rStyle w:val="Hyperlink"/>
                <w:noProof/>
              </w:rPr>
              <w:t>Inhalt</w:t>
            </w:r>
            <w:r w:rsidR="009046F3">
              <w:rPr>
                <w:noProof/>
                <w:webHidden/>
              </w:rPr>
              <w:tab/>
            </w:r>
            <w:r w:rsidR="009046F3">
              <w:rPr>
                <w:noProof/>
                <w:webHidden/>
              </w:rPr>
              <w:fldChar w:fldCharType="begin"/>
            </w:r>
            <w:r w:rsidR="009046F3">
              <w:rPr>
                <w:noProof/>
                <w:webHidden/>
              </w:rPr>
              <w:instrText xml:space="preserve"> PAGEREF _Toc531068230 \h </w:instrText>
            </w:r>
            <w:r w:rsidR="009046F3">
              <w:rPr>
                <w:noProof/>
                <w:webHidden/>
              </w:rPr>
            </w:r>
            <w:r w:rsidR="009046F3">
              <w:rPr>
                <w:noProof/>
                <w:webHidden/>
              </w:rPr>
              <w:fldChar w:fldCharType="separate"/>
            </w:r>
            <w:r w:rsidR="009046F3">
              <w:rPr>
                <w:noProof/>
                <w:webHidden/>
              </w:rPr>
              <w:t>2</w:t>
            </w:r>
            <w:r w:rsidR="009046F3">
              <w:rPr>
                <w:noProof/>
                <w:webHidden/>
              </w:rPr>
              <w:fldChar w:fldCharType="end"/>
            </w:r>
          </w:hyperlink>
        </w:p>
        <w:p w:rsidR="009046F3" w:rsidRDefault="009046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de-AT" w:eastAsia="de-AT"/>
            </w:rPr>
          </w:pPr>
          <w:hyperlink w:anchor="_Toc531068231" w:history="1">
            <w:r w:rsidRPr="00AC223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val="de-AT" w:eastAsia="de-AT"/>
              </w:rPr>
              <w:tab/>
            </w:r>
            <w:r w:rsidRPr="00AC223B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F3" w:rsidRDefault="009046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de-AT" w:eastAsia="de-AT"/>
            </w:rPr>
          </w:pPr>
          <w:hyperlink w:anchor="_Toc531068232" w:history="1">
            <w:r w:rsidRPr="00AC22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val="de-AT" w:eastAsia="de-AT"/>
              </w:rPr>
              <w:tab/>
            </w:r>
            <w:r w:rsidRPr="00AC223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F3" w:rsidRDefault="009046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de-AT" w:eastAsia="de-AT"/>
            </w:rPr>
          </w:pPr>
          <w:hyperlink w:anchor="_Toc531068233" w:history="1">
            <w:r w:rsidRPr="00AC223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val="de-AT" w:eastAsia="de-AT"/>
              </w:rPr>
              <w:tab/>
            </w:r>
            <w:r w:rsidRPr="00AC223B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F3" w:rsidRDefault="009046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de-AT" w:eastAsia="de-AT"/>
            </w:rPr>
          </w:pPr>
          <w:hyperlink w:anchor="_Toc531068234" w:history="1">
            <w:r w:rsidRPr="00AC22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val="de-AT" w:eastAsia="de-AT"/>
              </w:rPr>
              <w:tab/>
            </w:r>
            <w:r w:rsidRPr="00AC223B">
              <w:rPr>
                <w:rStyle w:val="Hyperlink"/>
                <w:noProof/>
              </w:rPr>
              <w:t>Schaltbild und 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F3" w:rsidRDefault="009046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de-AT" w:eastAsia="de-AT"/>
            </w:rPr>
          </w:pPr>
          <w:hyperlink w:anchor="_Toc531068235" w:history="1">
            <w:r w:rsidRPr="00AC223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val="de-AT" w:eastAsia="de-AT"/>
              </w:rPr>
              <w:tab/>
            </w:r>
            <w:r w:rsidRPr="00AC223B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F3" w:rsidRDefault="009046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de-AT" w:eastAsia="de-AT"/>
            </w:rPr>
          </w:pPr>
          <w:hyperlink w:anchor="_Toc531068236" w:history="1">
            <w:r w:rsidRPr="00AC223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val="de-AT" w:eastAsia="de-AT"/>
              </w:rPr>
              <w:tab/>
            </w:r>
            <w:r w:rsidRPr="00AC223B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448" w:rsidRDefault="00326F03">
          <w:r>
            <w:fldChar w:fldCharType="end"/>
          </w:r>
        </w:p>
      </w:sdtContent>
    </w:sdt>
    <w:p w:rsidR="00BB4448" w:rsidRDefault="00BB4448">
      <w:pPr>
        <w:pStyle w:val="berschrift1"/>
        <w:ind w:left="720"/>
      </w:pPr>
    </w:p>
    <w:p w:rsidR="00BB4448" w:rsidRDefault="00BB4448">
      <w:pPr>
        <w:pStyle w:val="berschrift1"/>
        <w:ind w:left="720"/>
      </w:pPr>
    </w:p>
    <w:p w:rsidR="00BB4448" w:rsidRDefault="00326F03">
      <w:pPr>
        <w:pStyle w:val="berschrift1"/>
        <w:numPr>
          <w:ilvl w:val="0"/>
          <w:numId w:val="2"/>
        </w:numPr>
        <w:ind w:left="284" w:hanging="284"/>
      </w:pPr>
      <w:bookmarkStart w:id="1" w:name="_Toc531068231"/>
      <w:r>
        <w:t>Anweisung der Übung:</w:t>
      </w:r>
      <w:bookmarkEnd w:id="1"/>
    </w:p>
    <w:p w:rsidR="00BB4448" w:rsidRDefault="00BB4448"/>
    <w:p w:rsidR="00BB4448" w:rsidRDefault="00326F03">
      <w:pPr>
        <w:ind w:left="284"/>
      </w:pPr>
      <w:r>
        <w:t xml:space="preserve">Siehe </w:t>
      </w:r>
      <w:proofErr w:type="spellStart"/>
      <w:r>
        <w:t>Moodle</w:t>
      </w:r>
      <w:proofErr w:type="spellEnd"/>
    </w:p>
    <w:p w:rsidR="00BB4448" w:rsidRDefault="00326F03">
      <w:pPr>
        <w:pStyle w:val="berschrift1"/>
        <w:numPr>
          <w:ilvl w:val="0"/>
          <w:numId w:val="2"/>
        </w:numPr>
        <w:ind w:left="284" w:hanging="284"/>
      </w:pPr>
      <w:bookmarkStart w:id="2" w:name="_Toc531068232"/>
      <w:r>
        <w:t>Einleitung</w:t>
      </w:r>
      <w:bookmarkEnd w:id="2"/>
    </w:p>
    <w:p w:rsidR="00BB4448" w:rsidRDefault="00326F03">
      <w:pPr>
        <w:ind w:left="284"/>
      </w:pPr>
      <w:r>
        <w:t xml:space="preserve">In diesem Protokoll kann man nachlesen wie man ein Betriebssystem auf einem </w:t>
      </w:r>
      <w:proofErr w:type="spellStart"/>
      <w:r>
        <w:t>RaspberryPi</w:t>
      </w:r>
      <w:proofErr w:type="spellEnd"/>
      <w:r>
        <w:t xml:space="preserve"> installiert und wie man diesen für die C++ Programmierung verwendbar macht.</w:t>
      </w:r>
    </w:p>
    <w:p w:rsidR="00BB4448" w:rsidRDefault="00326F03">
      <w:pPr>
        <w:pStyle w:val="berschrift1"/>
        <w:numPr>
          <w:ilvl w:val="0"/>
          <w:numId w:val="2"/>
        </w:numPr>
        <w:ind w:left="284" w:hanging="284"/>
      </w:pPr>
      <w:bookmarkStart w:id="3" w:name="_Toc531068233"/>
      <w:r>
        <w:t>Inventarliste</w:t>
      </w:r>
      <w:bookmarkEnd w:id="3"/>
      <w:r>
        <w:t xml:space="preserve"> </w:t>
      </w:r>
    </w:p>
    <w:p w:rsidR="00A93187" w:rsidRDefault="00326F03" w:rsidP="00A93187">
      <w:pPr>
        <w:ind w:left="284"/>
      </w:pPr>
      <w:proofErr w:type="spellStart"/>
      <w:r>
        <w:t>RaspberryPi</w:t>
      </w:r>
      <w:proofErr w:type="spellEnd"/>
      <w:r>
        <w:br/>
        <w:t>Rechner E05-07</w:t>
      </w:r>
      <w:r>
        <w:br/>
        <w:t>SD-Karte</w:t>
      </w:r>
      <w:r>
        <w:br/>
        <w:t>SD-Kartenleser</w:t>
      </w:r>
      <w:r>
        <w:br/>
        <w:t>RGB-LED</w:t>
      </w:r>
      <w:r w:rsidR="00A93187">
        <w:br/>
      </w:r>
      <w:proofErr w:type="spellStart"/>
      <w:r w:rsidR="00A93187">
        <w:t>Breadboard</w:t>
      </w:r>
      <w:proofErr w:type="spellEnd"/>
      <w:r w:rsidR="00A93187">
        <w:br/>
        <w:t>Jumperkabel</w:t>
      </w:r>
      <w:r w:rsidR="00A93187">
        <w:br/>
        <w:t>3x 100Ohm Widerstand</w:t>
      </w:r>
      <w:r w:rsidR="00A93187">
        <w:br/>
      </w:r>
      <w:r w:rsidR="00A93187">
        <w:br w:type="page"/>
      </w:r>
    </w:p>
    <w:p w:rsidR="00BB4448" w:rsidRDefault="00326F03">
      <w:pPr>
        <w:pStyle w:val="berschrift1"/>
        <w:numPr>
          <w:ilvl w:val="0"/>
          <w:numId w:val="2"/>
        </w:numPr>
        <w:ind w:left="284" w:hanging="284"/>
      </w:pPr>
      <w:bookmarkStart w:id="4" w:name="_Toc531068234"/>
      <w:r>
        <w:t>Schaltbild und Übungsdurchführung</w:t>
      </w:r>
      <w:bookmarkEnd w:id="4"/>
    </w:p>
    <w:p w:rsidR="00BB4448" w:rsidRPr="00A93187" w:rsidRDefault="00326F03">
      <w:pPr>
        <w:numPr>
          <w:ilvl w:val="0"/>
          <w:numId w:val="3"/>
        </w:numPr>
        <w:ind w:left="284" w:firstLine="0"/>
      </w:pPr>
      <w:proofErr w:type="spellStart"/>
      <w:r w:rsidRPr="00A93187">
        <w:rPr>
          <w:b/>
          <w:bCs/>
        </w:rPr>
        <w:t>Raspbian</w:t>
      </w:r>
      <w:proofErr w:type="spellEnd"/>
      <w:r w:rsidRPr="00A93187">
        <w:rPr>
          <w:b/>
          <w:bCs/>
        </w:rPr>
        <w:t xml:space="preserve"> installieren: </w:t>
      </w:r>
      <w:r w:rsidRPr="00A93187">
        <w:t xml:space="preserve">Mit dem Programm </w:t>
      </w:r>
      <w:proofErr w:type="spellStart"/>
      <w:r w:rsidRPr="00A93187">
        <w:t>Etcher</w:t>
      </w:r>
      <w:proofErr w:type="spellEnd"/>
      <w:r w:rsidRPr="00A93187">
        <w:t xml:space="preserve"> eine Bootfähige SD-Karte mit einer </w:t>
      </w:r>
      <w:proofErr w:type="spellStart"/>
      <w:r w:rsidRPr="00A93187">
        <w:t>Raspbian</w:t>
      </w:r>
      <w:proofErr w:type="spellEnd"/>
      <w:r w:rsidRPr="00A93187">
        <w:t xml:space="preserve"> ISO erstellen. Danach die SD-Karte in den </w:t>
      </w:r>
      <w:proofErr w:type="spellStart"/>
      <w:r w:rsidRPr="00A93187">
        <w:t>RaspberryPi</w:t>
      </w:r>
      <w:proofErr w:type="spellEnd"/>
      <w:r w:rsidRPr="00A93187">
        <w:t xml:space="preserve"> stecken und diesen an das Netzteil anschließen.</w:t>
      </w:r>
    </w:p>
    <w:p w:rsidR="00BB4448" w:rsidRPr="00A93187" w:rsidRDefault="00326F03">
      <w:pPr>
        <w:numPr>
          <w:ilvl w:val="0"/>
          <w:numId w:val="3"/>
        </w:numPr>
        <w:ind w:left="284" w:firstLine="0"/>
        <w:rPr>
          <w:b/>
          <w:bCs/>
        </w:rPr>
      </w:pPr>
      <w:r w:rsidRPr="00A93187">
        <w:rPr>
          <w:b/>
          <w:bCs/>
        </w:rPr>
        <w:t xml:space="preserve">Testen ob G++ installiert ist: </w:t>
      </w:r>
      <w:r w:rsidRPr="00A93187">
        <w:t>Im Terminal den Befehl „</w:t>
      </w:r>
      <w:proofErr w:type="spellStart"/>
      <w:r w:rsidRPr="00A93187">
        <w:t>gcc</w:t>
      </w:r>
      <w:proofErr w:type="spellEnd"/>
      <w:r w:rsidRPr="00A93187">
        <w:t xml:space="preserve"> -v“ eingeben. Wenn dieser Befehl eine Antwort zurückliefert, ist G++ installiert.</w:t>
      </w:r>
    </w:p>
    <w:p w:rsidR="00BB4448" w:rsidRPr="00A93187" w:rsidRDefault="00326F03">
      <w:pPr>
        <w:numPr>
          <w:ilvl w:val="0"/>
          <w:numId w:val="3"/>
        </w:numPr>
        <w:ind w:left="284" w:firstLine="0"/>
        <w:rPr>
          <w:b/>
          <w:bCs/>
        </w:rPr>
      </w:pPr>
      <w:r w:rsidRPr="00A93187">
        <w:rPr>
          <w:b/>
          <w:bCs/>
        </w:rPr>
        <w:t xml:space="preserve">C-Programm erstellen: </w:t>
      </w:r>
      <w:r w:rsidRPr="00A93187">
        <w:t>Im Terminal den Befehl „</w:t>
      </w:r>
      <w:proofErr w:type="spellStart"/>
      <w:r w:rsidRPr="00A93187">
        <w:t>nano</w:t>
      </w:r>
      <w:proofErr w:type="spellEnd"/>
      <w:r w:rsidRPr="00A93187">
        <w:t xml:space="preserve"> [Dateiname].c eingeben. Danach öffnet sich der Editor „Nano“. Mit diesem kann man einfache C-Programme schreiben. Wenn das Programm geschrieben wurde, mit </w:t>
      </w:r>
      <w:proofErr w:type="spellStart"/>
      <w:r w:rsidRPr="00A93187">
        <w:t>Steurung+O</w:t>
      </w:r>
      <w:proofErr w:type="spellEnd"/>
      <w:r w:rsidRPr="00A93187">
        <w:t xml:space="preserve"> speichern. Danach die gespeicherte File mit „</w:t>
      </w:r>
      <w:proofErr w:type="spellStart"/>
      <w:r w:rsidRPr="00A93187">
        <w:t>Geany</w:t>
      </w:r>
      <w:proofErr w:type="spellEnd"/>
      <w:r w:rsidRPr="00A93187">
        <w:t>“ öffnen und kompilieren.</w:t>
      </w:r>
      <w:r w:rsidRPr="00A93187">
        <w:br/>
        <w:t>Um das Programm zu testen, den Dateipfad in dem Terminal eingeben.</w:t>
      </w:r>
    </w:p>
    <w:p w:rsidR="00BB4448" w:rsidRPr="00A93187" w:rsidRDefault="00326F03">
      <w:pPr>
        <w:numPr>
          <w:ilvl w:val="0"/>
          <w:numId w:val="3"/>
        </w:numPr>
        <w:ind w:left="284" w:firstLine="0"/>
      </w:pPr>
      <w:proofErr w:type="spellStart"/>
      <w:r w:rsidRPr="00A93187">
        <w:rPr>
          <w:b/>
          <w:bCs/>
        </w:rPr>
        <w:t>WiringPi</w:t>
      </w:r>
      <w:proofErr w:type="spellEnd"/>
      <w:r w:rsidRPr="00A93187">
        <w:rPr>
          <w:b/>
          <w:bCs/>
        </w:rPr>
        <w:t xml:space="preserve"> installieren: </w:t>
      </w:r>
      <w:proofErr w:type="spellStart"/>
      <w:r w:rsidRPr="00A93187">
        <w:t>WiringPi</w:t>
      </w:r>
      <w:proofErr w:type="spellEnd"/>
      <w:r w:rsidRPr="00A93187">
        <w:t xml:space="preserve"> ist eine Library für das ansteuern der GPIO.  Um den </w:t>
      </w:r>
      <w:proofErr w:type="spellStart"/>
      <w:r w:rsidRPr="00A93187">
        <w:t>Git</w:t>
      </w:r>
      <w:proofErr w:type="spellEnd"/>
      <w:r w:rsidRPr="00A93187">
        <w:t>-Core zu installieren gibt man zuerst im Terminal den Befehl „</w:t>
      </w:r>
      <w:proofErr w:type="spellStart"/>
      <w:r w:rsidRPr="00A93187">
        <w:t>sudo</w:t>
      </w:r>
      <w:proofErr w:type="spellEnd"/>
      <w:r w:rsidRPr="00A93187">
        <w:t xml:space="preserve"> </w:t>
      </w:r>
      <w:proofErr w:type="spellStart"/>
      <w:r w:rsidRPr="00A93187">
        <w:t>apt-get</w:t>
      </w:r>
      <w:proofErr w:type="spellEnd"/>
      <w:r w:rsidRPr="00A93187">
        <w:t xml:space="preserve"> </w:t>
      </w:r>
      <w:proofErr w:type="spellStart"/>
      <w:r w:rsidRPr="00A93187">
        <w:t>install</w:t>
      </w:r>
      <w:proofErr w:type="spellEnd"/>
      <w:r w:rsidRPr="00A93187">
        <w:t xml:space="preserve"> </w:t>
      </w:r>
      <w:proofErr w:type="spellStart"/>
      <w:r w:rsidRPr="00A93187">
        <w:t>git</w:t>
      </w:r>
      <w:proofErr w:type="spellEnd"/>
      <w:r w:rsidRPr="00A93187">
        <w:t xml:space="preserve">-core“ ein. Wenn der </w:t>
      </w:r>
      <w:proofErr w:type="spellStart"/>
      <w:r w:rsidRPr="00A93187">
        <w:t>Git</w:t>
      </w:r>
      <w:proofErr w:type="spellEnd"/>
      <w:r w:rsidRPr="00A93187">
        <w:t xml:space="preserve">-Core installiert ist, kann man im Terminal das </w:t>
      </w:r>
      <w:proofErr w:type="spellStart"/>
      <w:r w:rsidRPr="00A93187">
        <w:t>WiringPi</w:t>
      </w:r>
      <w:proofErr w:type="spellEnd"/>
      <w:r w:rsidRPr="00A93187">
        <w:t>-Repository abrufen. Das geschieht mit dem Befehl: „</w:t>
      </w:r>
      <w:proofErr w:type="spellStart"/>
      <w:r w:rsidRPr="00A93187">
        <w:t>git</w:t>
      </w:r>
      <w:proofErr w:type="spellEnd"/>
      <w:r w:rsidRPr="00A93187">
        <w:t xml:space="preserve"> </w:t>
      </w:r>
      <w:proofErr w:type="spellStart"/>
      <w:r w:rsidRPr="00A93187">
        <w:t>clone</w:t>
      </w:r>
      <w:proofErr w:type="spellEnd"/>
      <w:r w:rsidRPr="00A93187">
        <w:t xml:space="preserve"> </w:t>
      </w:r>
      <w:hyperlink r:id="rId6">
        <w:r w:rsidRPr="00A93187">
          <w:rPr>
            <w:rStyle w:val="Internetlink"/>
            <w:vanish/>
            <w:webHidden/>
          </w:rPr>
          <w:t>https://github.com/WiringPi/WiringPi.git</w:t>
        </w:r>
      </w:hyperlink>
      <w:r w:rsidRPr="00A93187">
        <w:t>“. Dieses wird danach in den Ordner „</w:t>
      </w:r>
      <w:proofErr w:type="spellStart"/>
      <w:r w:rsidRPr="00A93187">
        <w:t>WiringPi</w:t>
      </w:r>
      <w:proofErr w:type="spellEnd"/>
      <w:r w:rsidRPr="00A93187">
        <w:t xml:space="preserve">“ kopiert. </w:t>
      </w:r>
      <w:r w:rsidRPr="00A93187">
        <w:br/>
        <w:t xml:space="preserve">Jetzt muss </w:t>
      </w:r>
      <w:proofErr w:type="spellStart"/>
      <w:r w:rsidRPr="00A93187">
        <w:t>WiringPi</w:t>
      </w:r>
      <w:proofErr w:type="spellEnd"/>
      <w:r w:rsidRPr="00A93187">
        <w:t xml:space="preserve"> noch installiert werden. Dazu wechselt man mit dem Befehl „cd </w:t>
      </w:r>
      <w:proofErr w:type="spellStart"/>
      <w:r w:rsidRPr="00A93187">
        <w:t>WiringPi</w:t>
      </w:r>
      <w:proofErr w:type="spellEnd"/>
      <w:r w:rsidRPr="00A93187">
        <w:t xml:space="preserve">“ in den Ordner und mit dem Befehl </w:t>
      </w:r>
      <w:proofErr w:type="gramStart"/>
      <w:r w:rsidRPr="00A93187">
        <w:t>„./</w:t>
      </w:r>
      <w:proofErr w:type="spellStart"/>
      <w:proofErr w:type="gramEnd"/>
      <w:r w:rsidRPr="00A93187">
        <w:t>build</w:t>
      </w:r>
      <w:proofErr w:type="spellEnd"/>
      <w:r w:rsidRPr="00A93187">
        <w:t>“ installieren.</w:t>
      </w:r>
    </w:p>
    <w:p w:rsidR="00BB4448" w:rsidRPr="00A93187" w:rsidRDefault="00326F03">
      <w:pPr>
        <w:numPr>
          <w:ilvl w:val="0"/>
          <w:numId w:val="3"/>
        </w:numPr>
        <w:ind w:left="284" w:firstLine="0"/>
        <w:rPr>
          <w:b/>
          <w:bCs/>
        </w:rPr>
      </w:pPr>
      <w:r w:rsidRPr="00A93187">
        <w:rPr>
          <w:b/>
          <w:bCs/>
        </w:rPr>
        <w:t>Steckplan erstellen und Programm schreiben</w:t>
      </w:r>
    </w:p>
    <w:p w:rsidR="00BB4448" w:rsidRDefault="00326F03" w:rsidP="00D2098D">
      <w:pPr>
        <w:ind w:left="284"/>
      </w:pPr>
      <w:r w:rsidRPr="00A93187">
        <w:rPr>
          <w:u w:val="single"/>
        </w:rPr>
        <w:t>Widerstand berechnen:</w:t>
      </w:r>
      <w:r w:rsidRPr="00A93187">
        <w:t xml:space="preserve"> Die LED kann hält 2,5Volt und 35mA aus. Um den Widerstand zu berechnen dividiert man die Spannung durch den Strom, also braucht man 83,3Ohm (100Ohm)</w:t>
      </w:r>
      <w:r w:rsidRPr="00A93187">
        <w:rPr>
          <w:b/>
          <w:bCs/>
        </w:rPr>
        <w:t xml:space="preserve"> </w:t>
      </w:r>
      <w:r w:rsidRPr="00A93187">
        <w:t>Widerstand.</w:t>
      </w:r>
    </w:p>
    <w:p w:rsidR="00326F03" w:rsidRDefault="009046F3" w:rsidP="00D2098D">
      <w:pPr>
        <w:ind w:left="28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.9pt;margin-top:51.55pt;width:267.1pt;height:238.5pt;z-index:-251658752;mso-position-horizontal-relative:text;mso-position-vertical-relative:text;mso-width-relative:page;mso-height-relative:page" wrapcoords="-50 0 -50 21544 21600 21544 21600 0 -50 0">
            <v:imagedata r:id="rId7" o:title="RGB_Led"/>
            <w10:wrap type="tight"/>
          </v:shape>
        </w:pict>
      </w:r>
      <w:r w:rsidR="00D2098D">
        <w:rPr>
          <w:u w:val="single"/>
        </w:rPr>
        <w:t>Funktion des Programmes:</w:t>
      </w:r>
      <w:r w:rsidR="00D2098D">
        <w:t xml:space="preserve"> Der erste Task lässt die LED abwechselnd in Gelb, Grün und Blau leuchten. Mit dem zweiten Task kann man nun per Terminal-Eingabe die RGB-Werte manuell eingeben.</w:t>
      </w:r>
    </w:p>
    <w:p w:rsidR="00BB4448" w:rsidRDefault="00326F03">
      <w:r>
        <w:br w:type="page"/>
      </w:r>
    </w:p>
    <w:p w:rsidR="00BB4448" w:rsidRDefault="00326F03">
      <w:pPr>
        <w:pStyle w:val="berschrift1"/>
        <w:numPr>
          <w:ilvl w:val="0"/>
          <w:numId w:val="2"/>
        </w:numPr>
      </w:pPr>
      <w:bookmarkStart w:id="5" w:name="_Toc531068235"/>
      <w:r>
        <w:lastRenderedPageBreak/>
        <w:t>Einsatzgebiet</w:t>
      </w:r>
      <w:bookmarkEnd w:id="5"/>
    </w:p>
    <w:p w:rsidR="00BB4448" w:rsidRDefault="009046F3" w:rsidP="00326F03">
      <w:pPr>
        <w:ind w:left="708"/>
      </w:pPr>
      <w:r>
        <w:t>Keine wirklichen Einsatzgebiete.</w:t>
      </w:r>
    </w:p>
    <w:p w:rsidR="00BB4448" w:rsidRDefault="00BB4448"/>
    <w:p w:rsidR="00BB4448" w:rsidRDefault="00326F03">
      <w:pPr>
        <w:pStyle w:val="berschrift1"/>
        <w:numPr>
          <w:ilvl w:val="0"/>
          <w:numId w:val="2"/>
        </w:numPr>
      </w:pPr>
      <w:bookmarkStart w:id="6" w:name="_Toc531068236"/>
      <w:r>
        <w:rPr>
          <w:rStyle w:val="berschrift1Zchn"/>
          <w:b/>
          <w:bCs/>
        </w:rPr>
        <w:t>Erkenntnisse</w:t>
      </w:r>
      <w:bookmarkEnd w:id="6"/>
    </w:p>
    <w:p w:rsidR="00BB4448" w:rsidRDefault="00326F03" w:rsidP="00326F03">
      <w:pPr>
        <w:ind w:left="708"/>
      </w:pPr>
      <w:r>
        <w:t xml:space="preserve">Mit </w:t>
      </w:r>
      <w:proofErr w:type="spellStart"/>
      <w:r>
        <w:t>WiringPi</w:t>
      </w:r>
      <w:proofErr w:type="spellEnd"/>
      <w:r>
        <w:t xml:space="preserve"> ist die </w:t>
      </w:r>
      <w:r w:rsidR="009046F3">
        <w:t>Pin-</w:t>
      </w:r>
      <w:r>
        <w:t>Programmie</w:t>
      </w:r>
      <w:bookmarkStart w:id="7" w:name="_GoBack"/>
      <w:bookmarkEnd w:id="7"/>
      <w:r>
        <w:t xml:space="preserve">rung am </w:t>
      </w:r>
      <w:proofErr w:type="spellStart"/>
      <w:r>
        <w:t>RaspberryPie</w:t>
      </w:r>
      <w:proofErr w:type="spellEnd"/>
      <w:r>
        <w:t xml:space="preserve"> fast so einfach wie mit </w:t>
      </w:r>
      <w:proofErr w:type="spellStart"/>
      <w:r>
        <w:t>Arduinos</w:t>
      </w:r>
      <w:proofErr w:type="spellEnd"/>
      <w:r>
        <w:t>.</w:t>
      </w:r>
    </w:p>
    <w:p w:rsidR="00BB4448" w:rsidRDefault="00BB4448"/>
    <w:p w:rsidR="00BB4448" w:rsidRDefault="00BB4448"/>
    <w:p w:rsidR="00BB4448" w:rsidRDefault="00BB4448"/>
    <w:p w:rsidR="00BB4448" w:rsidRDefault="00326F03">
      <w:pPr>
        <w:pStyle w:val="Untertitel"/>
      </w:pPr>
      <w:r>
        <w:t>Unterschrift:</w:t>
      </w:r>
    </w:p>
    <w:p w:rsidR="00BB4448" w:rsidRDefault="00BB4448"/>
    <w:sectPr w:rsidR="00BB4448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409D"/>
    <w:multiLevelType w:val="multilevel"/>
    <w:tmpl w:val="35FA29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802210"/>
    <w:multiLevelType w:val="multilevel"/>
    <w:tmpl w:val="D80E1E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C0FD6"/>
    <w:multiLevelType w:val="multilevel"/>
    <w:tmpl w:val="95C06CD2"/>
    <w:lvl w:ilvl="0">
      <w:start w:val="1"/>
      <w:numFmt w:val="lowerLetter"/>
      <w:pStyle w:val="berschrift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48"/>
    <w:rsid w:val="00326F03"/>
    <w:rsid w:val="009046F3"/>
    <w:rsid w:val="00A93187"/>
    <w:rsid w:val="00BB4448"/>
    <w:rsid w:val="00D2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C63F33"/>
  <w15:docId w15:val="{B2873850-6FFC-458D-807C-22C0BDB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2F1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2F1CE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3423A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uiPriority w:val="9"/>
    <w:qFormat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qFormat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2F1CE8"/>
    <w:rPr>
      <w:rFonts w:ascii="Tahoma" w:hAnsi="Tahoma" w:cs="Tahoma"/>
      <w:sz w:val="16"/>
      <w:szCs w:val="1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0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ringPi/WiringP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3FAB1-FB2B-4CAE-A7D5-255083AB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Röck Helmut</dc:creator>
  <dc:description/>
  <cp:lastModifiedBy>Adlgasser Valentin</cp:lastModifiedBy>
  <cp:revision>8</cp:revision>
  <dcterms:created xsi:type="dcterms:W3CDTF">2018-02-19T09:21:00Z</dcterms:created>
  <dcterms:modified xsi:type="dcterms:W3CDTF">2018-11-27T06:48:00Z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