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23A2" w:rsidRDefault="003423A2" w:rsidP="003423A2">
      <w:pPr>
        <w:pStyle w:val="Titel"/>
        <w:jc w:val="center"/>
      </w:pPr>
      <w:r>
        <w:t>Landesberufsschule 4 Salzburg</w:t>
      </w:r>
    </w:p>
    <w:p w:rsidR="003423A2" w:rsidRDefault="003423A2" w:rsidP="003423A2">
      <w:pPr>
        <w:pStyle w:val="Titel"/>
        <w:jc w:val="center"/>
      </w:pPr>
    </w:p>
    <w:p w:rsidR="003423A2" w:rsidRDefault="003423A2" w:rsidP="003423A2">
      <w:pPr>
        <w:pStyle w:val="Titel"/>
        <w:jc w:val="center"/>
      </w:pPr>
    </w:p>
    <w:p w:rsidR="003423A2" w:rsidRDefault="003423A2" w:rsidP="003423A2">
      <w:pPr>
        <w:pStyle w:val="Titel"/>
        <w:jc w:val="center"/>
      </w:pPr>
      <w:r>
        <w:t>Übungen im</w:t>
      </w:r>
    </w:p>
    <w:p w:rsidR="003423A2" w:rsidRDefault="003423A2" w:rsidP="003423A2">
      <w:pPr>
        <w:pStyle w:val="Titel"/>
        <w:jc w:val="center"/>
      </w:pPr>
    </w:p>
    <w:p w:rsidR="003423A2" w:rsidRDefault="003423A2" w:rsidP="003423A2">
      <w:pPr>
        <w:pStyle w:val="Titel"/>
        <w:jc w:val="center"/>
      </w:pPr>
      <w:r>
        <w:t xml:space="preserve">Laboratorium für </w:t>
      </w:r>
      <w:r w:rsidR="00B42D0A">
        <w:t>Systemtechnik</w:t>
      </w:r>
    </w:p>
    <w:p w:rsidR="003423A2" w:rsidRDefault="003423A2" w:rsidP="003423A2">
      <w:pPr>
        <w:pStyle w:val="Titel"/>
        <w:jc w:val="center"/>
      </w:pPr>
    </w:p>
    <w:p w:rsidR="003423A2" w:rsidRDefault="003423A2" w:rsidP="003423A2">
      <w:pPr>
        <w:pStyle w:val="Titel"/>
        <w:jc w:val="center"/>
      </w:pPr>
      <w:bookmarkStart w:id="0" w:name="_GoBack"/>
      <w:bookmarkEnd w:id="0"/>
    </w:p>
    <w:p w:rsidR="003423A2" w:rsidRDefault="003423A2" w:rsidP="003423A2">
      <w:pPr>
        <w:pStyle w:val="Titel"/>
        <w:jc w:val="center"/>
      </w:pPr>
    </w:p>
    <w:p w:rsidR="003423A2" w:rsidRDefault="000F6859" w:rsidP="003423A2">
      <w:pPr>
        <w:pStyle w:val="Titel"/>
        <w:jc w:val="center"/>
      </w:pPr>
      <w:r>
        <w:t>Softwareverteilung</w:t>
      </w:r>
    </w:p>
    <w:p w:rsidR="003423A2" w:rsidRDefault="003423A2" w:rsidP="003423A2"/>
    <w:p w:rsidR="003423A2" w:rsidRDefault="003423A2" w:rsidP="003423A2"/>
    <w:p w:rsidR="003423A2" w:rsidRDefault="003423A2" w:rsidP="003423A2"/>
    <w:p w:rsidR="003423A2" w:rsidRDefault="003423A2" w:rsidP="003423A2">
      <w:pPr>
        <w:pStyle w:val="Untertitel"/>
      </w:pPr>
      <w:r>
        <w:t xml:space="preserve">für die Übung Nr. </w:t>
      </w:r>
      <w:r w:rsidR="000F6859">
        <w:t>3</w:t>
      </w:r>
    </w:p>
    <w:p w:rsidR="003423A2" w:rsidRDefault="003423A2" w:rsidP="003423A2"/>
    <w:p w:rsidR="003423A2" w:rsidRDefault="003423A2" w:rsidP="003423A2"/>
    <w:p w:rsidR="003423A2" w:rsidRDefault="003423A2" w:rsidP="003423A2"/>
    <w:p w:rsidR="003423A2" w:rsidRDefault="003423A2" w:rsidP="003423A2"/>
    <w:p w:rsidR="003423A2" w:rsidRPr="003423A2" w:rsidRDefault="003423A2" w:rsidP="003423A2">
      <w:pPr>
        <w:rPr>
          <w:rStyle w:val="IntensiveHervorhebung"/>
        </w:rPr>
      </w:pPr>
      <w:r w:rsidRPr="003423A2">
        <w:rPr>
          <w:rStyle w:val="IntensiveHervorhebung"/>
        </w:rPr>
        <w:t>Katalog - Nr.:</w:t>
      </w:r>
      <w:r w:rsidRPr="003423A2">
        <w:rPr>
          <w:rStyle w:val="IntensiveHervorhebung"/>
        </w:rPr>
        <w:tab/>
        <w:t xml:space="preserve"> </w:t>
      </w:r>
      <w:r w:rsidRPr="003423A2">
        <w:rPr>
          <w:rStyle w:val="IntensiveHervorhebung"/>
        </w:rPr>
        <w:tab/>
      </w:r>
      <w:r w:rsidRPr="003423A2">
        <w:rPr>
          <w:rStyle w:val="IntensiveHervorhebung"/>
        </w:rPr>
        <w:tab/>
      </w:r>
      <w:r w:rsidR="00B42D0A">
        <w:rPr>
          <w:rStyle w:val="IntensiveHervorhebung"/>
        </w:rPr>
        <w:t>1</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Name :</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r w:rsidR="00B42D0A">
        <w:rPr>
          <w:rStyle w:val="IntensiveHervorhebung"/>
        </w:rPr>
        <w:t>Valentin Adlgasser</w:t>
      </w:r>
      <w:r w:rsidRPr="003423A2">
        <w:rPr>
          <w:rStyle w:val="IntensiveHervorhebung"/>
        </w:rPr>
        <w:tab/>
        <w:t xml:space="preserve">                                    </w:t>
      </w:r>
      <w:r w:rsidRPr="003423A2">
        <w:rPr>
          <w:rStyle w:val="IntensiveHervorhebung"/>
        </w:rPr>
        <w:tab/>
        <w:t xml:space="preserve"> </w:t>
      </w:r>
    </w:p>
    <w:p w:rsidR="003423A2" w:rsidRPr="003423A2" w:rsidRDefault="003423A2" w:rsidP="003423A2">
      <w:pPr>
        <w:rPr>
          <w:rStyle w:val="IntensiveHervorhebung"/>
        </w:rPr>
      </w:pPr>
    </w:p>
    <w:p w:rsidR="003423A2" w:rsidRPr="003423A2" w:rsidRDefault="003423A2" w:rsidP="003423A2">
      <w:pPr>
        <w:rPr>
          <w:rStyle w:val="IntensiveHervorhebung"/>
        </w:rPr>
      </w:pPr>
      <w:r w:rsidRPr="003423A2">
        <w:rPr>
          <w:rStyle w:val="IntensiveHervorhebung"/>
        </w:rPr>
        <w:t>Jahrgang :</w:t>
      </w:r>
      <w:r w:rsidRPr="003423A2">
        <w:rPr>
          <w:rStyle w:val="IntensiveHervorhebung"/>
        </w:rPr>
        <w:tab/>
      </w:r>
      <w:r w:rsidRPr="003423A2">
        <w:rPr>
          <w:rStyle w:val="IntensiveHervorhebung"/>
        </w:rPr>
        <w:tab/>
      </w:r>
      <w:r w:rsidRPr="003423A2">
        <w:rPr>
          <w:rStyle w:val="IntensiveHervorhebung"/>
        </w:rPr>
        <w:tab/>
      </w:r>
      <w:r w:rsidR="00B42D0A">
        <w:rPr>
          <w:rStyle w:val="IntensiveHervorhebung"/>
        </w:rPr>
        <w:t>2020</w:t>
      </w:r>
      <w:r w:rsidRPr="003423A2">
        <w:rPr>
          <w:rStyle w:val="IntensiveHervorhebung"/>
        </w:rPr>
        <w:tab/>
      </w:r>
      <w:r w:rsidRPr="003423A2">
        <w:rPr>
          <w:rStyle w:val="IntensiveHervorhebung"/>
        </w:rPr>
        <w:tab/>
      </w:r>
      <w:r w:rsidRPr="003423A2">
        <w:rPr>
          <w:rStyle w:val="IntensiveHervorhebung"/>
        </w:rPr>
        <w:tab/>
      </w:r>
      <w:r w:rsidRPr="003423A2">
        <w:rPr>
          <w:rStyle w:val="IntensiveHervorhebung"/>
        </w:rPr>
        <w:tab/>
      </w:r>
    </w:p>
    <w:p w:rsidR="003423A2" w:rsidRPr="003423A2" w:rsidRDefault="003423A2" w:rsidP="003423A2">
      <w:pPr>
        <w:rPr>
          <w:rStyle w:val="IntensiveHervorhebung"/>
        </w:rPr>
      </w:pPr>
    </w:p>
    <w:p w:rsidR="003423A2" w:rsidRDefault="003423A2" w:rsidP="003423A2">
      <w:r w:rsidRPr="003423A2">
        <w:rPr>
          <w:rStyle w:val="IntensiveHervorhebung"/>
        </w:rPr>
        <w:t>Datum der Übung :</w:t>
      </w:r>
      <w:r w:rsidRPr="003423A2">
        <w:rPr>
          <w:rStyle w:val="IntensiveHervorhebung"/>
        </w:rPr>
        <w:tab/>
      </w:r>
      <w:r w:rsidRPr="003423A2">
        <w:rPr>
          <w:rStyle w:val="IntensiveHervorhebung"/>
        </w:rPr>
        <w:tab/>
      </w:r>
      <w:r w:rsidR="000F6859">
        <w:rPr>
          <w:rStyle w:val="IntensiveHervorhebung"/>
        </w:rPr>
        <w:t>15.10.2020</w:t>
      </w:r>
      <w:r>
        <w:tab/>
      </w:r>
      <w:r>
        <w:tab/>
      </w:r>
      <w:r>
        <w:tab/>
      </w:r>
    </w:p>
    <w:sdt>
      <w:sdtPr>
        <w:rPr>
          <w:rFonts w:asciiTheme="minorHAnsi" w:eastAsiaTheme="minorHAnsi" w:hAnsiTheme="minorHAnsi" w:cstheme="minorBidi"/>
          <w:b w:val="0"/>
          <w:bCs w:val="0"/>
          <w:color w:val="auto"/>
          <w:sz w:val="22"/>
          <w:szCs w:val="22"/>
          <w:lang w:eastAsia="en-US"/>
        </w:rPr>
        <w:id w:val="1742683485"/>
        <w:docPartObj>
          <w:docPartGallery w:val="Table of Contents"/>
          <w:docPartUnique/>
        </w:docPartObj>
      </w:sdtPr>
      <w:sdtEndPr/>
      <w:sdtContent>
        <w:p w:rsidR="002F1CE8" w:rsidRDefault="002F1CE8">
          <w:pPr>
            <w:pStyle w:val="Inhaltsverzeichnisberschrift"/>
          </w:pPr>
          <w:r>
            <w:t>Inhalt</w:t>
          </w:r>
        </w:p>
        <w:p w:rsidR="00D41D03" w:rsidRDefault="002F1CE8">
          <w:pPr>
            <w:pStyle w:val="Verzeichnis1"/>
            <w:tabs>
              <w:tab w:val="left" w:pos="440"/>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53651352" w:history="1">
            <w:r w:rsidR="00D41D03" w:rsidRPr="00D3551A">
              <w:rPr>
                <w:rStyle w:val="Hyperlink"/>
                <w:noProof/>
              </w:rPr>
              <w:t>1.</w:t>
            </w:r>
            <w:r w:rsidR="00D41D03">
              <w:rPr>
                <w:rFonts w:eastAsiaTheme="minorEastAsia"/>
                <w:noProof/>
                <w:lang w:val="de-AT" w:eastAsia="de-AT"/>
              </w:rPr>
              <w:tab/>
            </w:r>
            <w:r w:rsidR="00D41D03" w:rsidRPr="00D3551A">
              <w:rPr>
                <w:rStyle w:val="Hyperlink"/>
                <w:noProof/>
              </w:rPr>
              <w:t>Anweisung der Übung:</w:t>
            </w:r>
            <w:r w:rsidR="00D41D03">
              <w:rPr>
                <w:noProof/>
                <w:webHidden/>
              </w:rPr>
              <w:tab/>
            </w:r>
            <w:r w:rsidR="00D41D03">
              <w:rPr>
                <w:noProof/>
                <w:webHidden/>
              </w:rPr>
              <w:fldChar w:fldCharType="begin"/>
            </w:r>
            <w:r w:rsidR="00D41D03">
              <w:rPr>
                <w:noProof/>
                <w:webHidden/>
              </w:rPr>
              <w:instrText xml:space="preserve"> PAGEREF _Toc53651352 \h </w:instrText>
            </w:r>
            <w:r w:rsidR="00D41D03">
              <w:rPr>
                <w:noProof/>
                <w:webHidden/>
              </w:rPr>
            </w:r>
            <w:r w:rsidR="00D41D03">
              <w:rPr>
                <w:noProof/>
                <w:webHidden/>
              </w:rPr>
              <w:fldChar w:fldCharType="separate"/>
            </w:r>
            <w:r w:rsidR="00A179C6">
              <w:rPr>
                <w:noProof/>
                <w:webHidden/>
              </w:rPr>
              <w:t>2</w:t>
            </w:r>
            <w:r w:rsidR="00D41D03">
              <w:rPr>
                <w:noProof/>
                <w:webHidden/>
              </w:rPr>
              <w:fldChar w:fldCharType="end"/>
            </w:r>
          </w:hyperlink>
        </w:p>
        <w:p w:rsidR="00D41D03" w:rsidRDefault="00D41D03">
          <w:pPr>
            <w:pStyle w:val="Verzeichnis1"/>
            <w:tabs>
              <w:tab w:val="left" w:pos="440"/>
              <w:tab w:val="right" w:leader="dot" w:pos="9062"/>
            </w:tabs>
            <w:rPr>
              <w:rFonts w:eastAsiaTheme="minorEastAsia"/>
              <w:noProof/>
              <w:lang w:val="de-AT" w:eastAsia="de-AT"/>
            </w:rPr>
          </w:pPr>
          <w:hyperlink w:anchor="_Toc53651353" w:history="1">
            <w:r w:rsidRPr="00D3551A">
              <w:rPr>
                <w:rStyle w:val="Hyperlink"/>
                <w:noProof/>
              </w:rPr>
              <w:t>2.</w:t>
            </w:r>
            <w:r>
              <w:rPr>
                <w:rFonts w:eastAsiaTheme="minorEastAsia"/>
                <w:noProof/>
                <w:lang w:val="de-AT" w:eastAsia="de-AT"/>
              </w:rPr>
              <w:tab/>
            </w:r>
            <w:r w:rsidRPr="00D3551A">
              <w:rPr>
                <w:rStyle w:val="Hyperlink"/>
                <w:noProof/>
              </w:rPr>
              <w:t>Einleitung</w:t>
            </w:r>
            <w:r>
              <w:rPr>
                <w:noProof/>
                <w:webHidden/>
              </w:rPr>
              <w:tab/>
            </w:r>
            <w:r>
              <w:rPr>
                <w:noProof/>
                <w:webHidden/>
              </w:rPr>
              <w:fldChar w:fldCharType="begin"/>
            </w:r>
            <w:r>
              <w:rPr>
                <w:noProof/>
                <w:webHidden/>
              </w:rPr>
              <w:instrText xml:space="preserve"> PAGEREF _Toc53651353 \h </w:instrText>
            </w:r>
            <w:r>
              <w:rPr>
                <w:noProof/>
                <w:webHidden/>
              </w:rPr>
            </w:r>
            <w:r>
              <w:rPr>
                <w:noProof/>
                <w:webHidden/>
              </w:rPr>
              <w:fldChar w:fldCharType="separate"/>
            </w:r>
            <w:r w:rsidR="00A179C6">
              <w:rPr>
                <w:noProof/>
                <w:webHidden/>
              </w:rPr>
              <w:t>2</w:t>
            </w:r>
            <w:r>
              <w:rPr>
                <w:noProof/>
                <w:webHidden/>
              </w:rPr>
              <w:fldChar w:fldCharType="end"/>
            </w:r>
          </w:hyperlink>
        </w:p>
        <w:p w:rsidR="00D41D03" w:rsidRDefault="00D41D03">
          <w:pPr>
            <w:pStyle w:val="Verzeichnis1"/>
            <w:tabs>
              <w:tab w:val="left" w:pos="440"/>
              <w:tab w:val="right" w:leader="dot" w:pos="9062"/>
            </w:tabs>
            <w:rPr>
              <w:rFonts w:eastAsiaTheme="minorEastAsia"/>
              <w:noProof/>
              <w:lang w:val="de-AT" w:eastAsia="de-AT"/>
            </w:rPr>
          </w:pPr>
          <w:hyperlink w:anchor="_Toc53651354" w:history="1">
            <w:r w:rsidRPr="00D3551A">
              <w:rPr>
                <w:rStyle w:val="Hyperlink"/>
                <w:noProof/>
              </w:rPr>
              <w:t>3.</w:t>
            </w:r>
            <w:r>
              <w:rPr>
                <w:rFonts w:eastAsiaTheme="minorEastAsia"/>
                <w:noProof/>
                <w:lang w:val="de-AT" w:eastAsia="de-AT"/>
              </w:rPr>
              <w:tab/>
            </w:r>
            <w:r w:rsidRPr="00D3551A">
              <w:rPr>
                <w:rStyle w:val="Hyperlink"/>
                <w:noProof/>
              </w:rPr>
              <w:t>Inventarliste</w:t>
            </w:r>
            <w:r>
              <w:rPr>
                <w:noProof/>
                <w:webHidden/>
              </w:rPr>
              <w:tab/>
            </w:r>
            <w:r>
              <w:rPr>
                <w:noProof/>
                <w:webHidden/>
              </w:rPr>
              <w:fldChar w:fldCharType="begin"/>
            </w:r>
            <w:r>
              <w:rPr>
                <w:noProof/>
                <w:webHidden/>
              </w:rPr>
              <w:instrText xml:space="preserve"> PAGEREF _Toc53651354 \h </w:instrText>
            </w:r>
            <w:r>
              <w:rPr>
                <w:noProof/>
                <w:webHidden/>
              </w:rPr>
            </w:r>
            <w:r>
              <w:rPr>
                <w:noProof/>
                <w:webHidden/>
              </w:rPr>
              <w:fldChar w:fldCharType="separate"/>
            </w:r>
            <w:r w:rsidR="00A179C6">
              <w:rPr>
                <w:noProof/>
                <w:webHidden/>
              </w:rPr>
              <w:t>2</w:t>
            </w:r>
            <w:r>
              <w:rPr>
                <w:noProof/>
                <w:webHidden/>
              </w:rPr>
              <w:fldChar w:fldCharType="end"/>
            </w:r>
          </w:hyperlink>
        </w:p>
        <w:p w:rsidR="00D41D03" w:rsidRDefault="00D41D03">
          <w:pPr>
            <w:pStyle w:val="Verzeichnis1"/>
            <w:tabs>
              <w:tab w:val="left" w:pos="440"/>
              <w:tab w:val="right" w:leader="dot" w:pos="9062"/>
            </w:tabs>
            <w:rPr>
              <w:rFonts w:eastAsiaTheme="minorEastAsia"/>
              <w:noProof/>
              <w:lang w:val="de-AT" w:eastAsia="de-AT"/>
            </w:rPr>
          </w:pPr>
          <w:hyperlink w:anchor="_Toc53651355" w:history="1">
            <w:r w:rsidRPr="00D3551A">
              <w:rPr>
                <w:rStyle w:val="Hyperlink"/>
                <w:noProof/>
              </w:rPr>
              <w:t>4.</w:t>
            </w:r>
            <w:r>
              <w:rPr>
                <w:rFonts w:eastAsiaTheme="minorEastAsia"/>
                <w:noProof/>
                <w:lang w:val="de-AT" w:eastAsia="de-AT"/>
              </w:rPr>
              <w:tab/>
            </w:r>
            <w:r w:rsidRPr="00D3551A">
              <w:rPr>
                <w:rStyle w:val="Hyperlink"/>
                <w:noProof/>
              </w:rPr>
              <w:t>Übungsdurchführung</w:t>
            </w:r>
            <w:r>
              <w:rPr>
                <w:noProof/>
                <w:webHidden/>
              </w:rPr>
              <w:tab/>
            </w:r>
            <w:r>
              <w:rPr>
                <w:noProof/>
                <w:webHidden/>
              </w:rPr>
              <w:fldChar w:fldCharType="begin"/>
            </w:r>
            <w:r>
              <w:rPr>
                <w:noProof/>
                <w:webHidden/>
              </w:rPr>
              <w:instrText xml:space="preserve"> PAGEREF _Toc53651355 \h </w:instrText>
            </w:r>
            <w:r>
              <w:rPr>
                <w:noProof/>
                <w:webHidden/>
              </w:rPr>
            </w:r>
            <w:r>
              <w:rPr>
                <w:noProof/>
                <w:webHidden/>
              </w:rPr>
              <w:fldChar w:fldCharType="separate"/>
            </w:r>
            <w:r w:rsidR="00A179C6">
              <w:rPr>
                <w:noProof/>
                <w:webHidden/>
              </w:rPr>
              <w:t>3</w:t>
            </w:r>
            <w:r>
              <w:rPr>
                <w:noProof/>
                <w:webHidden/>
              </w:rPr>
              <w:fldChar w:fldCharType="end"/>
            </w:r>
          </w:hyperlink>
        </w:p>
        <w:p w:rsidR="00D41D03" w:rsidRDefault="00D41D03">
          <w:pPr>
            <w:pStyle w:val="Verzeichnis2"/>
            <w:tabs>
              <w:tab w:val="left" w:pos="660"/>
              <w:tab w:val="right" w:leader="dot" w:pos="9062"/>
            </w:tabs>
            <w:rPr>
              <w:rFonts w:eastAsiaTheme="minorEastAsia"/>
              <w:noProof/>
              <w:lang w:val="de-AT" w:eastAsia="de-AT"/>
            </w:rPr>
          </w:pPr>
          <w:hyperlink w:anchor="_Toc53651356" w:history="1">
            <w:r w:rsidRPr="00D3551A">
              <w:rPr>
                <w:rStyle w:val="Hyperlink"/>
                <w:noProof/>
              </w:rPr>
              <w:t>a.</w:t>
            </w:r>
            <w:r>
              <w:rPr>
                <w:rFonts w:eastAsiaTheme="minorEastAsia"/>
                <w:noProof/>
                <w:lang w:val="de-AT" w:eastAsia="de-AT"/>
              </w:rPr>
              <w:tab/>
            </w:r>
            <w:r w:rsidRPr="00D3551A">
              <w:rPr>
                <w:rStyle w:val="Hyperlink"/>
                <w:noProof/>
              </w:rPr>
              <w:t>Fragen beantworten</w:t>
            </w:r>
            <w:r>
              <w:rPr>
                <w:noProof/>
                <w:webHidden/>
              </w:rPr>
              <w:tab/>
            </w:r>
            <w:r>
              <w:rPr>
                <w:noProof/>
                <w:webHidden/>
              </w:rPr>
              <w:fldChar w:fldCharType="begin"/>
            </w:r>
            <w:r>
              <w:rPr>
                <w:noProof/>
                <w:webHidden/>
              </w:rPr>
              <w:instrText xml:space="preserve"> PAGEREF _Toc53651356 \h </w:instrText>
            </w:r>
            <w:r>
              <w:rPr>
                <w:noProof/>
                <w:webHidden/>
              </w:rPr>
            </w:r>
            <w:r>
              <w:rPr>
                <w:noProof/>
                <w:webHidden/>
              </w:rPr>
              <w:fldChar w:fldCharType="separate"/>
            </w:r>
            <w:r w:rsidR="00A179C6">
              <w:rPr>
                <w:noProof/>
                <w:webHidden/>
              </w:rPr>
              <w:t>3</w:t>
            </w:r>
            <w:r>
              <w:rPr>
                <w:noProof/>
                <w:webHidden/>
              </w:rPr>
              <w:fldChar w:fldCharType="end"/>
            </w:r>
          </w:hyperlink>
        </w:p>
        <w:p w:rsidR="00D41D03" w:rsidRDefault="00D41D03">
          <w:pPr>
            <w:pStyle w:val="Verzeichnis2"/>
            <w:tabs>
              <w:tab w:val="left" w:pos="660"/>
              <w:tab w:val="right" w:leader="dot" w:pos="9062"/>
            </w:tabs>
            <w:rPr>
              <w:rFonts w:eastAsiaTheme="minorEastAsia"/>
              <w:noProof/>
              <w:lang w:val="de-AT" w:eastAsia="de-AT"/>
            </w:rPr>
          </w:pPr>
          <w:hyperlink w:anchor="_Toc53651357" w:history="1">
            <w:r w:rsidRPr="00D3551A">
              <w:rPr>
                <w:rStyle w:val="Hyperlink"/>
                <w:noProof/>
              </w:rPr>
              <w:t>b.</w:t>
            </w:r>
            <w:r>
              <w:rPr>
                <w:rFonts w:eastAsiaTheme="minorEastAsia"/>
                <w:noProof/>
                <w:lang w:val="de-AT" w:eastAsia="de-AT"/>
              </w:rPr>
              <w:tab/>
            </w:r>
            <w:r w:rsidRPr="00D3551A">
              <w:rPr>
                <w:rStyle w:val="Hyperlink"/>
                <w:noProof/>
              </w:rPr>
              <w:t>Notepad++ per GPO verteilen</w:t>
            </w:r>
            <w:r>
              <w:rPr>
                <w:noProof/>
                <w:webHidden/>
              </w:rPr>
              <w:tab/>
            </w:r>
            <w:r>
              <w:rPr>
                <w:noProof/>
                <w:webHidden/>
              </w:rPr>
              <w:fldChar w:fldCharType="begin"/>
            </w:r>
            <w:r>
              <w:rPr>
                <w:noProof/>
                <w:webHidden/>
              </w:rPr>
              <w:instrText xml:space="preserve"> PAGEREF _Toc53651357 \h </w:instrText>
            </w:r>
            <w:r>
              <w:rPr>
                <w:noProof/>
                <w:webHidden/>
              </w:rPr>
            </w:r>
            <w:r>
              <w:rPr>
                <w:noProof/>
                <w:webHidden/>
              </w:rPr>
              <w:fldChar w:fldCharType="separate"/>
            </w:r>
            <w:r w:rsidR="00A179C6">
              <w:rPr>
                <w:noProof/>
                <w:webHidden/>
              </w:rPr>
              <w:t>3</w:t>
            </w:r>
            <w:r>
              <w:rPr>
                <w:noProof/>
                <w:webHidden/>
              </w:rPr>
              <w:fldChar w:fldCharType="end"/>
            </w:r>
          </w:hyperlink>
        </w:p>
        <w:p w:rsidR="00D41D03" w:rsidRDefault="00D41D03">
          <w:pPr>
            <w:pStyle w:val="Verzeichnis1"/>
            <w:tabs>
              <w:tab w:val="left" w:pos="440"/>
              <w:tab w:val="right" w:leader="dot" w:pos="9062"/>
            </w:tabs>
            <w:rPr>
              <w:rFonts w:eastAsiaTheme="minorEastAsia"/>
              <w:noProof/>
              <w:lang w:val="de-AT" w:eastAsia="de-AT"/>
            </w:rPr>
          </w:pPr>
          <w:hyperlink w:anchor="_Toc53651358" w:history="1">
            <w:r w:rsidRPr="00D3551A">
              <w:rPr>
                <w:rStyle w:val="Hyperlink"/>
                <w:noProof/>
              </w:rPr>
              <w:t>5.</w:t>
            </w:r>
            <w:r>
              <w:rPr>
                <w:rFonts w:eastAsiaTheme="minorEastAsia"/>
                <w:noProof/>
                <w:lang w:val="de-AT" w:eastAsia="de-AT"/>
              </w:rPr>
              <w:tab/>
            </w:r>
            <w:r w:rsidRPr="00D3551A">
              <w:rPr>
                <w:rStyle w:val="Hyperlink"/>
                <w:noProof/>
              </w:rPr>
              <w:t>Einsatzgebiet</w:t>
            </w:r>
            <w:r>
              <w:rPr>
                <w:noProof/>
                <w:webHidden/>
              </w:rPr>
              <w:tab/>
            </w:r>
            <w:r>
              <w:rPr>
                <w:noProof/>
                <w:webHidden/>
              </w:rPr>
              <w:fldChar w:fldCharType="begin"/>
            </w:r>
            <w:r>
              <w:rPr>
                <w:noProof/>
                <w:webHidden/>
              </w:rPr>
              <w:instrText xml:space="preserve"> PAGEREF _Toc53651358 \h </w:instrText>
            </w:r>
            <w:r>
              <w:rPr>
                <w:noProof/>
                <w:webHidden/>
              </w:rPr>
            </w:r>
            <w:r>
              <w:rPr>
                <w:noProof/>
                <w:webHidden/>
              </w:rPr>
              <w:fldChar w:fldCharType="separate"/>
            </w:r>
            <w:r w:rsidR="00A179C6">
              <w:rPr>
                <w:noProof/>
                <w:webHidden/>
              </w:rPr>
              <w:t>4</w:t>
            </w:r>
            <w:r>
              <w:rPr>
                <w:noProof/>
                <w:webHidden/>
              </w:rPr>
              <w:fldChar w:fldCharType="end"/>
            </w:r>
          </w:hyperlink>
        </w:p>
        <w:p w:rsidR="00D41D03" w:rsidRDefault="00D41D03">
          <w:pPr>
            <w:pStyle w:val="Verzeichnis1"/>
            <w:tabs>
              <w:tab w:val="left" w:pos="440"/>
              <w:tab w:val="right" w:leader="dot" w:pos="9062"/>
            </w:tabs>
            <w:rPr>
              <w:rFonts w:eastAsiaTheme="minorEastAsia"/>
              <w:noProof/>
              <w:lang w:val="de-AT" w:eastAsia="de-AT"/>
            </w:rPr>
          </w:pPr>
          <w:hyperlink w:anchor="_Toc53651359" w:history="1">
            <w:r w:rsidRPr="00D3551A">
              <w:rPr>
                <w:rStyle w:val="Hyperlink"/>
                <w:noProof/>
              </w:rPr>
              <w:t>6.</w:t>
            </w:r>
            <w:r>
              <w:rPr>
                <w:rFonts w:eastAsiaTheme="minorEastAsia"/>
                <w:noProof/>
                <w:lang w:val="de-AT" w:eastAsia="de-AT"/>
              </w:rPr>
              <w:tab/>
            </w:r>
            <w:r w:rsidRPr="00D3551A">
              <w:rPr>
                <w:rStyle w:val="Hyperlink"/>
                <w:noProof/>
              </w:rPr>
              <w:t>Erkenntnisse</w:t>
            </w:r>
            <w:r>
              <w:rPr>
                <w:noProof/>
                <w:webHidden/>
              </w:rPr>
              <w:tab/>
            </w:r>
            <w:r>
              <w:rPr>
                <w:noProof/>
                <w:webHidden/>
              </w:rPr>
              <w:fldChar w:fldCharType="begin"/>
            </w:r>
            <w:r>
              <w:rPr>
                <w:noProof/>
                <w:webHidden/>
              </w:rPr>
              <w:instrText xml:space="preserve"> PAGEREF _Toc53651359 \h </w:instrText>
            </w:r>
            <w:r>
              <w:rPr>
                <w:noProof/>
                <w:webHidden/>
              </w:rPr>
            </w:r>
            <w:r>
              <w:rPr>
                <w:noProof/>
                <w:webHidden/>
              </w:rPr>
              <w:fldChar w:fldCharType="separate"/>
            </w:r>
            <w:r w:rsidR="00A179C6">
              <w:rPr>
                <w:noProof/>
                <w:webHidden/>
              </w:rPr>
              <w:t>4</w:t>
            </w:r>
            <w:r>
              <w:rPr>
                <w:noProof/>
                <w:webHidden/>
              </w:rPr>
              <w:fldChar w:fldCharType="end"/>
            </w:r>
          </w:hyperlink>
        </w:p>
        <w:p w:rsidR="00D41D03" w:rsidRDefault="00D41D03">
          <w:pPr>
            <w:pStyle w:val="Verzeichnis1"/>
            <w:tabs>
              <w:tab w:val="left" w:pos="440"/>
              <w:tab w:val="right" w:leader="dot" w:pos="9062"/>
            </w:tabs>
            <w:rPr>
              <w:rFonts w:eastAsiaTheme="minorEastAsia"/>
              <w:noProof/>
              <w:lang w:val="de-AT" w:eastAsia="de-AT"/>
            </w:rPr>
          </w:pPr>
          <w:hyperlink w:anchor="_Toc53651360" w:history="1">
            <w:r w:rsidRPr="00D3551A">
              <w:rPr>
                <w:rStyle w:val="Hyperlink"/>
                <w:noProof/>
              </w:rPr>
              <w:t>7.</w:t>
            </w:r>
            <w:r>
              <w:rPr>
                <w:rFonts w:eastAsiaTheme="minorEastAsia"/>
                <w:noProof/>
                <w:lang w:val="de-AT" w:eastAsia="de-AT"/>
              </w:rPr>
              <w:tab/>
            </w:r>
            <w:r w:rsidRPr="00D3551A">
              <w:rPr>
                <w:rStyle w:val="Hyperlink"/>
                <w:noProof/>
              </w:rPr>
              <w:t>Abbildungsverzeichnis</w:t>
            </w:r>
            <w:r>
              <w:rPr>
                <w:noProof/>
                <w:webHidden/>
              </w:rPr>
              <w:tab/>
            </w:r>
            <w:r>
              <w:rPr>
                <w:noProof/>
                <w:webHidden/>
              </w:rPr>
              <w:fldChar w:fldCharType="begin"/>
            </w:r>
            <w:r>
              <w:rPr>
                <w:noProof/>
                <w:webHidden/>
              </w:rPr>
              <w:instrText xml:space="preserve"> PAGEREF _Toc53651360 \h </w:instrText>
            </w:r>
            <w:r>
              <w:rPr>
                <w:noProof/>
                <w:webHidden/>
              </w:rPr>
            </w:r>
            <w:r>
              <w:rPr>
                <w:noProof/>
                <w:webHidden/>
              </w:rPr>
              <w:fldChar w:fldCharType="separate"/>
            </w:r>
            <w:r w:rsidR="00A179C6">
              <w:rPr>
                <w:noProof/>
                <w:webHidden/>
              </w:rPr>
              <w:t>5</w:t>
            </w:r>
            <w:r>
              <w:rPr>
                <w:noProof/>
                <w:webHidden/>
              </w:rPr>
              <w:fldChar w:fldCharType="end"/>
            </w:r>
          </w:hyperlink>
        </w:p>
        <w:p w:rsidR="00932DB4" w:rsidRPr="007D1FF8" w:rsidRDefault="002F1CE8">
          <w:r>
            <w:rPr>
              <w:b/>
              <w:bCs/>
            </w:rPr>
            <w:fldChar w:fldCharType="end"/>
          </w:r>
        </w:p>
      </w:sdtContent>
    </w:sdt>
    <w:p w:rsidR="003423A2" w:rsidRDefault="003423A2" w:rsidP="003423A2">
      <w:pPr>
        <w:pStyle w:val="berschrift1"/>
      </w:pPr>
      <w:bookmarkStart w:id="1" w:name="_Toc53651352"/>
      <w:r>
        <w:t>Anweisung der Übung:</w:t>
      </w:r>
      <w:bookmarkEnd w:id="1"/>
    </w:p>
    <w:p w:rsidR="003423A2" w:rsidRDefault="007D1FF8" w:rsidP="007D1FF8">
      <w:pPr>
        <w:ind w:left="360"/>
      </w:pPr>
      <w:r>
        <w:t>In dieser Übung soll über einen Domain Controller, per GPOs Software verteilt werden. Außerdem werden einige Fragen zum Thema Softwareverteilung über GPO beantwortet.</w:t>
      </w:r>
    </w:p>
    <w:p w:rsidR="003423A2" w:rsidRDefault="003423A2" w:rsidP="003423A2">
      <w:pPr>
        <w:pStyle w:val="berschrift1"/>
      </w:pPr>
      <w:bookmarkStart w:id="2" w:name="_Toc53651353"/>
      <w:r>
        <w:t>Einleitung</w:t>
      </w:r>
      <w:bookmarkEnd w:id="2"/>
    </w:p>
    <w:p w:rsidR="003423A2" w:rsidRDefault="007D1FF8" w:rsidP="007D1FF8">
      <w:pPr>
        <w:ind w:left="360"/>
      </w:pPr>
      <w:r>
        <w:t>Softwareverteilung über GPOs zu verteilen ist sinnvoll, da es viele Enduser gibt, welche den Installationsprozess von Anwendungen nicht selbst durchführen können oder wollen. Das Ganze ist allerdings nur in kleinen Netzwerken sinnvoll, weil man als Administrator keine Möglichkeit über ein Feedback des Installationsprozesses am Client hat.</w:t>
      </w:r>
    </w:p>
    <w:p w:rsidR="003423A2" w:rsidRDefault="003423A2" w:rsidP="003423A2">
      <w:pPr>
        <w:pStyle w:val="berschrift1"/>
      </w:pPr>
      <w:bookmarkStart w:id="3" w:name="_Toc53651354"/>
      <w:r>
        <w:t>Inventarliste</w:t>
      </w:r>
      <w:bookmarkEnd w:id="3"/>
      <w:r>
        <w:t xml:space="preserve"> </w:t>
      </w:r>
    </w:p>
    <w:p w:rsidR="003423A2" w:rsidRDefault="00932DB4" w:rsidP="00932DB4">
      <w:pPr>
        <w:ind w:left="360"/>
      </w:pPr>
      <w:r>
        <w:t xml:space="preserve">VirtualBox (Version 6.1.10) </w:t>
      </w:r>
      <w:r>
        <w:br/>
      </w:r>
      <w:r>
        <w:t xml:space="preserve">VM Windows Server 2016 </w:t>
      </w:r>
      <w:r>
        <w:br/>
      </w:r>
      <w:r>
        <w:t xml:space="preserve">4GB Ram </w:t>
      </w:r>
      <w:r>
        <w:br/>
      </w:r>
      <w:r>
        <w:t>50GB VHD</w:t>
      </w:r>
    </w:p>
    <w:p w:rsidR="007D1FF8" w:rsidRDefault="007D1FF8">
      <w:r>
        <w:br w:type="page"/>
      </w:r>
    </w:p>
    <w:p w:rsidR="003423A2" w:rsidRDefault="003423A2" w:rsidP="003423A2">
      <w:pPr>
        <w:pStyle w:val="berschrift1"/>
      </w:pPr>
      <w:bookmarkStart w:id="4" w:name="_Toc53651355"/>
      <w:r>
        <w:lastRenderedPageBreak/>
        <w:t>Übungsdurchführung</w:t>
      </w:r>
      <w:bookmarkEnd w:id="4"/>
    </w:p>
    <w:p w:rsidR="003423A2" w:rsidRDefault="007D1FF8" w:rsidP="007D1FF8">
      <w:pPr>
        <w:pStyle w:val="berschrift2"/>
      </w:pPr>
      <w:bookmarkStart w:id="5" w:name="_Toc53651356"/>
      <w:r>
        <w:t>Fragen beantworten</w:t>
      </w:r>
      <w:bookmarkEnd w:id="5"/>
    </w:p>
    <w:p w:rsidR="007D1FF8" w:rsidRDefault="007D1FF8" w:rsidP="007D1FF8">
      <w:pPr>
        <w:pStyle w:val="Listenabsatz"/>
        <w:numPr>
          <w:ilvl w:val="0"/>
          <w:numId w:val="3"/>
        </w:numPr>
      </w:pPr>
      <w:r>
        <w:t>Welchen Vorteil bietet eine zentrale Softwareverteilung?</w:t>
      </w:r>
    </w:p>
    <w:p w:rsidR="007D1FF8" w:rsidRDefault="002D0BAD" w:rsidP="007D1FF8">
      <w:pPr>
        <w:pStyle w:val="Listenabsatz"/>
        <w:numPr>
          <w:ilvl w:val="1"/>
          <w:numId w:val="3"/>
        </w:numPr>
      </w:pPr>
      <w:r>
        <w:t>Der Administrationsaufwand wird verringert, da die Software nicht auf jedem Client extra installiert werden muss und man die Installation einheitlich durchführen kann.</w:t>
      </w:r>
    </w:p>
    <w:p w:rsidR="002D0BAD" w:rsidRDefault="002D0BAD" w:rsidP="002D0BAD">
      <w:pPr>
        <w:pStyle w:val="Listenabsatz"/>
        <w:numPr>
          <w:ilvl w:val="0"/>
          <w:numId w:val="3"/>
        </w:numPr>
      </w:pPr>
      <w:r>
        <w:t>Was sind MSI-Pakete?</w:t>
      </w:r>
    </w:p>
    <w:p w:rsidR="002D0BAD" w:rsidRDefault="002D0BAD" w:rsidP="002D0BAD">
      <w:pPr>
        <w:pStyle w:val="Listenabsatz"/>
        <w:numPr>
          <w:ilvl w:val="1"/>
          <w:numId w:val="3"/>
        </w:numPr>
      </w:pPr>
      <w:r>
        <w:t>MSI (MicroSoft Insaller)-Pakete sind Installationsdateien, welche speziell für die Windowsumgebung bereitgestellt werden.</w:t>
      </w:r>
    </w:p>
    <w:p w:rsidR="002D0BAD" w:rsidRDefault="002D0BAD" w:rsidP="002D0BAD">
      <w:pPr>
        <w:pStyle w:val="berschrift2"/>
      </w:pPr>
      <w:bookmarkStart w:id="6" w:name="_Toc53651357"/>
      <w:r>
        <w:t xml:space="preserve">Notepad++ </w:t>
      </w:r>
      <w:r w:rsidR="00074A0C">
        <w:t>per GPO verteilen</w:t>
      </w:r>
      <w:bookmarkEnd w:id="6"/>
    </w:p>
    <w:p w:rsidR="00DD1F24" w:rsidRDefault="00074A0C" w:rsidP="00DD1F24">
      <w:pPr>
        <w:ind w:left="708"/>
      </w:pPr>
      <w:r>
        <w:t>Zu</w:t>
      </w:r>
      <w:r w:rsidR="00F567F5">
        <w:t>erst öffnet man auf dem Server die Gruppenrichtlinienverwaltung</w:t>
      </w:r>
      <w:r w:rsidR="00DD1F24">
        <w:t>, danach öffnet man im Kontextmenü der gewollten Domäne den Unterpunkt „Gruppenrichtlinienobjekt hier erstellen und verknüpfen“ und vergibt einen Aussagekräftigen Namen.</w:t>
      </w:r>
    </w:p>
    <w:p w:rsidR="00DD1F24" w:rsidRDefault="00DD1F24" w:rsidP="00DD1F24">
      <w:pPr>
        <w:ind w:left="708"/>
      </w:pPr>
      <w:r w:rsidRPr="00DD1F24">
        <w:drawing>
          <wp:anchor distT="0" distB="0" distL="114300" distR="114300" simplePos="0" relativeHeight="251658240" behindDoc="0" locked="0" layoutInCell="1" allowOverlap="1">
            <wp:simplePos x="0" y="0"/>
            <wp:positionH relativeFrom="column">
              <wp:posOffset>435102</wp:posOffset>
            </wp:positionH>
            <wp:positionV relativeFrom="paragraph">
              <wp:posOffset>977519</wp:posOffset>
            </wp:positionV>
            <wp:extent cx="4653915" cy="3362960"/>
            <wp:effectExtent l="0" t="0" r="0" b="889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53915" cy="3362960"/>
                    </a:xfrm>
                    <a:prstGeom prst="rect">
                      <a:avLst/>
                    </a:prstGeom>
                  </pic:spPr>
                </pic:pic>
              </a:graphicData>
            </a:graphic>
            <wp14:sizeRelH relativeFrom="margin">
              <wp14:pctWidth>0</wp14:pctWidth>
            </wp14:sizeRelH>
            <wp14:sizeRelV relativeFrom="margin">
              <wp14:pctHeight>0</wp14:pctHeight>
            </wp14:sizeRelV>
          </wp:anchor>
        </w:drawing>
      </w:r>
      <w:r>
        <w:t>Danach öffnet man im Kontextmenü des neuen Gruppenrichtlinienobjekts den Punkt „Bearbeiten…“ um den Gruppenrichtlinienverwaltungs-Editor zu öffnen.</w:t>
      </w:r>
      <w:r>
        <w:br/>
        <w:t>Hier öffnet man den Pfad „Computerkonfiguration -&gt; Richtlinien -&gt; Softwareeinstellungen -&gt; Softwareinstallation“ und erzeugt hier ein neues Softwarepaket mit dem Kontextmenüeintrag „Neu -&gt; Paket…“.</w:t>
      </w:r>
    </w:p>
    <w:p w:rsidR="00DD1F24" w:rsidRDefault="00DD1F24" w:rsidP="00DD1F24">
      <w:pPr>
        <w:ind w:left="708"/>
      </w:pPr>
    </w:p>
    <w:p w:rsidR="00DD1F24" w:rsidRDefault="00DD1F24" w:rsidP="00DD1F24">
      <w:pPr>
        <w:ind w:left="708"/>
      </w:pPr>
    </w:p>
    <w:p w:rsidR="00DD1F24" w:rsidRDefault="00DD1F24" w:rsidP="00DD1F24">
      <w:pPr>
        <w:ind w:left="708"/>
      </w:pPr>
    </w:p>
    <w:p w:rsidR="00DD1F24" w:rsidRDefault="00DD1F24" w:rsidP="00DD1F24">
      <w:pPr>
        <w:ind w:left="708"/>
      </w:pPr>
    </w:p>
    <w:p w:rsidR="00DD1F24" w:rsidRDefault="00DD1F24" w:rsidP="00DD1F24">
      <w:pPr>
        <w:ind w:left="708"/>
      </w:pPr>
    </w:p>
    <w:p w:rsidR="00DD1F24" w:rsidRDefault="00DD1F24" w:rsidP="00DD1F24">
      <w:pPr>
        <w:ind w:left="708"/>
      </w:pPr>
    </w:p>
    <w:p w:rsidR="00DD1F24" w:rsidRDefault="00DD1F24" w:rsidP="00DD1F24">
      <w:pPr>
        <w:ind w:left="708"/>
      </w:pPr>
    </w:p>
    <w:p w:rsidR="00DD1F24" w:rsidRDefault="00DD1F24" w:rsidP="00DD1F24">
      <w:pPr>
        <w:ind w:left="708"/>
      </w:pPr>
    </w:p>
    <w:p w:rsidR="00DD1F24" w:rsidRDefault="00DD1F24" w:rsidP="00DD1F24">
      <w:pPr>
        <w:ind w:left="708"/>
      </w:pPr>
    </w:p>
    <w:p w:rsidR="00DD1F24" w:rsidRDefault="00DD1F24" w:rsidP="00DD1F24">
      <w:pPr>
        <w:ind w:left="708"/>
      </w:pPr>
    </w:p>
    <w:p w:rsidR="00D41D03" w:rsidRDefault="00D41D03">
      <w:r>
        <w:rPr>
          <w:noProof/>
        </w:rPr>
        <mc:AlternateContent>
          <mc:Choice Requires="wps">
            <w:drawing>
              <wp:anchor distT="0" distB="0" distL="114300" distR="114300" simplePos="0" relativeHeight="251660288" behindDoc="0" locked="0" layoutInCell="1" allowOverlap="1" wp14:anchorId="5475735C" wp14:editId="38D76B29">
                <wp:simplePos x="0" y="0"/>
                <wp:positionH relativeFrom="column">
                  <wp:posOffset>453009</wp:posOffset>
                </wp:positionH>
                <wp:positionV relativeFrom="paragraph">
                  <wp:posOffset>11303</wp:posOffset>
                </wp:positionV>
                <wp:extent cx="4653915" cy="635"/>
                <wp:effectExtent l="0" t="0" r="0" b="0"/>
                <wp:wrapSquare wrapText="bothSides"/>
                <wp:docPr id="2" name="Textfeld 2"/>
                <wp:cNvGraphicFramePr/>
                <a:graphic xmlns:a="http://schemas.openxmlformats.org/drawingml/2006/main">
                  <a:graphicData uri="http://schemas.microsoft.com/office/word/2010/wordprocessingShape">
                    <wps:wsp>
                      <wps:cNvSpPr txBox="1"/>
                      <wps:spPr>
                        <a:xfrm>
                          <a:off x="0" y="0"/>
                          <a:ext cx="4653915" cy="635"/>
                        </a:xfrm>
                        <a:prstGeom prst="rect">
                          <a:avLst/>
                        </a:prstGeom>
                        <a:solidFill>
                          <a:prstClr val="white"/>
                        </a:solidFill>
                        <a:ln>
                          <a:noFill/>
                        </a:ln>
                      </wps:spPr>
                      <wps:txbx>
                        <w:txbxContent>
                          <w:p w:rsidR="00DD1F24" w:rsidRPr="00D0640F" w:rsidRDefault="00DD1F24" w:rsidP="00DD1F24">
                            <w:pPr>
                              <w:pStyle w:val="Beschriftung"/>
                            </w:pPr>
                            <w:bookmarkStart w:id="7" w:name="_Toc53651346"/>
                            <w:r>
                              <w:t xml:space="preserve">Abbildung </w:t>
                            </w:r>
                            <w:fldSimple w:instr=" SEQ Abbildung \* ARABIC ">
                              <w:r w:rsidR="00A179C6">
                                <w:rPr>
                                  <w:noProof/>
                                </w:rPr>
                                <w:t>1</w:t>
                              </w:r>
                            </w:fldSimple>
                            <w:r>
                              <w:t xml:space="preserve"> | Paket erstellen</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75735C" id="_x0000_t202" coordsize="21600,21600" o:spt="202" path="m,l,21600r21600,l21600,xe">
                <v:stroke joinstyle="miter"/>
                <v:path gradientshapeok="t" o:connecttype="rect"/>
              </v:shapetype>
              <v:shape id="Textfeld 2" o:spid="_x0000_s1026" type="#_x0000_t202" style="position:absolute;margin-left:35.65pt;margin-top:.9pt;width:366.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xRcLQIAAF0EAAAOAAAAZHJzL2Uyb0RvYy54bWysVMFuGjEQvVfqP1i+lwVSUINYIkpEVSlK&#10;IkGVs/HarCXb49qGXfr1HXt3SZv2VPVixjPj533vjVnetUaTs/BBgS3pZDSmRFgOlbLHkn7bbz98&#10;oiREZiumwYqSXkSgd6v375aNW4gp1KAr4QmC2LBoXEnrGN2iKAKvhWFhBE5YLErwhkXc+mNRedYg&#10;utHFdDyeFw34ynngIgTM3ndFusr4Ugoen6QMIhJdUvy2mFef10Nai9WSLY6euVrx/jPYP3yFYcri&#10;pVeoexYZOXn1B5RR3EMAGUccTAFSKi4yB2QzGb9hs6uZE5kLihPcVabw/2D54/nZE1WVdEqJZQYt&#10;2os2SqErMk3qNC4ssGnnsC22n6FFl4d8wGQi3Upv0i/SIVhHnS9XbRGMcEx+nM9ubiczSjjW5jez&#10;hFG8HnU+xC8CDElBST0al/Vk54cQu9ahJd0UQKtqq7ROm1TYaE/ODE1uahVFD/5bl7ap10I61QGm&#10;TJH4dTxSFNtD25M+QHVBzh66mQmObxVe9MBCfGYehwRp4uDHJ1ykhqak0EeU1OB//C2f+tE7rFLS&#10;4NCVNHw/MS8o0V8tupomdAj8EByGwJ7MBpDiBJ+U4znEAz7qIZQezAu+h3W6BUvMcryrpHEIN7Eb&#10;fXxPXKzXuQnn0LH4YHeOJ+hB0H37wrzr7Yjo4iMM48gWb1zperMvbn2KKHG2LAnaqdjrjDOcTe/f&#10;W3okv+5z1+u/wuonAAAA//8DAFBLAwQUAAYACAAAACEAQv09cd4AAAAGAQAADwAAAGRycy9kb3du&#10;cmV2LnhtbEyPwU7DMBBE70j8g7VIXFDrtI1KCXGqqoIDXCpCL7258TYOxOsodtrw9yyncpyd0eyb&#10;fD26VpyxD40nBbNpAgKp8qahWsH+83WyAhGiJqNbT6jgBwOsi9ubXGfGX+gDz2WsBZdQyLQCG2OX&#10;SRkqi06Hqe+Q2Dv53unIsq+l6fWFy10r50mylE43xB+s7nBrsfouB6dglx529mE4vbxv0kX/th+2&#10;y6+6VOr+btw8g4g4xmsY/vAZHQpmOvqBTBCtgsfZgpN85wFsr5J0DuLI+glkkcv/+MUvAAAA//8D&#10;AFBLAQItABQABgAIAAAAIQC2gziS/gAAAOEBAAATAAAAAAAAAAAAAAAAAAAAAABbQ29udGVudF9U&#10;eXBlc10ueG1sUEsBAi0AFAAGAAgAAAAhADj9If/WAAAAlAEAAAsAAAAAAAAAAAAAAAAALwEAAF9y&#10;ZWxzLy5yZWxzUEsBAi0AFAAGAAgAAAAhANWTFFwtAgAAXQQAAA4AAAAAAAAAAAAAAAAALgIAAGRy&#10;cy9lMm9Eb2MueG1sUEsBAi0AFAAGAAgAAAAhAEL9PXHeAAAABgEAAA8AAAAAAAAAAAAAAAAAhwQA&#10;AGRycy9kb3ducmV2LnhtbFBLBQYAAAAABAAEAPMAAACSBQAAAAA=&#10;" stroked="f">
                <v:textbox style="mso-fit-shape-to-text:t" inset="0,0,0,0">
                  <w:txbxContent>
                    <w:p w:rsidR="00DD1F24" w:rsidRPr="00D0640F" w:rsidRDefault="00DD1F24" w:rsidP="00DD1F24">
                      <w:pPr>
                        <w:pStyle w:val="Beschriftung"/>
                      </w:pPr>
                      <w:bookmarkStart w:id="8" w:name="_Toc53651346"/>
                      <w:r>
                        <w:t xml:space="preserve">Abbildung </w:t>
                      </w:r>
                      <w:fldSimple w:instr=" SEQ Abbildung \* ARABIC ">
                        <w:r w:rsidR="00A179C6">
                          <w:rPr>
                            <w:noProof/>
                          </w:rPr>
                          <w:t>1</w:t>
                        </w:r>
                      </w:fldSimple>
                      <w:r>
                        <w:t xml:space="preserve"> | Paket erstellen</w:t>
                      </w:r>
                      <w:bookmarkEnd w:id="8"/>
                    </w:p>
                  </w:txbxContent>
                </v:textbox>
                <w10:wrap type="square"/>
              </v:shape>
            </w:pict>
          </mc:Fallback>
        </mc:AlternateContent>
      </w:r>
      <w:r>
        <w:br w:type="page"/>
      </w:r>
    </w:p>
    <w:p w:rsidR="00DD1F24" w:rsidRDefault="00D41D03" w:rsidP="00DD1F24">
      <w:pPr>
        <w:ind w:left="708"/>
      </w:pPr>
      <w:r w:rsidRPr="00D41D03">
        <w:lastRenderedPageBreak/>
        <w:drawing>
          <wp:anchor distT="0" distB="0" distL="114300" distR="114300" simplePos="0" relativeHeight="251661312" behindDoc="0" locked="0" layoutInCell="1" allowOverlap="1">
            <wp:simplePos x="0" y="0"/>
            <wp:positionH relativeFrom="column">
              <wp:posOffset>462534</wp:posOffset>
            </wp:positionH>
            <wp:positionV relativeFrom="paragraph">
              <wp:posOffset>635889</wp:posOffset>
            </wp:positionV>
            <wp:extent cx="4379595" cy="3363595"/>
            <wp:effectExtent l="0" t="0" r="1905" b="825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79595" cy="3363595"/>
                    </a:xfrm>
                    <a:prstGeom prst="rect">
                      <a:avLst/>
                    </a:prstGeom>
                  </pic:spPr>
                </pic:pic>
              </a:graphicData>
            </a:graphic>
            <wp14:sizeRelH relativeFrom="margin">
              <wp14:pctWidth>0</wp14:pctWidth>
            </wp14:sizeRelH>
            <wp14:sizeRelV relativeFrom="margin">
              <wp14:pctHeight>0</wp14:pctHeight>
            </wp14:sizeRelV>
          </wp:anchor>
        </w:drawing>
      </w:r>
      <w:r w:rsidR="00DD1F24">
        <w:t xml:space="preserve">Danach wählt man die richtige Datei im Ordnersystem aus. Die Datei sollte sich in einem Pfad befinden, auf denen alle Clients Zugriff haben. Am besten eignet sich dafür der Ordern: </w:t>
      </w:r>
      <w:hyperlink r:id="rId8" w:history="1">
        <w:r w:rsidRPr="00B158F6">
          <w:rPr>
            <w:rStyle w:val="Hyperlink"/>
          </w:rPr>
          <w:t>\\[Domain-Name]\SYSVOL</w:t>
        </w:r>
      </w:hyperlink>
      <w:r w:rsidR="00DD1F24">
        <w:t>.</w:t>
      </w:r>
    </w:p>
    <w:p w:rsidR="00D41D03" w:rsidRDefault="00D41D03" w:rsidP="00DD1F24">
      <w:pPr>
        <w:ind w:left="708"/>
      </w:pPr>
    </w:p>
    <w:p w:rsidR="00DD1F24" w:rsidRDefault="00DD1F24" w:rsidP="00DD1F24">
      <w:pPr>
        <w:ind w:left="708"/>
      </w:pPr>
    </w:p>
    <w:p w:rsidR="00D41D03" w:rsidRDefault="00D41D03" w:rsidP="00DD1F24">
      <w:pPr>
        <w:ind w:left="708"/>
      </w:pPr>
    </w:p>
    <w:p w:rsidR="00D41D03" w:rsidRDefault="00D41D03" w:rsidP="00DD1F24">
      <w:pPr>
        <w:ind w:left="708"/>
      </w:pPr>
    </w:p>
    <w:p w:rsidR="00D41D03" w:rsidRDefault="00D41D03" w:rsidP="00DD1F24">
      <w:pPr>
        <w:ind w:left="708"/>
      </w:pPr>
    </w:p>
    <w:p w:rsidR="00D41D03" w:rsidRDefault="00D41D03" w:rsidP="00DD1F24">
      <w:pPr>
        <w:ind w:left="708"/>
      </w:pPr>
    </w:p>
    <w:p w:rsidR="00D41D03" w:rsidRDefault="00D41D03" w:rsidP="00DD1F24">
      <w:pPr>
        <w:ind w:left="708"/>
      </w:pPr>
    </w:p>
    <w:p w:rsidR="00D41D03" w:rsidRDefault="00D41D03" w:rsidP="00DD1F24">
      <w:pPr>
        <w:ind w:left="708"/>
      </w:pPr>
    </w:p>
    <w:p w:rsidR="00D41D03" w:rsidRDefault="00D41D03" w:rsidP="00DD1F24">
      <w:pPr>
        <w:ind w:left="708"/>
      </w:pPr>
    </w:p>
    <w:p w:rsidR="00D41D03" w:rsidRDefault="00D41D03" w:rsidP="00DD1F24">
      <w:pPr>
        <w:ind w:left="708"/>
      </w:pPr>
    </w:p>
    <w:p w:rsidR="00D41D03" w:rsidRDefault="00D41D03" w:rsidP="00DD1F24">
      <w:pPr>
        <w:ind w:left="708"/>
      </w:pPr>
      <w:r>
        <w:rPr>
          <w:noProof/>
        </w:rPr>
        <mc:AlternateContent>
          <mc:Choice Requires="wps">
            <w:drawing>
              <wp:anchor distT="0" distB="0" distL="114300" distR="114300" simplePos="0" relativeHeight="251663360" behindDoc="0" locked="0" layoutInCell="1" allowOverlap="1" wp14:anchorId="5707E293" wp14:editId="648BF3F9">
                <wp:simplePos x="0" y="0"/>
                <wp:positionH relativeFrom="column">
                  <wp:posOffset>471424</wp:posOffset>
                </wp:positionH>
                <wp:positionV relativeFrom="paragraph">
                  <wp:posOffset>53594</wp:posOffset>
                </wp:positionV>
                <wp:extent cx="4379595"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4379595" cy="635"/>
                        </a:xfrm>
                        <a:prstGeom prst="rect">
                          <a:avLst/>
                        </a:prstGeom>
                        <a:solidFill>
                          <a:prstClr val="white"/>
                        </a:solidFill>
                        <a:ln>
                          <a:noFill/>
                        </a:ln>
                      </wps:spPr>
                      <wps:txbx>
                        <w:txbxContent>
                          <w:p w:rsidR="00D41D03" w:rsidRPr="00CC4400" w:rsidRDefault="00D41D03" w:rsidP="00D41D03">
                            <w:pPr>
                              <w:pStyle w:val="Beschriftung"/>
                            </w:pPr>
                            <w:bookmarkStart w:id="9" w:name="_Toc53651347"/>
                            <w:r>
                              <w:t xml:space="preserve">Abbildung </w:t>
                            </w:r>
                            <w:fldSimple w:instr=" SEQ Abbildung \* ARABIC ">
                              <w:r w:rsidR="00A179C6">
                                <w:rPr>
                                  <w:noProof/>
                                </w:rPr>
                                <w:t>2</w:t>
                              </w:r>
                            </w:fldSimple>
                            <w:r>
                              <w:t xml:space="preserve"> | Datei auswählen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7E293" id="Textfeld 4" o:spid="_x0000_s1027" type="#_x0000_t202" style="position:absolute;left:0;text-align:left;margin-left:37.1pt;margin-top:4.2pt;width:34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4n+LwIAAGQEAAAOAAAAZHJzL2Uyb0RvYy54bWysVFFv2yAQfp+0/4B4X5y0SbdacaosVaZJ&#10;VVspmfpMMMRIwDEgsbNfvwPH6dbtadoLPu6Og+/77jy/64wmR+GDAlvRyWhMibAcamX3Ff22XX/4&#10;REmIzNZMgxUVPYlA7xbv381bV4oraEDXwhMsYkPZuoo2MbqyKAJvhGFhBE5YDErwhkXc+n1Re9Zi&#10;daOLq/H4pmjB184DFyGg974P0kWuL6Xg8UnKICLRFcW3xbz6vO7SWizmrNx75hrFz89g//AKw5TF&#10;Sy+l7llk5ODVH6WM4h4CyDjiYAqQUnGRMSCayfgNmk3DnMhYkJzgLjSF/1eWPx6fPVF1RaeUWGZQ&#10;oq3oohS6JtPETutCiUkbh2mx+wwdqjz4AzoT6E56k74Ih2AceT5duMVihKNzev3xdnY7o4Rj7OZ6&#10;lmoUr0edD/GLAEOSUVGPwmU+2fEhxD51SEk3BdCqXiut0yYFVtqTI0OR20ZFcS7+W5a2KddCOtUX&#10;TJ4i4etxJCt2uy6zccG4g/qE0D30rRMcXyu874GF+Mw89gqixf6PT7hIDW1F4WxR0oD/8Td/ykcJ&#10;MUpJi71X0fD9wLygRH+1KG5q1MHwg7EbDHswK0CkE5wsx7OJB3zUgyk9mBcci2W6BUPMcryronEw&#10;V7GfABwrLpbLnITt6Fh8sBvHU+mB1233wrw7qxJRzEcYupKVb8Tpc7M8bnmIyHRWLvHas3imG1s5&#10;a38euzQrv+5z1uvPYfETAAD//wMAUEsDBBQABgAIAAAAIQDmfP7D3QAAAAYBAAAPAAAAZHJzL2Rv&#10;d25yZXYueG1sTI7BTsMwEETvSPyDtUhcEHVoQ1pCnKqq4ACXitALNzfexoF4HcVOG/6e5QTH0Yze&#10;vGI9uU6ccAitJwV3swQEUu1NS42C/fvz7QpEiJqM7jyhgm8MsC4vLwqdG3+mNzxVsREMoZBrBTbG&#10;Ppcy1BadDjPfI3F39IPTkePQSDPoM8NdJ+dJkkmnW+IHq3vcWqy/qtEp2KUfO3szHp9eN+lieNmP&#10;2+yzqZS6vpo2jyAiTvFvDL/6rA4lOx38SCaITsEynfNSwSoFwfUyWzyAOHC+B1kW8r9++QMAAP//&#10;AwBQSwECLQAUAAYACAAAACEAtoM4kv4AAADhAQAAEwAAAAAAAAAAAAAAAAAAAAAAW0NvbnRlbnRf&#10;VHlwZXNdLnhtbFBLAQItABQABgAIAAAAIQA4/SH/1gAAAJQBAAALAAAAAAAAAAAAAAAAAC8BAABf&#10;cmVscy8ucmVsc1BLAQItABQABgAIAAAAIQAhC4n+LwIAAGQEAAAOAAAAAAAAAAAAAAAAAC4CAABk&#10;cnMvZTJvRG9jLnhtbFBLAQItABQABgAIAAAAIQDmfP7D3QAAAAYBAAAPAAAAAAAAAAAAAAAAAIkE&#10;AABkcnMvZG93bnJldi54bWxQSwUGAAAAAAQABADzAAAAkwUAAAAA&#10;" stroked="f">
                <v:textbox style="mso-fit-shape-to-text:t" inset="0,0,0,0">
                  <w:txbxContent>
                    <w:p w:rsidR="00D41D03" w:rsidRPr="00CC4400" w:rsidRDefault="00D41D03" w:rsidP="00D41D03">
                      <w:pPr>
                        <w:pStyle w:val="Beschriftung"/>
                      </w:pPr>
                      <w:bookmarkStart w:id="10" w:name="_Toc53651347"/>
                      <w:r>
                        <w:t xml:space="preserve">Abbildung </w:t>
                      </w:r>
                      <w:fldSimple w:instr=" SEQ Abbildung \* ARABIC ">
                        <w:r w:rsidR="00A179C6">
                          <w:rPr>
                            <w:noProof/>
                          </w:rPr>
                          <w:t>2</w:t>
                        </w:r>
                      </w:fldSimple>
                      <w:r>
                        <w:t xml:space="preserve"> | Datei auswählen</w:t>
                      </w:r>
                      <w:bookmarkEnd w:id="10"/>
                    </w:p>
                  </w:txbxContent>
                </v:textbox>
                <w10:wrap type="square"/>
              </v:shape>
            </w:pict>
          </mc:Fallback>
        </mc:AlternateContent>
      </w:r>
    </w:p>
    <w:p w:rsidR="00D41D03" w:rsidRPr="00074A0C" w:rsidRDefault="00D41D03" w:rsidP="00DD1F24">
      <w:pPr>
        <w:ind w:left="708"/>
      </w:pPr>
      <w:r>
        <w:t>Danach wählt man noch „Zugewiesen“ aus, damit das Programm automatisch auf allen Clients installiert wird.</w:t>
      </w:r>
    </w:p>
    <w:p w:rsidR="003423A2" w:rsidRDefault="003423A2" w:rsidP="003423A2">
      <w:pPr>
        <w:pStyle w:val="berschrift1"/>
      </w:pPr>
      <w:bookmarkStart w:id="11" w:name="_Toc53651358"/>
      <w:r>
        <w:t>Einsatzgebiet</w:t>
      </w:r>
      <w:bookmarkEnd w:id="11"/>
    </w:p>
    <w:p w:rsidR="003423A2" w:rsidRDefault="00D41D03" w:rsidP="00D41D03">
      <w:pPr>
        <w:ind w:left="360"/>
      </w:pPr>
      <w:r>
        <w:t>Automatische Softwareverteilung kann man in allen Netzwerken verwenden, damit der Administrationsaufwand geringer wird und die User keine Programme eigenständig installieren müssen.</w:t>
      </w:r>
    </w:p>
    <w:p w:rsidR="003423A2" w:rsidRPr="002F1CE8" w:rsidRDefault="003423A2" w:rsidP="002F1CE8">
      <w:pPr>
        <w:pStyle w:val="berschrift1"/>
        <w:rPr>
          <w:b w:val="0"/>
        </w:rPr>
      </w:pPr>
      <w:bookmarkStart w:id="12" w:name="_Toc53651359"/>
      <w:r w:rsidRPr="002F1CE8">
        <w:rPr>
          <w:rStyle w:val="berschrift1Zchn"/>
          <w:b/>
        </w:rPr>
        <w:t>Erkenntnisse</w:t>
      </w:r>
      <w:bookmarkEnd w:id="12"/>
    </w:p>
    <w:p w:rsidR="00D41D03" w:rsidRDefault="00D41D03" w:rsidP="00D41D03">
      <w:pPr>
        <w:ind w:left="360"/>
      </w:pPr>
      <w:r>
        <w:t>Ein Programm über GPOs zu verteilen ist wenig Aufwand und sollte für jeden Systemadministrator eine Leichtigkeit sein.</w:t>
      </w:r>
    </w:p>
    <w:p w:rsidR="00D41D03" w:rsidRDefault="00D41D03" w:rsidP="00D41D03">
      <w:r>
        <w:br w:type="page"/>
      </w:r>
    </w:p>
    <w:p w:rsidR="00DE17B1" w:rsidRDefault="00D41D03" w:rsidP="00D41D03">
      <w:pPr>
        <w:pStyle w:val="berschrift1"/>
      </w:pPr>
      <w:bookmarkStart w:id="13" w:name="_Toc53651360"/>
      <w:r>
        <w:lastRenderedPageBreak/>
        <w:t>Abbildungsverzeichnis</w:t>
      </w:r>
      <w:bookmarkEnd w:id="13"/>
    </w:p>
    <w:p w:rsidR="00D41D03" w:rsidRDefault="00D41D03">
      <w:pPr>
        <w:pStyle w:val="Abbildungsverzeichnis"/>
        <w:tabs>
          <w:tab w:val="right" w:leader="dot" w:pos="9062"/>
        </w:tabs>
        <w:rPr>
          <w:noProof/>
        </w:rPr>
      </w:pPr>
      <w:r>
        <w:fldChar w:fldCharType="begin"/>
      </w:r>
      <w:r>
        <w:instrText xml:space="preserve"> TOC \h \z \c "Abbildung" </w:instrText>
      </w:r>
      <w:r>
        <w:fldChar w:fldCharType="separate"/>
      </w:r>
      <w:hyperlink r:id="rId9" w:anchor="_Toc53651346" w:history="1">
        <w:r w:rsidRPr="003048BC">
          <w:rPr>
            <w:rStyle w:val="Hyperlink"/>
            <w:noProof/>
          </w:rPr>
          <w:t>Abbildung 1 | Paket erstellen</w:t>
        </w:r>
        <w:r>
          <w:rPr>
            <w:noProof/>
            <w:webHidden/>
          </w:rPr>
          <w:tab/>
        </w:r>
        <w:r>
          <w:rPr>
            <w:noProof/>
            <w:webHidden/>
          </w:rPr>
          <w:fldChar w:fldCharType="begin"/>
        </w:r>
        <w:r>
          <w:rPr>
            <w:noProof/>
            <w:webHidden/>
          </w:rPr>
          <w:instrText xml:space="preserve"> PAGEREF _Toc53651346 \h </w:instrText>
        </w:r>
        <w:r>
          <w:rPr>
            <w:noProof/>
            <w:webHidden/>
          </w:rPr>
        </w:r>
        <w:r>
          <w:rPr>
            <w:noProof/>
            <w:webHidden/>
          </w:rPr>
          <w:fldChar w:fldCharType="separate"/>
        </w:r>
        <w:r w:rsidR="00A179C6">
          <w:rPr>
            <w:noProof/>
            <w:webHidden/>
          </w:rPr>
          <w:t>3</w:t>
        </w:r>
        <w:r>
          <w:rPr>
            <w:noProof/>
            <w:webHidden/>
          </w:rPr>
          <w:fldChar w:fldCharType="end"/>
        </w:r>
      </w:hyperlink>
    </w:p>
    <w:p w:rsidR="00D41D03" w:rsidRDefault="00D41D03">
      <w:pPr>
        <w:pStyle w:val="Abbildungsverzeichnis"/>
        <w:tabs>
          <w:tab w:val="right" w:leader="dot" w:pos="9062"/>
        </w:tabs>
        <w:rPr>
          <w:noProof/>
        </w:rPr>
      </w:pPr>
      <w:hyperlink r:id="rId10" w:anchor="_Toc53651347" w:history="1">
        <w:r w:rsidRPr="003048BC">
          <w:rPr>
            <w:rStyle w:val="Hyperlink"/>
            <w:noProof/>
          </w:rPr>
          <w:t>Abbildung 2 | Datei auswählen</w:t>
        </w:r>
        <w:r>
          <w:rPr>
            <w:noProof/>
            <w:webHidden/>
          </w:rPr>
          <w:tab/>
        </w:r>
        <w:r>
          <w:rPr>
            <w:noProof/>
            <w:webHidden/>
          </w:rPr>
          <w:fldChar w:fldCharType="begin"/>
        </w:r>
        <w:r>
          <w:rPr>
            <w:noProof/>
            <w:webHidden/>
          </w:rPr>
          <w:instrText xml:space="preserve"> PAGEREF _Toc53651347 \h </w:instrText>
        </w:r>
        <w:r>
          <w:rPr>
            <w:noProof/>
            <w:webHidden/>
          </w:rPr>
        </w:r>
        <w:r>
          <w:rPr>
            <w:noProof/>
            <w:webHidden/>
          </w:rPr>
          <w:fldChar w:fldCharType="separate"/>
        </w:r>
        <w:r w:rsidR="00A179C6">
          <w:rPr>
            <w:noProof/>
            <w:webHidden/>
          </w:rPr>
          <w:t>4</w:t>
        </w:r>
        <w:r>
          <w:rPr>
            <w:noProof/>
            <w:webHidden/>
          </w:rPr>
          <w:fldChar w:fldCharType="end"/>
        </w:r>
      </w:hyperlink>
    </w:p>
    <w:p w:rsidR="00D41D03" w:rsidRPr="00D41D03" w:rsidRDefault="00D41D03" w:rsidP="00D41D03">
      <w:r>
        <w:fldChar w:fldCharType="end"/>
      </w:r>
    </w:p>
    <w:sectPr w:rsidR="00D41D03" w:rsidRPr="00D41D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77005"/>
    <w:multiLevelType w:val="hybridMultilevel"/>
    <w:tmpl w:val="76480AC0"/>
    <w:lvl w:ilvl="0" w:tplc="0C070001">
      <w:start w:val="1"/>
      <w:numFmt w:val="bullet"/>
      <w:lvlText w:val=""/>
      <w:lvlJc w:val="left"/>
      <w:pPr>
        <w:ind w:left="1428" w:hanging="360"/>
      </w:pPr>
      <w:rPr>
        <w:rFonts w:ascii="Symbol" w:hAnsi="Symbol" w:hint="default"/>
      </w:rPr>
    </w:lvl>
    <w:lvl w:ilvl="1" w:tplc="0C070003">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1" w15:restartNumberingAfterBreak="0">
    <w:nsid w:val="448C7211"/>
    <w:multiLevelType w:val="hybridMultilevel"/>
    <w:tmpl w:val="6C046006"/>
    <w:lvl w:ilvl="0" w:tplc="43C07E4C">
      <w:start w:val="1"/>
      <w:numFmt w:val="lowerLetter"/>
      <w:pStyle w:val="berschrift2"/>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66341503"/>
    <w:multiLevelType w:val="hybridMultilevel"/>
    <w:tmpl w:val="A4A8441A"/>
    <w:lvl w:ilvl="0" w:tplc="4A7E1A6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3A2"/>
    <w:rsid w:val="00074A0C"/>
    <w:rsid w:val="000F6859"/>
    <w:rsid w:val="002D0BAD"/>
    <w:rsid w:val="002F1CE8"/>
    <w:rsid w:val="003423A2"/>
    <w:rsid w:val="007D1FF8"/>
    <w:rsid w:val="00932DB4"/>
    <w:rsid w:val="00A179C6"/>
    <w:rsid w:val="00B42D0A"/>
    <w:rsid w:val="00D41D03"/>
    <w:rsid w:val="00DD1F24"/>
    <w:rsid w:val="00DE17B1"/>
    <w:rsid w:val="00F567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A999F"/>
  <w15:docId w15:val="{7EE1F31C-0A82-41AE-BE2F-D4751246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1CE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CE8"/>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4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3423A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3423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423A2"/>
    <w:rPr>
      <w:rFonts w:asciiTheme="majorHAnsi" w:eastAsiaTheme="majorEastAsia" w:hAnsiTheme="majorHAnsi" w:cstheme="majorBidi"/>
      <w:i/>
      <w:iCs/>
      <w:color w:val="4F81BD" w:themeColor="accent1"/>
      <w:spacing w:val="15"/>
      <w:sz w:val="24"/>
      <w:szCs w:val="24"/>
    </w:rPr>
  </w:style>
  <w:style w:type="character" w:styleId="IntensiveHervorhebung">
    <w:name w:val="Intense Emphasis"/>
    <w:basedOn w:val="Absatz-Standardschriftart"/>
    <w:uiPriority w:val="21"/>
    <w:qFormat/>
    <w:rsid w:val="003423A2"/>
    <w:rPr>
      <w:b/>
      <w:bCs/>
      <w:i/>
      <w:iCs/>
      <w:color w:val="4F81BD" w:themeColor="accent1"/>
    </w:rPr>
  </w:style>
  <w:style w:type="character" w:customStyle="1" w:styleId="berschrift1Zchn">
    <w:name w:val="Überschrift 1 Zchn"/>
    <w:basedOn w:val="Absatz-Standardschriftart"/>
    <w:link w:val="berschrift1"/>
    <w:uiPriority w:val="9"/>
    <w:rsid w:val="002F1CE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CE8"/>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2F1CE8"/>
    <w:pPr>
      <w:numPr>
        <w:numId w:val="0"/>
      </w:numPr>
      <w:outlineLvl w:val="9"/>
    </w:pPr>
    <w:rPr>
      <w:lang w:eastAsia="de-DE"/>
    </w:rPr>
  </w:style>
  <w:style w:type="paragraph" w:styleId="Verzeichnis1">
    <w:name w:val="toc 1"/>
    <w:basedOn w:val="Standard"/>
    <w:next w:val="Standard"/>
    <w:autoRedefine/>
    <w:uiPriority w:val="39"/>
    <w:unhideWhenUsed/>
    <w:rsid w:val="002F1CE8"/>
    <w:pPr>
      <w:spacing w:after="100"/>
    </w:pPr>
  </w:style>
  <w:style w:type="paragraph" w:styleId="Verzeichnis2">
    <w:name w:val="toc 2"/>
    <w:basedOn w:val="Standard"/>
    <w:next w:val="Standard"/>
    <w:autoRedefine/>
    <w:uiPriority w:val="39"/>
    <w:unhideWhenUsed/>
    <w:rsid w:val="002F1CE8"/>
    <w:pPr>
      <w:spacing w:after="100"/>
      <w:ind w:left="220"/>
    </w:pPr>
  </w:style>
  <w:style w:type="character" w:styleId="Hyperlink">
    <w:name w:val="Hyperlink"/>
    <w:basedOn w:val="Absatz-Standardschriftart"/>
    <w:uiPriority w:val="99"/>
    <w:unhideWhenUsed/>
    <w:rsid w:val="002F1CE8"/>
    <w:rPr>
      <w:color w:val="0000FF" w:themeColor="hyperlink"/>
      <w:u w:val="single"/>
    </w:rPr>
  </w:style>
  <w:style w:type="paragraph" w:styleId="Sprechblasentext">
    <w:name w:val="Balloon Text"/>
    <w:basedOn w:val="Standard"/>
    <w:link w:val="SprechblasentextZchn"/>
    <w:uiPriority w:val="99"/>
    <w:semiHidden/>
    <w:unhideWhenUsed/>
    <w:rsid w:val="002F1CE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1CE8"/>
    <w:rPr>
      <w:rFonts w:ascii="Tahoma" w:hAnsi="Tahoma" w:cs="Tahoma"/>
      <w:sz w:val="16"/>
      <w:szCs w:val="16"/>
    </w:rPr>
  </w:style>
  <w:style w:type="paragraph" w:styleId="Listenabsatz">
    <w:name w:val="List Paragraph"/>
    <w:basedOn w:val="Standard"/>
    <w:uiPriority w:val="34"/>
    <w:qFormat/>
    <w:rsid w:val="007D1FF8"/>
    <w:pPr>
      <w:ind w:left="720"/>
      <w:contextualSpacing/>
    </w:pPr>
  </w:style>
  <w:style w:type="paragraph" w:styleId="Beschriftung">
    <w:name w:val="caption"/>
    <w:basedOn w:val="Standard"/>
    <w:next w:val="Standard"/>
    <w:uiPriority w:val="35"/>
    <w:unhideWhenUsed/>
    <w:qFormat/>
    <w:rsid w:val="00DD1F24"/>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D41D0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omain-Name]\SYSVOL"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valentin.adlgasser\Documents\LBS4\Labor\Systemtechnik\3_Softwareverteilung.docx" TargetMode="External"/><Relationship Id="rId4" Type="http://schemas.openxmlformats.org/officeDocument/2006/relationships/settings" Target="settings.xml"/><Relationship Id="rId9" Type="http://schemas.openxmlformats.org/officeDocument/2006/relationships/hyperlink" Target="file:///C:\Users\valentin.adlgasser\Documents\LBS4\Labor\Systemtechnik\3_Softwareverteilung.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64D64-55A3-49EA-B5AF-488E8BBFE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529</Words>
  <Characters>3336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Röck Helmut</dc:creator>
  <cp:lastModifiedBy>Adlgasser Valentin</cp:lastModifiedBy>
  <cp:revision>6</cp:revision>
  <cp:lastPrinted>2020-10-15T08:49:00Z</cp:lastPrinted>
  <dcterms:created xsi:type="dcterms:W3CDTF">2020-10-15T06:43:00Z</dcterms:created>
  <dcterms:modified xsi:type="dcterms:W3CDTF">2020-10-15T08:49:00Z</dcterms:modified>
</cp:coreProperties>
</file>