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67C67" w14:textId="77777777" w:rsidR="00D22303" w:rsidRPr="00D22303" w:rsidRDefault="00D22303" w:rsidP="00D22303">
      <w:pPr>
        <w:rPr>
          <w:b/>
          <w:bCs/>
        </w:rPr>
      </w:pPr>
      <w:r w:rsidRPr="00D22303">
        <w:rPr>
          <w:b/>
          <w:bCs/>
        </w:rPr>
        <w:t>Plan de Proyecto: Agente IA de “Protección de Imagen Personal”</w:t>
      </w:r>
    </w:p>
    <w:p w14:paraId="122F6658" w14:textId="77777777" w:rsidR="00D22303" w:rsidRPr="00D22303" w:rsidRDefault="00D22303" w:rsidP="00D22303">
      <w:r w:rsidRPr="00D22303">
        <w:t xml:space="preserve">Este proyecto propone un agente de IA capaz de analizar imágenes proporcionadas por usuarios para detectar </w:t>
      </w:r>
      <w:r w:rsidRPr="00D22303">
        <w:rPr>
          <w:b/>
          <w:bCs/>
        </w:rPr>
        <w:t>información personal sensible</w:t>
      </w:r>
      <w:r w:rsidRPr="00D22303">
        <w:t xml:space="preserve"> (por ejemplo, números de DNI, direcciones, placas/patentes de vehículos) y alertar al usuario antes de que dicha información se publique. A diferencia de los filtros tradicionales que buscan contenido explícito, aquí el enfoque está en </w:t>
      </w:r>
      <w:r w:rsidRPr="00D22303">
        <w:rPr>
          <w:b/>
          <w:bCs/>
        </w:rPr>
        <w:t>proteger la privacidad</w:t>
      </w:r>
      <w:r w:rsidRPr="00D22303">
        <w:t xml:space="preserve"> al encontrar datos personales visibles en las imágenes del usuario.</w:t>
      </w:r>
    </w:p>
    <w:p w14:paraId="3F75F93D" w14:textId="77777777" w:rsidR="00D22303" w:rsidRPr="00D22303" w:rsidRDefault="00D22303" w:rsidP="00D22303">
      <w:pPr>
        <w:rPr>
          <w:b/>
          <w:bCs/>
        </w:rPr>
      </w:pPr>
      <w:r w:rsidRPr="00D22303">
        <w:rPr>
          <w:b/>
          <w:bCs/>
        </w:rPr>
        <w:t>1. Arquitectura Lógica</w:t>
      </w:r>
    </w:p>
    <w:p w14:paraId="2BE766A3" w14:textId="77777777" w:rsidR="00D22303" w:rsidRPr="00D22303" w:rsidRDefault="00D22303" w:rsidP="00D22303">
      <w:r w:rsidRPr="00D22303">
        <w:rPr>
          <w:b/>
          <w:bCs/>
        </w:rPr>
        <w:t>Componentes Principales:</w:t>
      </w:r>
      <w:r w:rsidRPr="00D22303">
        <w:t xml:space="preserve"> La solución sigue una arquitectura cliente-servidor completamente en Azure con estos componentes:</w:t>
      </w:r>
    </w:p>
    <w:p w14:paraId="67594E02" w14:textId="77777777" w:rsidR="00D22303" w:rsidRPr="00D22303" w:rsidRDefault="00D22303" w:rsidP="00D22303">
      <w:pPr>
        <w:numPr>
          <w:ilvl w:val="0"/>
          <w:numId w:val="1"/>
        </w:numPr>
      </w:pPr>
      <w:proofErr w:type="spellStart"/>
      <w:r w:rsidRPr="00D22303">
        <w:rPr>
          <w:b/>
          <w:bCs/>
        </w:rPr>
        <w:t>Frontend</w:t>
      </w:r>
      <w:proofErr w:type="spellEnd"/>
      <w:r w:rsidRPr="00D22303">
        <w:rPr>
          <w:b/>
          <w:bCs/>
        </w:rPr>
        <w:t xml:space="preserve"> Web (SPA):</w:t>
      </w:r>
      <w:r w:rsidRPr="00D22303">
        <w:t xml:space="preserve"> Aplicación web ligera (</w:t>
      </w:r>
      <w:proofErr w:type="gramStart"/>
      <w:r w:rsidRPr="00D22303">
        <w:t>Single</w:t>
      </w:r>
      <w:proofErr w:type="gramEnd"/>
      <w:r w:rsidRPr="00D22303">
        <w:t xml:space="preserve"> Page </w:t>
      </w:r>
      <w:proofErr w:type="spellStart"/>
      <w:r w:rsidRPr="00D22303">
        <w:t>Application</w:t>
      </w:r>
      <w:proofErr w:type="spellEnd"/>
      <w:r w:rsidRPr="00D22303">
        <w:t xml:space="preserve">) que permite al usuario cargar imágenes y visualizar los resultados de la detección. Puede ser una página HTML/JavaScript sencilla o una SPA con un </w:t>
      </w:r>
      <w:proofErr w:type="spellStart"/>
      <w:r w:rsidRPr="00D22303">
        <w:t>framework</w:t>
      </w:r>
      <w:proofErr w:type="spellEnd"/>
      <w:r w:rsidRPr="00D22303">
        <w:t xml:space="preserve"> (</w:t>
      </w:r>
      <w:proofErr w:type="spellStart"/>
      <w:r w:rsidRPr="00D22303">
        <w:t>React</w:t>
      </w:r>
      <w:proofErr w:type="spellEnd"/>
      <w:r w:rsidRPr="00D22303">
        <w:t xml:space="preserve">, Angular, </w:t>
      </w:r>
      <w:proofErr w:type="spellStart"/>
      <w:r w:rsidRPr="00D22303">
        <w:t>Vue</w:t>
      </w:r>
      <w:proofErr w:type="spellEnd"/>
      <w:r w:rsidRPr="00D22303">
        <w:t>) minimalista.</w:t>
      </w:r>
    </w:p>
    <w:p w14:paraId="681297EA" w14:textId="77777777" w:rsidR="00D22303" w:rsidRPr="00D22303" w:rsidRDefault="00D22303" w:rsidP="00D22303">
      <w:pPr>
        <w:numPr>
          <w:ilvl w:val="0"/>
          <w:numId w:val="1"/>
        </w:numPr>
      </w:pPr>
      <w:r w:rsidRPr="00D22303">
        <w:rPr>
          <w:b/>
          <w:bCs/>
          <w:lang w:val="en-US"/>
        </w:rPr>
        <w:t>API REST Backend (Spring Boot):</w:t>
      </w:r>
      <w:r w:rsidRPr="00D22303">
        <w:rPr>
          <w:lang w:val="en-US"/>
        </w:rPr>
        <w:t xml:space="preserve"> </w:t>
      </w:r>
      <w:proofErr w:type="spellStart"/>
      <w:r w:rsidRPr="00D22303">
        <w:rPr>
          <w:lang w:val="en-US"/>
        </w:rPr>
        <w:t>Servicio</w:t>
      </w:r>
      <w:proofErr w:type="spellEnd"/>
      <w:r w:rsidRPr="00D22303">
        <w:rPr>
          <w:lang w:val="en-US"/>
        </w:rPr>
        <w:t xml:space="preserve"> backend </w:t>
      </w:r>
      <w:proofErr w:type="spellStart"/>
      <w:r w:rsidRPr="00D22303">
        <w:rPr>
          <w:lang w:val="en-US"/>
        </w:rPr>
        <w:t>en</w:t>
      </w:r>
      <w:proofErr w:type="spellEnd"/>
      <w:r w:rsidRPr="00D22303">
        <w:rPr>
          <w:lang w:val="en-US"/>
        </w:rPr>
        <w:t xml:space="preserve"> Java 17 con Spring Boot, </w:t>
      </w:r>
      <w:proofErr w:type="spellStart"/>
      <w:r w:rsidRPr="00D22303">
        <w:rPr>
          <w:lang w:val="en-US"/>
        </w:rPr>
        <w:t>desplegado</w:t>
      </w:r>
      <w:proofErr w:type="spellEnd"/>
      <w:r w:rsidRPr="00D22303">
        <w:rPr>
          <w:lang w:val="en-US"/>
        </w:rPr>
        <w:t xml:space="preserve"> </w:t>
      </w:r>
      <w:proofErr w:type="spellStart"/>
      <w:r w:rsidRPr="00D22303">
        <w:rPr>
          <w:lang w:val="en-US"/>
        </w:rPr>
        <w:t>en</w:t>
      </w:r>
      <w:proofErr w:type="spellEnd"/>
      <w:r w:rsidRPr="00D22303">
        <w:rPr>
          <w:lang w:val="en-US"/>
        </w:rPr>
        <w:t xml:space="preserve"> Azure App Service. </w:t>
      </w:r>
      <w:r w:rsidRPr="00D22303">
        <w:t xml:space="preserve">Expone </w:t>
      </w:r>
      <w:proofErr w:type="spellStart"/>
      <w:r w:rsidRPr="00D22303">
        <w:t>endpoints</w:t>
      </w:r>
      <w:proofErr w:type="spellEnd"/>
      <w:r w:rsidRPr="00D22303">
        <w:t xml:space="preserve"> REST para que el </w:t>
      </w:r>
      <w:proofErr w:type="spellStart"/>
      <w:r w:rsidRPr="00D22303">
        <w:t>frontend</w:t>
      </w:r>
      <w:proofErr w:type="spellEnd"/>
      <w:r w:rsidRPr="00D22303">
        <w:t xml:space="preserve"> envíe imágenes. Orquesta el flujo de análisis llamando a servicios externos (OCR) y ejecutando la lógica de detección.</w:t>
      </w:r>
    </w:p>
    <w:p w14:paraId="2C5AC925" w14:textId="77777777" w:rsidR="00D22303" w:rsidRPr="00D22303" w:rsidRDefault="00D22303" w:rsidP="00D22303">
      <w:pPr>
        <w:numPr>
          <w:ilvl w:val="0"/>
          <w:numId w:val="1"/>
        </w:numPr>
      </w:pPr>
      <w:r w:rsidRPr="00D22303">
        <w:rPr>
          <w:b/>
          <w:bCs/>
        </w:rPr>
        <w:t xml:space="preserve">Azure </w:t>
      </w:r>
      <w:proofErr w:type="spellStart"/>
      <w:r w:rsidRPr="00D22303">
        <w:rPr>
          <w:b/>
          <w:bCs/>
        </w:rPr>
        <w:t>Computer</w:t>
      </w:r>
      <w:proofErr w:type="spellEnd"/>
      <w:r w:rsidRPr="00D22303">
        <w:rPr>
          <w:b/>
          <w:bCs/>
        </w:rPr>
        <w:t xml:space="preserve"> </w:t>
      </w:r>
      <w:proofErr w:type="spellStart"/>
      <w:r w:rsidRPr="00D22303">
        <w:rPr>
          <w:b/>
          <w:bCs/>
        </w:rPr>
        <w:t>Vision</w:t>
      </w:r>
      <w:proofErr w:type="spellEnd"/>
      <w:r w:rsidRPr="00D22303">
        <w:rPr>
          <w:b/>
          <w:bCs/>
        </w:rPr>
        <w:t xml:space="preserve"> (OCR):</w:t>
      </w:r>
      <w:r w:rsidRPr="00D22303">
        <w:t xml:space="preserve"> Servicio de Azure Cognitive </w:t>
      </w:r>
      <w:proofErr w:type="spellStart"/>
      <w:r w:rsidRPr="00D22303">
        <w:t>Services</w:t>
      </w:r>
      <w:proofErr w:type="spellEnd"/>
      <w:r w:rsidRPr="00D22303">
        <w:t xml:space="preserve"> que extrae texto de las imágenes. La API de OCR de Azure es capaz de leer texto visible en imágenes (por ejemplo, texto en documentos o letreros en una foto) y convertirlo a texto plano (</w:t>
      </w:r>
      <w:proofErr w:type="spellStart"/>
      <w:r w:rsidRPr="00D22303">
        <w:fldChar w:fldCharType="begin"/>
      </w:r>
      <w:r w:rsidRPr="00D22303">
        <w:instrText>HYPERLINK "https://learn.microsoft.com/en-us/azure/ai-services/computer-vision/quickstarts-sdk/client-library" \l ":~:text=Use%20the%20optical%20character%20recognition,latest%20Azure%20AI%20Vision%20package"</w:instrText>
      </w:r>
      <w:r w:rsidRPr="00D22303">
        <w:fldChar w:fldCharType="separate"/>
      </w:r>
      <w:r w:rsidRPr="00D22303">
        <w:rPr>
          <w:rStyle w:val="Hipervnculo"/>
        </w:rPr>
        <w:t>Quickstart</w:t>
      </w:r>
      <w:proofErr w:type="spellEnd"/>
      <w:r w:rsidRPr="00D22303">
        <w:rPr>
          <w:rStyle w:val="Hipervnculo"/>
        </w:rPr>
        <w:t xml:space="preserve">: </w:t>
      </w:r>
      <w:proofErr w:type="spellStart"/>
      <w:r w:rsidRPr="00D22303">
        <w:rPr>
          <w:rStyle w:val="Hipervnculo"/>
        </w:rPr>
        <w:t>Optical</w:t>
      </w:r>
      <w:proofErr w:type="spellEnd"/>
      <w:r w:rsidRPr="00D22303">
        <w:rPr>
          <w:rStyle w:val="Hipervnculo"/>
        </w:rPr>
        <w:t xml:space="preserve"> </w:t>
      </w:r>
      <w:proofErr w:type="spellStart"/>
      <w:r w:rsidRPr="00D22303">
        <w:rPr>
          <w:rStyle w:val="Hipervnculo"/>
        </w:rPr>
        <w:t>character</w:t>
      </w:r>
      <w:proofErr w:type="spellEnd"/>
      <w:r w:rsidRPr="00D22303">
        <w:rPr>
          <w:rStyle w:val="Hipervnculo"/>
        </w:rPr>
        <w:t xml:space="preserve"> </w:t>
      </w:r>
      <w:proofErr w:type="spellStart"/>
      <w:r w:rsidRPr="00D22303">
        <w:rPr>
          <w:rStyle w:val="Hipervnculo"/>
        </w:rPr>
        <w:t>recognition</w:t>
      </w:r>
      <w:proofErr w:type="spellEnd"/>
      <w:r w:rsidRPr="00D22303">
        <w:rPr>
          <w:rStyle w:val="Hipervnculo"/>
        </w:rPr>
        <w:t xml:space="preserve"> (OCR) - Azure AI </w:t>
      </w:r>
      <w:proofErr w:type="spellStart"/>
      <w:r w:rsidRPr="00D22303">
        <w:rPr>
          <w:rStyle w:val="Hipervnculo"/>
        </w:rPr>
        <w:t>services</w:t>
      </w:r>
      <w:proofErr w:type="spellEnd"/>
      <w:r w:rsidRPr="00D22303">
        <w:rPr>
          <w:rStyle w:val="Hipervnculo"/>
        </w:rPr>
        <w:t xml:space="preserve"> | Microsoft </w:t>
      </w:r>
      <w:proofErr w:type="spellStart"/>
      <w:r w:rsidRPr="00D22303">
        <w:rPr>
          <w:rStyle w:val="Hipervnculo"/>
        </w:rPr>
        <w:t>Learn</w:t>
      </w:r>
      <w:proofErr w:type="spellEnd"/>
      <w:r w:rsidRPr="00D22303">
        <w:fldChar w:fldCharType="end"/>
      </w:r>
      <w:r w:rsidRPr="00D22303">
        <w:t>). Usaremos su modo síncrono optimizado para imágenes generales (versión OCR 4.0) para obtener rápidamente el texto de la imagen subida (</w:t>
      </w:r>
      <w:proofErr w:type="spellStart"/>
      <w:r w:rsidRPr="00D22303">
        <w:fldChar w:fldCharType="begin"/>
      </w:r>
      <w:r w:rsidRPr="00D22303">
        <w:instrText>HYPERLINK "https://learn.microsoft.com/en-us/azure/ai-services/computer-vision/quickstarts-sdk/client-library" \l ":~:text=Input%20Examples%20Read%20edition%20Benefit,intelligent%20document%20processing%20at%20scale"</w:instrText>
      </w:r>
      <w:r w:rsidRPr="00D22303">
        <w:fldChar w:fldCharType="separate"/>
      </w:r>
      <w:r w:rsidRPr="00D22303">
        <w:rPr>
          <w:rStyle w:val="Hipervnculo"/>
        </w:rPr>
        <w:t>Quickstart</w:t>
      </w:r>
      <w:proofErr w:type="spellEnd"/>
      <w:r w:rsidRPr="00D22303">
        <w:rPr>
          <w:rStyle w:val="Hipervnculo"/>
        </w:rPr>
        <w:t xml:space="preserve">: </w:t>
      </w:r>
      <w:proofErr w:type="spellStart"/>
      <w:r w:rsidRPr="00D22303">
        <w:rPr>
          <w:rStyle w:val="Hipervnculo"/>
        </w:rPr>
        <w:t>Optical</w:t>
      </w:r>
      <w:proofErr w:type="spellEnd"/>
      <w:r w:rsidRPr="00D22303">
        <w:rPr>
          <w:rStyle w:val="Hipervnculo"/>
        </w:rPr>
        <w:t xml:space="preserve"> </w:t>
      </w:r>
      <w:proofErr w:type="spellStart"/>
      <w:r w:rsidRPr="00D22303">
        <w:rPr>
          <w:rStyle w:val="Hipervnculo"/>
        </w:rPr>
        <w:t>character</w:t>
      </w:r>
      <w:proofErr w:type="spellEnd"/>
      <w:r w:rsidRPr="00D22303">
        <w:rPr>
          <w:rStyle w:val="Hipervnculo"/>
        </w:rPr>
        <w:t xml:space="preserve"> </w:t>
      </w:r>
      <w:proofErr w:type="spellStart"/>
      <w:r w:rsidRPr="00D22303">
        <w:rPr>
          <w:rStyle w:val="Hipervnculo"/>
        </w:rPr>
        <w:t>recognition</w:t>
      </w:r>
      <w:proofErr w:type="spellEnd"/>
      <w:r w:rsidRPr="00D22303">
        <w:rPr>
          <w:rStyle w:val="Hipervnculo"/>
        </w:rPr>
        <w:t xml:space="preserve"> (OCR) - Azure AI </w:t>
      </w:r>
      <w:proofErr w:type="spellStart"/>
      <w:r w:rsidRPr="00D22303">
        <w:rPr>
          <w:rStyle w:val="Hipervnculo"/>
        </w:rPr>
        <w:t>services</w:t>
      </w:r>
      <w:proofErr w:type="spellEnd"/>
      <w:r w:rsidRPr="00D22303">
        <w:rPr>
          <w:rStyle w:val="Hipervnculo"/>
        </w:rPr>
        <w:t xml:space="preserve"> | Microsoft </w:t>
      </w:r>
      <w:proofErr w:type="spellStart"/>
      <w:r w:rsidRPr="00D22303">
        <w:rPr>
          <w:rStyle w:val="Hipervnculo"/>
        </w:rPr>
        <w:t>Learn</w:t>
      </w:r>
      <w:proofErr w:type="spellEnd"/>
      <w:r w:rsidRPr="00D22303">
        <w:fldChar w:fldCharType="end"/>
      </w:r>
      <w:r w:rsidRPr="00D22303">
        <w:t>).</w:t>
      </w:r>
    </w:p>
    <w:p w14:paraId="31E361D1" w14:textId="77777777" w:rsidR="00D22303" w:rsidRPr="00D22303" w:rsidRDefault="00D22303" w:rsidP="00D22303">
      <w:pPr>
        <w:numPr>
          <w:ilvl w:val="0"/>
          <w:numId w:val="1"/>
        </w:numPr>
      </w:pPr>
      <w:r w:rsidRPr="00D22303">
        <w:rPr>
          <w:b/>
          <w:bCs/>
        </w:rPr>
        <w:t>Módulo de Detección de Patrones:</w:t>
      </w:r>
      <w:r w:rsidRPr="00D22303">
        <w:t xml:space="preserve"> Lógica </w:t>
      </w:r>
      <w:proofErr w:type="spellStart"/>
      <w:r w:rsidRPr="00D22303">
        <w:t>custom</w:t>
      </w:r>
      <w:proofErr w:type="spellEnd"/>
      <w:r w:rsidRPr="00D22303">
        <w:t xml:space="preserve"> en el </w:t>
      </w:r>
      <w:proofErr w:type="spellStart"/>
      <w:r w:rsidRPr="00D22303">
        <w:t>backend</w:t>
      </w:r>
      <w:proofErr w:type="spellEnd"/>
      <w:r w:rsidRPr="00D22303">
        <w:t xml:space="preserve"> (parte del servicio Spring </w:t>
      </w:r>
      <w:proofErr w:type="spellStart"/>
      <w:r w:rsidRPr="00D22303">
        <w:t>Boot</w:t>
      </w:r>
      <w:proofErr w:type="spellEnd"/>
      <w:r w:rsidRPr="00D22303">
        <w:t>) que recibe el texto extraído por OCR y busca patrones indicativos de datos sensibles. Utilizará expresiones regulares u otras reglas para identificar formatos de DNI, números de placa vehicular, direcciones (p. ej. presencia de palabras como "Calle", "Av.", números de casa, etc.).</w:t>
      </w:r>
    </w:p>
    <w:p w14:paraId="7B2C4C70" w14:textId="77777777" w:rsidR="00D22303" w:rsidRPr="00D22303" w:rsidRDefault="00D22303" w:rsidP="00D22303">
      <w:pPr>
        <w:numPr>
          <w:ilvl w:val="0"/>
          <w:numId w:val="1"/>
        </w:numPr>
      </w:pPr>
      <w:r w:rsidRPr="00D22303">
        <w:rPr>
          <w:b/>
          <w:bCs/>
        </w:rPr>
        <w:t>Base de Datos (Azure SQL):</w:t>
      </w:r>
      <w:r w:rsidRPr="00D22303">
        <w:t xml:space="preserve"> Base relacional en Azure SQL </w:t>
      </w:r>
      <w:proofErr w:type="spellStart"/>
      <w:r w:rsidRPr="00D22303">
        <w:t>Database</w:t>
      </w:r>
      <w:proofErr w:type="spellEnd"/>
      <w:r w:rsidRPr="00D22303">
        <w:t xml:space="preserve"> para almacenar los resultados de los análisis. Guarda registros de cada imagen analizada: texto extraído (opcionalmente), qué datos sensibles fueron detectados y cuándo, u otra </w:t>
      </w:r>
      <w:proofErr w:type="spellStart"/>
      <w:r w:rsidRPr="00D22303">
        <w:t>metadata</w:t>
      </w:r>
      <w:proofErr w:type="spellEnd"/>
      <w:r w:rsidRPr="00D22303">
        <w:t>. Esto permite auditoría o consulta posterior si se requiere.</w:t>
      </w:r>
    </w:p>
    <w:p w14:paraId="6D7D69C2" w14:textId="77777777" w:rsidR="00D22303" w:rsidRPr="00D22303" w:rsidRDefault="00D22303" w:rsidP="00D22303">
      <w:r w:rsidRPr="00D22303">
        <w:rPr>
          <w:b/>
          <w:bCs/>
        </w:rPr>
        <w:lastRenderedPageBreak/>
        <w:t>Flujo de Procesamiento:</w:t>
      </w:r>
      <w:r w:rsidRPr="00D22303">
        <w:t xml:space="preserve"> A </w:t>
      </w:r>
      <w:proofErr w:type="gramStart"/>
      <w:r w:rsidRPr="00D22303">
        <w:t>continuación</w:t>
      </w:r>
      <w:proofErr w:type="gramEnd"/>
      <w:r w:rsidRPr="00D22303">
        <w:t xml:space="preserve"> se describe el paso a paso desde que el usuario carga una imagen hasta que obtiene el resultado:</w:t>
      </w:r>
    </w:p>
    <w:p w14:paraId="7F4F2817" w14:textId="77777777" w:rsidR="00D22303" w:rsidRPr="00D22303" w:rsidRDefault="00D22303" w:rsidP="00D22303">
      <w:pPr>
        <w:numPr>
          <w:ilvl w:val="0"/>
          <w:numId w:val="2"/>
        </w:numPr>
      </w:pPr>
      <w:r w:rsidRPr="00D22303">
        <w:rPr>
          <w:b/>
          <w:bCs/>
        </w:rPr>
        <w:t>Carga de la imagen:</w:t>
      </w:r>
      <w:r w:rsidRPr="00D22303">
        <w:t xml:space="preserve"> El usuario selecciona una imagen en el </w:t>
      </w:r>
      <w:proofErr w:type="spellStart"/>
      <w:r w:rsidRPr="00D22303">
        <w:rPr>
          <w:b/>
          <w:bCs/>
        </w:rPr>
        <w:t>frontend</w:t>
      </w:r>
      <w:proofErr w:type="spellEnd"/>
      <w:r w:rsidRPr="00D22303">
        <w:rPr>
          <w:b/>
          <w:bCs/>
        </w:rPr>
        <w:t xml:space="preserve"> web</w:t>
      </w:r>
      <w:r w:rsidRPr="00D22303">
        <w:t xml:space="preserve"> y hace clic en "Analizar/Proteger". La SPA envía la imagen (por ejemplo, mediante una petición HTTP POST </w:t>
      </w:r>
      <w:proofErr w:type="spellStart"/>
      <w:r w:rsidRPr="00D22303">
        <w:t>multipart</w:t>
      </w:r>
      <w:proofErr w:type="spellEnd"/>
      <w:r w:rsidRPr="00D22303">
        <w:t>/</w:t>
      </w:r>
      <w:proofErr w:type="spellStart"/>
      <w:r w:rsidRPr="00D22303">
        <w:t>form</w:t>
      </w:r>
      <w:proofErr w:type="spellEnd"/>
      <w:r w:rsidRPr="00D22303">
        <w:t xml:space="preserve">-data) al </w:t>
      </w:r>
      <w:proofErr w:type="spellStart"/>
      <w:r w:rsidRPr="00D22303">
        <w:t>endpoint</w:t>
      </w:r>
      <w:proofErr w:type="spellEnd"/>
      <w:r w:rsidRPr="00D22303">
        <w:t xml:space="preserve"> REST del </w:t>
      </w:r>
      <w:proofErr w:type="spellStart"/>
      <w:r w:rsidRPr="00D22303">
        <w:t>backend</w:t>
      </w:r>
      <w:proofErr w:type="spellEnd"/>
      <w:r w:rsidRPr="00D22303">
        <w:t>.</w:t>
      </w:r>
    </w:p>
    <w:p w14:paraId="1AC1FADC" w14:textId="77777777" w:rsidR="00D22303" w:rsidRPr="00D22303" w:rsidRDefault="00D22303" w:rsidP="00D22303">
      <w:pPr>
        <w:numPr>
          <w:ilvl w:val="0"/>
          <w:numId w:val="2"/>
        </w:numPr>
      </w:pPr>
      <w:r w:rsidRPr="00D22303">
        <w:rPr>
          <w:b/>
          <w:bCs/>
        </w:rPr>
        <w:t>Recepción en API y llamada a OCR:</w:t>
      </w:r>
      <w:r w:rsidRPr="00D22303">
        <w:t xml:space="preserve"> El </w:t>
      </w:r>
      <w:r w:rsidRPr="00D22303">
        <w:rPr>
          <w:b/>
          <w:bCs/>
        </w:rPr>
        <w:t xml:space="preserve">API REST (Spring </w:t>
      </w:r>
      <w:proofErr w:type="spellStart"/>
      <w:r w:rsidRPr="00D22303">
        <w:rPr>
          <w:b/>
          <w:bCs/>
        </w:rPr>
        <w:t>Boot</w:t>
      </w:r>
      <w:proofErr w:type="spellEnd"/>
      <w:r w:rsidRPr="00D22303">
        <w:rPr>
          <w:b/>
          <w:bCs/>
        </w:rPr>
        <w:t>)</w:t>
      </w:r>
      <w:r w:rsidRPr="00D22303">
        <w:t xml:space="preserve"> recibe la imagen en una petición POST. El </w:t>
      </w:r>
      <w:proofErr w:type="spellStart"/>
      <w:r w:rsidRPr="00D22303">
        <w:t>backend</w:t>
      </w:r>
      <w:proofErr w:type="spellEnd"/>
      <w:r w:rsidRPr="00D22303">
        <w:t xml:space="preserve"> inmediatamente invoca al servicio </w:t>
      </w:r>
      <w:r w:rsidRPr="00D22303">
        <w:rPr>
          <w:b/>
          <w:bCs/>
        </w:rPr>
        <w:t xml:space="preserve">Azure </w:t>
      </w:r>
      <w:proofErr w:type="spellStart"/>
      <w:r w:rsidRPr="00D22303">
        <w:rPr>
          <w:b/>
          <w:bCs/>
        </w:rPr>
        <w:t>Computer</w:t>
      </w:r>
      <w:proofErr w:type="spellEnd"/>
      <w:r w:rsidRPr="00D22303">
        <w:rPr>
          <w:b/>
          <w:bCs/>
        </w:rPr>
        <w:t xml:space="preserve"> </w:t>
      </w:r>
      <w:proofErr w:type="spellStart"/>
      <w:r w:rsidRPr="00D22303">
        <w:rPr>
          <w:b/>
          <w:bCs/>
        </w:rPr>
        <w:t>Vision</w:t>
      </w:r>
      <w:proofErr w:type="spellEnd"/>
      <w:r w:rsidRPr="00D22303">
        <w:rPr>
          <w:b/>
          <w:bCs/>
        </w:rPr>
        <w:t xml:space="preserve"> OCR</w:t>
      </w:r>
      <w:r w:rsidRPr="00D22303">
        <w:t xml:space="preserve"> (vía una llamada HTTP REST o SDK) enviándole la imagen. Dado que el procesamiento de imagen será </w:t>
      </w:r>
      <w:r w:rsidRPr="00D22303">
        <w:rPr>
          <w:i/>
          <w:iCs/>
        </w:rPr>
        <w:t>síncrono</w:t>
      </w:r>
      <w:r w:rsidRPr="00D22303">
        <w:t>, la API espera la respuesta de Azure en la misma petición.</w:t>
      </w:r>
    </w:p>
    <w:p w14:paraId="1EC1912E" w14:textId="77777777" w:rsidR="00D22303" w:rsidRPr="00D22303" w:rsidRDefault="00D22303" w:rsidP="00D22303">
      <w:pPr>
        <w:numPr>
          <w:ilvl w:val="0"/>
          <w:numId w:val="2"/>
        </w:numPr>
      </w:pPr>
      <w:r w:rsidRPr="00D22303">
        <w:rPr>
          <w:b/>
          <w:bCs/>
        </w:rPr>
        <w:t>Extracción de texto:</w:t>
      </w:r>
      <w:r w:rsidRPr="00D22303">
        <w:t xml:space="preserve"> Azure </w:t>
      </w:r>
      <w:proofErr w:type="spellStart"/>
      <w:r w:rsidRPr="00D22303">
        <w:t>Computer</w:t>
      </w:r>
      <w:proofErr w:type="spellEnd"/>
      <w:r w:rsidRPr="00D22303">
        <w:t xml:space="preserve"> </w:t>
      </w:r>
      <w:proofErr w:type="spellStart"/>
      <w:r w:rsidRPr="00D22303">
        <w:t>Vision</w:t>
      </w:r>
      <w:proofErr w:type="spellEnd"/>
      <w:r w:rsidRPr="00D22303">
        <w:t xml:space="preserve"> procesa la imagen y extrae cualquier texto encontrado (por ejemplo, números, letras como podrían ser los de un DNI o matrícula). Retorna ese texto detectado al </w:t>
      </w:r>
      <w:proofErr w:type="spellStart"/>
      <w:r w:rsidRPr="00D22303">
        <w:t>backend</w:t>
      </w:r>
      <w:proofErr w:type="spellEnd"/>
      <w:r w:rsidRPr="00D22303">
        <w:t xml:space="preserve"> (</w:t>
      </w:r>
      <w:proofErr w:type="spellStart"/>
      <w:r w:rsidRPr="00D22303">
        <w:fldChar w:fldCharType="begin"/>
      </w:r>
      <w:r w:rsidRPr="00D22303">
        <w:instrText>HYPERLINK "https://learn.microsoft.com/en-us/azure/ai-services/computer-vision/quickstarts-sdk/client-library" \l ":~:text=Use%20the%20optical%20character%20recognition,latest%20Azure%20AI%20Vision%20package"</w:instrText>
      </w:r>
      <w:r w:rsidRPr="00D22303">
        <w:fldChar w:fldCharType="separate"/>
      </w:r>
      <w:r w:rsidRPr="00D22303">
        <w:rPr>
          <w:rStyle w:val="Hipervnculo"/>
        </w:rPr>
        <w:t>Quickstart</w:t>
      </w:r>
      <w:proofErr w:type="spellEnd"/>
      <w:r w:rsidRPr="00D22303">
        <w:rPr>
          <w:rStyle w:val="Hipervnculo"/>
        </w:rPr>
        <w:t xml:space="preserve">: </w:t>
      </w:r>
      <w:proofErr w:type="spellStart"/>
      <w:r w:rsidRPr="00D22303">
        <w:rPr>
          <w:rStyle w:val="Hipervnculo"/>
        </w:rPr>
        <w:t>Optical</w:t>
      </w:r>
      <w:proofErr w:type="spellEnd"/>
      <w:r w:rsidRPr="00D22303">
        <w:rPr>
          <w:rStyle w:val="Hipervnculo"/>
        </w:rPr>
        <w:t xml:space="preserve"> </w:t>
      </w:r>
      <w:proofErr w:type="spellStart"/>
      <w:r w:rsidRPr="00D22303">
        <w:rPr>
          <w:rStyle w:val="Hipervnculo"/>
        </w:rPr>
        <w:t>character</w:t>
      </w:r>
      <w:proofErr w:type="spellEnd"/>
      <w:r w:rsidRPr="00D22303">
        <w:rPr>
          <w:rStyle w:val="Hipervnculo"/>
        </w:rPr>
        <w:t xml:space="preserve"> </w:t>
      </w:r>
      <w:proofErr w:type="spellStart"/>
      <w:r w:rsidRPr="00D22303">
        <w:rPr>
          <w:rStyle w:val="Hipervnculo"/>
        </w:rPr>
        <w:t>recognition</w:t>
      </w:r>
      <w:proofErr w:type="spellEnd"/>
      <w:r w:rsidRPr="00D22303">
        <w:rPr>
          <w:rStyle w:val="Hipervnculo"/>
        </w:rPr>
        <w:t xml:space="preserve"> (OCR) - Azure AI </w:t>
      </w:r>
      <w:proofErr w:type="spellStart"/>
      <w:r w:rsidRPr="00D22303">
        <w:rPr>
          <w:rStyle w:val="Hipervnculo"/>
        </w:rPr>
        <w:t>services</w:t>
      </w:r>
      <w:proofErr w:type="spellEnd"/>
      <w:r w:rsidRPr="00D22303">
        <w:rPr>
          <w:rStyle w:val="Hipervnculo"/>
        </w:rPr>
        <w:t xml:space="preserve"> | Microsoft </w:t>
      </w:r>
      <w:proofErr w:type="spellStart"/>
      <w:r w:rsidRPr="00D22303">
        <w:rPr>
          <w:rStyle w:val="Hipervnculo"/>
        </w:rPr>
        <w:t>Learn</w:t>
      </w:r>
      <w:proofErr w:type="spellEnd"/>
      <w:r w:rsidRPr="00D22303">
        <w:fldChar w:fldCharType="end"/>
      </w:r>
      <w:r w:rsidRPr="00D22303">
        <w:t xml:space="preserve">) en formato JSON (p. ej., una lista de </w:t>
      </w:r>
      <w:proofErr w:type="spellStart"/>
      <w:r w:rsidRPr="00D22303">
        <w:t>strings</w:t>
      </w:r>
      <w:proofErr w:type="spellEnd"/>
      <w:r w:rsidRPr="00D22303">
        <w:t xml:space="preserve"> o líneas de texto).</w:t>
      </w:r>
    </w:p>
    <w:p w14:paraId="02EB6197" w14:textId="77777777" w:rsidR="00D22303" w:rsidRPr="00D22303" w:rsidRDefault="00D22303" w:rsidP="00D22303">
      <w:pPr>
        <w:numPr>
          <w:ilvl w:val="0"/>
          <w:numId w:val="2"/>
        </w:numPr>
      </w:pPr>
      <w:r w:rsidRPr="00D22303">
        <w:rPr>
          <w:b/>
          <w:bCs/>
        </w:rPr>
        <w:t>Detección de información sensible:</w:t>
      </w:r>
      <w:r w:rsidRPr="00D22303">
        <w:t xml:space="preserve"> El </w:t>
      </w:r>
      <w:proofErr w:type="spellStart"/>
      <w:r w:rsidRPr="00D22303">
        <w:t>backend</w:t>
      </w:r>
      <w:proofErr w:type="spellEnd"/>
      <w:r w:rsidRPr="00D22303">
        <w:t xml:space="preserve"> toma el texto extraído y ejecuta el </w:t>
      </w:r>
      <w:r w:rsidRPr="00D22303">
        <w:rPr>
          <w:b/>
          <w:bCs/>
        </w:rPr>
        <w:t>módulo de detección de patrones</w:t>
      </w:r>
      <w:r w:rsidRPr="00D22303">
        <w:t>. Este módulo aplica algoritmos sencillos (expresiones regulares/patrones predefinidos) para buscar datos sensibles:</w:t>
      </w:r>
    </w:p>
    <w:p w14:paraId="1B0B8319" w14:textId="77777777" w:rsidR="00D22303" w:rsidRPr="00D22303" w:rsidRDefault="00D22303" w:rsidP="00D22303">
      <w:pPr>
        <w:numPr>
          <w:ilvl w:val="1"/>
          <w:numId w:val="2"/>
        </w:numPr>
      </w:pPr>
      <w:r w:rsidRPr="00D22303">
        <w:rPr>
          <w:b/>
          <w:bCs/>
        </w:rPr>
        <w:t>DNI:</w:t>
      </w:r>
      <w:r w:rsidRPr="00D22303">
        <w:t xml:space="preserve"> Por ejemplo, detecta secuencias numéricas de 8 dígitos (formato típico de DNI en varios países) o formatos específicos (8 dígitos + letra, si aplicara a DNI de España).</w:t>
      </w:r>
    </w:p>
    <w:p w14:paraId="23B11421" w14:textId="77777777" w:rsidR="00D22303" w:rsidRPr="00D22303" w:rsidRDefault="00D22303" w:rsidP="00D22303">
      <w:pPr>
        <w:numPr>
          <w:ilvl w:val="1"/>
          <w:numId w:val="2"/>
        </w:numPr>
      </w:pPr>
      <w:r w:rsidRPr="00D22303">
        <w:rPr>
          <w:b/>
          <w:bCs/>
        </w:rPr>
        <w:t>Placas de auto:</w:t>
      </w:r>
      <w:r w:rsidRPr="00D22303">
        <w:t xml:space="preserve"> Busca patrones alfanuméricos que coincidan con matrículas vehiculares (por ej., combinaciones de 3 letras + 3-4 números, u otros formatos según país).</w:t>
      </w:r>
    </w:p>
    <w:p w14:paraId="5B5DE963" w14:textId="77777777" w:rsidR="00D22303" w:rsidRPr="00D22303" w:rsidRDefault="00D22303" w:rsidP="00D22303">
      <w:pPr>
        <w:numPr>
          <w:ilvl w:val="1"/>
          <w:numId w:val="2"/>
        </w:numPr>
      </w:pPr>
      <w:r w:rsidRPr="00D22303">
        <w:rPr>
          <w:b/>
          <w:bCs/>
        </w:rPr>
        <w:t>Direcciones:</w:t>
      </w:r>
      <w:r w:rsidRPr="00D22303">
        <w:t xml:space="preserve"> Identifica palabras clave como “Calle”, “Av.”, “Street”, “Jr.”, etc., junto a números o nombres de lugar, que sugieran una dirección postal.</w:t>
      </w:r>
      <w:r w:rsidRPr="00D22303">
        <w:br/>
        <w:t>El resultado de esta fase es un listado de qué tipo de datos sensibles fueron encontrados (y opcionalmente, los valores concretos encontrados, p. ej. “DNI detectado: 87654321”).</w:t>
      </w:r>
    </w:p>
    <w:p w14:paraId="3CCF6C08" w14:textId="77777777" w:rsidR="00D22303" w:rsidRPr="00D22303" w:rsidRDefault="00D22303" w:rsidP="00D22303">
      <w:pPr>
        <w:numPr>
          <w:ilvl w:val="0"/>
          <w:numId w:val="2"/>
        </w:numPr>
      </w:pPr>
      <w:r w:rsidRPr="00D22303">
        <w:rPr>
          <w:b/>
          <w:bCs/>
        </w:rPr>
        <w:t>Almacenamiento de resultados:</w:t>
      </w:r>
      <w:r w:rsidRPr="00D22303">
        <w:t xml:space="preserve"> El </w:t>
      </w:r>
      <w:proofErr w:type="spellStart"/>
      <w:r w:rsidRPr="00D22303">
        <w:t>backend</w:t>
      </w:r>
      <w:proofErr w:type="spellEnd"/>
      <w:r w:rsidRPr="00D22303">
        <w:t xml:space="preserve"> guarda un registro en la </w:t>
      </w:r>
      <w:r w:rsidRPr="00D22303">
        <w:rPr>
          <w:b/>
          <w:bCs/>
        </w:rPr>
        <w:t>base de datos Azure SQL</w:t>
      </w:r>
      <w:r w:rsidRPr="00D22303">
        <w:t xml:space="preserve"> con la información de la imagen analizada: qué tipos de datos se detectaron, marca de tiempo y quizás un identificador o hash de la imagen (o del usuario, si hubiera gestión de usuarios). Esto permite </w:t>
      </w:r>
      <w:r w:rsidRPr="00D22303">
        <w:lastRenderedPageBreak/>
        <w:t xml:space="preserve">mantener un historial de análisis. </w:t>
      </w:r>
      <w:r w:rsidRPr="00D22303">
        <w:rPr>
          <w:i/>
          <w:iCs/>
        </w:rPr>
        <w:t>(Nota:</w:t>
      </w:r>
      <w:r w:rsidRPr="00D22303">
        <w:t xml:space="preserve"> en un entorno real, habría consideraciones de privacidad sobre almacenar el texto extraído; para el hackathon se puede almacenar con fines de demostración).</w:t>
      </w:r>
    </w:p>
    <w:p w14:paraId="7C704C6A" w14:textId="77777777" w:rsidR="00D22303" w:rsidRPr="00D22303" w:rsidRDefault="00D22303" w:rsidP="00D22303">
      <w:pPr>
        <w:numPr>
          <w:ilvl w:val="0"/>
          <w:numId w:val="2"/>
        </w:numPr>
      </w:pPr>
      <w:r w:rsidRPr="00D22303">
        <w:rPr>
          <w:b/>
          <w:bCs/>
        </w:rPr>
        <w:t xml:space="preserve">Respuesta al </w:t>
      </w:r>
      <w:proofErr w:type="spellStart"/>
      <w:r w:rsidRPr="00D22303">
        <w:rPr>
          <w:b/>
          <w:bCs/>
        </w:rPr>
        <w:t>frontend</w:t>
      </w:r>
      <w:proofErr w:type="spellEnd"/>
      <w:r w:rsidRPr="00D22303">
        <w:rPr>
          <w:b/>
          <w:bCs/>
        </w:rPr>
        <w:t>:</w:t>
      </w:r>
      <w:r w:rsidRPr="00D22303">
        <w:t xml:space="preserve"> Finalmente, el API REST devuelve una respuesta al </w:t>
      </w:r>
      <w:proofErr w:type="spellStart"/>
      <w:r w:rsidRPr="00D22303">
        <w:rPr>
          <w:b/>
          <w:bCs/>
        </w:rPr>
        <w:t>frontend</w:t>
      </w:r>
      <w:proofErr w:type="spellEnd"/>
      <w:r w:rsidRPr="00D22303">
        <w:t xml:space="preserve"> con los resultados del análisis (por ejemplo, un JSON indicando {"</w:t>
      </w:r>
      <w:proofErr w:type="spellStart"/>
      <w:r w:rsidRPr="00D22303">
        <w:t>contiene_dni</w:t>
      </w:r>
      <w:proofErr w:type="spellEnd"/>
      <w:r w:rsidRPr="00D22303">
        <w:t>": true, "</w:t>
      </w:r>
      <w:proofErr w:type="spellStart"/>
      <w:r w:rsidRPr="00D22303">
        <w:t>contiene_placa</w:t>
      </w:r>
      <w:proofErr w:type="spellEnd"/>
      <w:r w:rsidRPr="00D22303">
        <w:t>": false, "</w:t>
      </w:r>
      <w:proofErr w:type="spellStart"/>
      <w:r w:rsidRPr="00D22303">
        <w:t>contiene_direccion</w:t>
      </w:r>
      <w:proofErr w:type="spellEnd"/>
      <w:r w:rsidRPr="00D22303">
        <w:t xml:space="preserve">": true} y detalles opcionales). El </w:t>
      </w:r>
      <w:proofErr w:type="spellStart"/>
      <w:r w:rsidRPr="00D22303">
        <w:t>frontend</w:t>
      </w:r>
      <w:proofErr w:type="spellEnd"/>
      <w:r w:rsidRPr="00D22303">
        <w:t xml:space="preserve"> recibe esta respuesta en la misma llamada que envió (proceso síncrono).</w:t>
      </w:r>
    </w:p>
    <w:p w14:paraId="7B3072B8" w14:textId="77777777" w:rsidR="00D22303" w:rsidRPr="00D22303" w:rsidRDefault="00D22303" w:rsidP="00D22303">
      <w:pPr>
        <w:numPr>
          <w:ilvl w:val="0"/>
          <w:numId w:val="2"/>
        </w:numPr>
      </w:pPr>
      <w:r w:rsidRPr="00D22303">
        <w:rPr>
          <w:b/>
          <w:bCs/>
        </w:rPr>
        <w:t>Visualización al usuario:</w:t>
      </w:r>
      <w:r w:rsidRPr="00D22303">
        <w:t xml:space="preserve"> La SPA muestra al usuario los resultados de forma comprensible. Por ejemplo: “</w:t>
      </w:r>
      <w:r w:rsidRPr="00D22303">
        <w:rPr>
          <w:b/>
          <w:bCs/>
        </w:rPr>
        <w:t>Datos sensibles detectados:</w:t>
      </w:r>
      <w:r w:rsidRPr="00D22303">
        <w:t xml:space="preserve"> Se encontró un DNI y una dirección en la imagen”, destacando quizás cuáles. El usuario podría entonces decidir editar o no publicar esa imagen.</w:t>
      </w:r>
    </w:p>
    <w:p w14:paraId="0CADF28F" w14:textId="77777777" w:rsidR="00D22303" w:rsidRPr="00D22303" w:rsidRDefault="00D22303" w:rsidP="00D22303">
      <w:r w:rsidRPr="00D22303">
        <w:t xml:space="preserve">Con este flujo, la arquitectura garantiza que el procesamiento ocurra de manera </w:t>
      </w:r>
      <w:r w:rsidRPr="00D22303">
        <w:rPr>
          <w:b/>
          <w:bCs/>
        </w:rPr>
        <w:t>rápida y en línea</w:t>
      </w:r>
      <w:r w:rsidRPr="00D22303">
        <w:t xml:space="preserve"> durante la carga de la imagen (gracias al OCR optimizado de Azure) y mantiene un registro de las detecciones para futuras referencias.</w:t>
      </w:r>
    </w:p>
    <w:p w14:paraId="083F1937" w14:textId="77777777" w:rsidR="00D22303" w:rsidRPr="00D22303" w:rsidRDefault="00D22303" w:rsidP="00D22303">
      <w:pPr>
        <w:rPr>
          <w:b/>
          <w:bCs/>
        </w:rPr>
      </w:pPr>
      <w:r w:rsidRPr="00D22303">
        <w:rPr>
          <w:b/>
          <w:bCs/>
        </w:rPr>
        <w:t>2. Tecnologías Específicas (</w:t>
      </w:r>
      <w:proofErr w:type="spellStart"/>
      <w:r w:rsidRPr="00D22303">
        <w:rPr>
          <w:b/>
          <w:bCs/>
        </w:rPr>
        <w:t>Stack</w:t>
      </w:r>
      <w:proofErr w:type="spellEnd"/>
      <w:r w:rsidRPr="00D22303">
        <w:rPr>
          <w:b/>
          <w:bCs/>
        </w:rPr>
        <w:t xml:space="preserve"> y Versiones)</w:t>
      </w:r>
    </w:p>
    <w:p w14:paraId="77B70E78" w14:textId="77777777" w:rsidR="00D22303" w:rsidRPr="00D22303" w:rsidRDefault="00D22303" w:rsidP="00D22303">
      <w:r w:rsidRPr="00D22303">
        <w:t>En este proyecto se utilizarán las siguientes tecnologías y servicios (todas versiones actualizadas a 2025):</w:t>
      </w:r>
    </w:p>
    <w:p w14:paraId="44B31A57" w14:textId="77777777" w:rsidR="00D22303" w:rsidRPr="00D22303" w:rsidRDefault="00D22303" w:rsidP="00D22303">
      <w:pPr>
        <w:numPr>
          <w:ilvl w:val="0"/>
          <w:numId w:val="3"/>
        </w:numPr>
      </w:pPr>
      <w:r w:rsidRPr="00D22303">
        <w:rPr>
          <w:b/>
          <w:bCs/>
        </w:rPr>
        <w:t>Java 17 (LTS):</w:t>
      </w:r>
      <w:r w:rsidRPr="00D22303">
        <w:t xml:space="preserve"> Lenguaje de programación para el </w:t>
      </w:r>
      <w:proofErr w:type="spellStart"/>
      <w:r w:rsidRPr="00D22303">
        <w:t>backend</w:t>
      </w:r>
      <w:proofErr w:type="spellEnd"/>
      <w:r w:rsidRPr="00D22303">
        <w:t xml:space="preserve">. Se elige Java 17 por ser soportado por Spring </w:t>
      </w:r>
      <w:proofErr w:type="spellStart"/>
      <w:r w:rsidRPr="00D22303">
        <w:t>Boot</w:t>
      </w:r>
      <w:proofErr w:type="spellEnd"/>
      <w:r w:rsidRPr="00D22303">
        <w:t xml:space="preserve"> 3 y ofrecer características modernas (</w:t>
      </w:r>
      <w:proofErr w:type="spellStart"/>
      <w:r w:rsidRPr="00D22303">
        <w:t>Records</w:t>
      </w:r>
      <w:proofErr w:type="spellEnd"/>
      <w:r w:rsidRPr="00D22303">
        <w:t xml:space="preserve">, </w:t>
      </w:r>
      <w:proofErr w:type="spellStart"/>
      <w:r w:rsidRPr="00D22303">
        <w:t>Pattern</w:t>
      </w:r>
      <w:proofErr w:type="spellEnd"/>
      <w:r w:rsidRPr="00D22303">
        <w:t xml:space="preserve"> </w:t>
      </w:r>
      <w:proofErr w:type="spellStart"/>
      <w:r w:rsidRPr="00D22303">
        <w:t>Matching</w:t>
      </w:r>
      <w:proofErr w:type="spellEnd"/>
      <w:r w:rsidRPr="00D22303">
        <w:t>, etc.) manteniendo estabilidad de LTS.</w:t>
      </w:r>
    </w:p>
    <w:p w14:paraId="2606421D" w14:textId="77777777" w:rsidR="00D22303" w:rsidRPr="00D22303" w:rsidRDefault="00D22303" w:rsidP="00D22303">
      <w:pPr>
        <w:numPr>
          <w:ilvl w:val="0"/>
          <w:numId w:val="3"/>
        </w:numPr>
      </w:pPr>
      <w:r w:rsidRPr="00D22303">
        <w:rPr>
          <w:b/>
          <w:bCs/>
        </w:rPr>
        <w:t xml:space="preserve">Spring </w:t>
      </w:r>
      <w:proofErr w:type="spellStart"/>
      <w:r w:rsidRPr="00D22303">
        <w:rPr>
          <w:b/>
          <w:bCs/>
        </w:rPr>
        <w:t>Boot</w:t>
      </w:r>
      <w:proofErr w:type="spellEnd"/>
      <w:r w:rsidRPr="00D22303">
        <w:rPr>
          <w:b/>
          <w:bCs/>
        </w:rPr>
        <w:t xml:space="preserve"> 3.x:</w:t>
      </w:r>
      <w:r w:rsidRPr="00D22303">
        <w:t xml:space="preserve"> Framework para construir el API REST de forma rápida. Spring </w:t>
      </w:r>
      <w:proofErr w:type="spellStart"/>
      <w:r w:rsidRPr="00D22303">
        <w:t>Boot</w:t>
      </w:r>
      <w:proofErr w:type="spellEnd"/>
      <w:r w:rsidRPr="00D22303">
        <w:t xml:space="preserve"> 3 (con Spring Framework 6) soporta Java 17 de forma nativa y ofrece starters para web (Spring Web), seguridad, data, etc. Versiones ejemplo: Spring </w:t>
      </w:r>
      <w:proofErr w:type="spellStart"/>
      <w:r w:rsidRPr="00D22303">
        <w:t>Boot</w:t>
      </w:r>
      <w:proofErr w:type="spellEnd"/>
      <w:r w:rsidRPr="00D22303">
        <w:t xml:space="preserve"> 3.1 o 3.2.</w:t>
      </w:r>
    </w:p>
    <w:p w14:paraId="59232973" w14:textId="77777777" w:rsidR="00D22303" w:rsidRPr="00D22303" w:rsidRDefault="00D22303" w:rsidP="00D22303">
      <w:pPr>
        <w:numPr>
          <w:ilvl w:val="0"/>
          <w:numId w:val="3"/>
        </w:numPr>
      </w:pPr>
      <w:r w:rsidRPr="00D22303">
        <w:rPr>
          <w:b/>
          <w:bCs/>
        </w:rPr>
        <w:t xml:space="preserve">Azure Cognitive </w:t>
      </w:r>
      <w:proofErr w:type="spellStart"/>
      <w:r w:rsidRPr="00D22303">
        <w:rPr>
          <w:b/>
          <w:bCs/>
        </w:rPr>
        <w:t>Services</w:t>
      </w:r>
      <w:proofErr w:type="spellEnd"/>
      <w:r w:rsidRPr="00D22303">
        <w:rPr>
          <w:b/>
          <w:bCs/>
        </w:rPr>
        <w:t xml:space="preserve"> – </w:t>
      </w:r>
      <w:proofErr w:type="spellStart"/>
      <w:r w:rsidRPr="00D22303">
        <w:rPr>
          <w:b/>
          <w:bCs/>
        </w:rPr>
        <w:t>Computer</w:t>
      </w:r>
      <w:proofErr w:type="spellEnd"/>
      <w:r w:rsidRPr="00D22303">
        <w:rPr>
          <w:b/>
          <w:bCs/>
        </w:rPr>
        <w:t xml:space="preserve"> </w:t>
      </w:r>
      <w:proofErr w:type="spellStart"/>
      <w:r w:rsidRPr="00D22303">
        <w:rPr>
          <w:b/>
          <w:bCs/>
        </w:rPr>
        <w:t>Vision</w:t>
      </w:r>
      <w:proofErr w:type="spellEnd"/>
      <w:r w:rsidRPr="00D22303">
        <w:rPr>
          <w:b/>
          <w:bCs/>
        </w:rPr>
        <w:t xml:space="preserve"> (OCR API)</w:t>
      </w:r>
      <w:r w:rsidRPr="00D22303">
        <w:t xml:space="preserve">: Servicio </w:t>
      </w:r>
      <w:proofErr w:type="spellStart"/>
      <w:r w:rsidRPr="00D22303">
        <w:t>cloud</w:t>
      </w:r>
      <w:proofErr w:type="spellEnd"/>
      <w:r w:rsidRPr="00D22303">
        <w:t xml:space="preserve"> para OCR. Usaremos la API “</w:t>
      </w:r>
      <w:proofErr w:type="spellStart"/>
      <w:r w:rsidRPr="00D22303">
        <w:t>Read</w:t>
      </w:r>
      <w:proofErr w:type="spellEnd"/>
      <w:r w:rsidRPr="00D22303">
        <w:t xml:space="preserve"> OCR” de </w:t>
      </w:r>
      <w:r w:rsidRPr="00D22303">
        <w:rPr>
          <w:b/>
          <w:bCs/>
        </w:rPr>
        <w:t xml:space="preserve">Azure </w:t>
      </w:r>
      <w:proofErr w:type="spellStart"/>
      <w:r w:rsidRPr="00D22303">
        <w:rPr>
          <w:b/>
          <w:bCs/>
        </w:rPr>
        <w:t>Computer</w:t>
      </w:r>
      <w:proofErr w:type="spellEnd"/>
      <w:r w:rsidRPr="00D22303">
        <w:rPr>
          <w:b/>
          <w:bCs/>
        </w:rPr>
        <w:t xml:space="preserve"> </w:t>
      </w:r>
      <w:proofErr w:type="spellStart"/>
      <w:r w:rsidRPr="00D22303">
        <w:rPr>
          <w:b/>
          <w:bCs/>
        </w:rPr>
        <w:t>Vision</w:t>
      </w:r>
      <w:proofErr w:type="spellEnd"/>
      <w:r w:rsidRPr="00D22303">
        <w:t>, versión 4.0 (GA) para lectura síncrona de texto en imágenes (</w:t>
      </w:r>
      <w:proofErr w:type="spellStart"/>
      <w:r w:rsidRPr="00D22303">
        <w:fldChar w:fldCharType="begin"/>
      </w:r>
      <w:r w:rsidRPr="00D22303">
        <w:instrText>HYPERLINK "https://learn.microsoft.com/en-us/azure/ai-services/computer-vision/quickstarts-sdk/client-library" \l ":~:text=Input%20Examples%20Read%20edition%20Benefit,intelligent%20document%20processing%20at%20scale"</w:instrText>
      </w:r>
      <w:r w:rsidRPr="00D22303">
        <w:fldChar w:fldCharType="separate"/>
      </w:r>
      <w:r w:rsidRPr="00D22303">
        <w:rPr>
          <w:rStyle w:val="Hipervnculo"/>
        </w:rPr>
        <w:t>Quickstart</w:t>
      </w:r>
      <w:proofErr w:type="spellEnd"/>
      <w:r w:rsidRPr="00D22303">
        <w:rPr>
          <w:rStyle w:val="Hipervnculo"/>
        </w:rPr>
        <w:t xml:space="preserve">: </w:t>
      </w:r>
      <w:proofErr w:type="spellStart"/>
      <w:r w:rsidRPr="00D22303">
        <w:rPr>
          <w:rStyle w:val="Hipervnculo"/>
        </w:rPr>
        <w:t>Optical</w:t>
      </w:r>
      <w:proofErr w:type="spellEnd"/>
      <w:r w:rsidRPr="00D22303">
        <w:rPr>
          <w:rStyle w:val="Hipervnculo"/>
        </w:rPr>
        <w:t xml:space="preserve"> </w:t>
      </w:r>
      <w:proofErr w:type="spellStart"/>
      <w:r w:rsidRPr="00D22303">
        <w:rPr>
          <w:rStyle w:val="Hipervnculo"/>
        </w:rPr>
        <w:t>character</w:t>
      </w:r>
      <w:proofErr w:type="spellEnd"/>
      <w:r w:rsidRPr="00D22303">
        <w:rPr>
          <w:rStyle w:val="Hipervnculo"/>
        </w:rPr>
        <w:t xml:space="preserve"> </w:t>
      </w:r>
      <w:proofErr w:type="spellStart"/>
      <w:r w:rsidRPr="00D22303">
        <w:rPr>
          <w:rStyle w:val="Hipervnculo"/>
        </w:rPr>
        <w:t>recognition</w:t>
      </w:r>
      <w:proofErr w:type="spellEnd"/>
      <w:r w:rsidRPr="00D22303">
        <w:rPr>
          <w:rStyle w:val="Hipervnculo"/>
        </w:rPr>
        <w:t xml:space="preserve"> (OCR) - Azure AI </w:t>
      </w:r>
      <w:proofErr w:type="spellStart"/>
      <w:r w:rsidRPr="00D22303">
        <w:rPr>
          <w:rStyle w:val="Hipervnculo"/>
        </w:rPr>
        <w:t>services</w:t>
      </w:r>
      <w:proofErr w:type="spellEnd"/>
      <w:r w:rsidRPr="00D22303">
        <w:rPr>
          <w:rStyle w:val="Hipervnculo"/>
        </w:rPr>
        <w:t xml:space="preserve"> | Microsoft </w:t>
      </w:r>
      <w:proofErr w:type="spellStart"/>
      <w:r w:rsidRPr="00D22303">
        <w:rPr>
          <w:rStyle w:val="Hipervnculo"/>
        </w:rPr>
        <w:t>Learn</w:t>
      </w:r>
      <w:proofErr w:type="spellEnd"/>
      <w:r w:rsidRPr="00D22303">
        <w:fldChar w:fldCharType="end"/>
      </w:r>
      <w:r w:rsidRPr="00D22303">
        <w:t xml:space="preserve">). Se puede invocar mediante el </w:t>
      </w:r>
      <w:r w:rsidRPr="00D22303">
        <w:rPr>
          <w:i/>
          <w:iCs/>
        </w:rPr>
        <w:t>SDK de Azure AI</w:t>
      </w:r>
      <w:r w:rsidRPr="00D22303">
        <w:t xml:space="preserve"> para Java o mediante peticiones REST (usando por ejemplo Spring </w:t>
      </w:r>
      <w:proofErr w:type="spellStart"/>
      <w:r w:rsidRPr="00D22303">
        <w:t>WebClient</w:t>
      </w:r>
      <w:proofErr w:type="spellEnd"/>
      <w:r w:rsidRPr="00D22303">
        <w:t xml:space="preserve"> o </w:t>
      </w:r>
      <w:proofErr w:type="spellStart"/>
      <w:r w:rsidRPr="00D22303">
        <w:t>RestTemplate</w:t>
      </w:r>
      <w:proofErr w:type="spellEnd"/>
      <w:r w:rsidRPr="00D22303">
        <w:t xml:space="preserve">). Requiere una </w:t>
      </w:r>
      <w:r w:rsidRPr="00D22303">
        <w:rPr>
          <w:b/>
          <w:bCs/>
        </w:rPr>
        <w:t>clave de API</w:t>
      </w:r>
      <w:r w:rsidRPr="00D22303">
        <w:t xml:space="preserve"> y URL de </w:t>
      </w:r>
      <w:proofErr w:type="spellStart"/>
      <w:r w:rsidRPr="00D22303">
        <w:t>endpoint</w:t>
      </w:r>
      <w:proofErr w:type="spellEnd"/>
      <w:r w:rsidRPr="00D22303">
        <w:t xml:space="preserve"> proporcionados por Azure.</w:t>
      </w:r>
    </w:p>
    <w:p w14:paraId="34FA1597" w14:textId="77777777" w:rsidR="00D22303" w:rsidRPr="00D22303" w:rsidRDefault="00D22303" w:rsidP="00D22303">
      <w:pPr>
        <w:numPr>
          <w:ilvl w:val="0"/>
          <w:numId w:val="3"/>
        </w:numPr>
      </w:pPr>
      <w:r w:rsidRPr="00D22303">
        <w:rPr>
          <w:b/>
          <w:bCs/>
        </w:rPr>
        <w:t>Algoritmos de Detección (</w:t>
      </w:r>
      <w:proofErr w:type="spellStart"/>
      <w:r w:rsidRPr="00D22303">
        <w:rPr>
          <w:b/>
          <w:bCs/>
        </w:rPr>
        <w:t>Regex</w:t>
      </w:r>
      <w:proofErr w:type="spellEnd"/>
      <w:r w:rsidRPr="00D22303">
        <w:rPr>
          <w:b/>
          <w:bCs/>
        </w:rPr>
        <w:t>/Lógica):</w:t>
      </w:r>
      <w:r w:rsidRPr="00D22303">
        <w:t xml:space="preserve"> En el </w:t>
      </w:r>
      <w:proofErr w:type="spellStart"/>
      <w:r w:rsidRPr="00D22303">
        <w:t>backend</w:t>
      </w:r>
      <w:proofErr w:type="spellEnd"/>
      <w:r w:rsidRPr="00D22303">
        <w:t xml:space="preserve">, utilizaremos </w:t>
      </w:r>
      <w:r w:rsidRPr="00D22303">
        <w:rPr>
          <w:b/>
          <w:bCs/>
        </w:rPr>
        <w:t>expresiones regulares</w:t>
      </w:r>
      <w:r w:rsidRPr="00D22303">
        <w:t xml:space="preserve"> y lógica Java simple para identificar patrones. Por ejemplo, usar la clase </w:t>
      </w:r>
      <w:proofErr w:type="spellStart"/>
      <w:r w:rsidRPr="00D22303">
        <w:t>Pattern</w:t>
      </w:r>
      <w:proofErr w:type="spellEnd"/>
      <w:r w:rsidRPr="00D22303">
        <w:t xml:space="preserve"> de Java para compilar </w:t>
      </w:r>
      <w:proofErr w:type="spellStart"/>
      <w:r w:rsidRPr="00D22303">
        <w:t>regex</w:t>
      </w:r>
      <w:proofErr w:type="spellEnd"/>
      <w:r w:rsidRPr="00D22303">
        <w:t xml:space="preserve"> de DNI (</w:t>
      </w:r>
      <w:proofErr w:type="gramStart"/>
      <w:r w:rsidRPr="00D22303">
        <w:t>\\b\\d{8}\\b</w:t>
      </w:r>
      <w:proofErr w:type="gramEnd"/>
      <w:r w:rsidRPr="00D22303">
        <w:t xml:space="preserve"> para 8 dígitos), de placas vehiculares (según formato país, </w:t>
      </w:r>
      <w:proofErr w:type="spellStart"/>
      <w:r w:rsidRPr="00D22303">
        <w:t>e.g</w:t>
      </w:r>
      <w:proofErr w:type="spellEnd"/>
      <w:r w:rsidRPr="00D22303">
        <w:t>. \\b[A-Z]{</w:t>
      </w:r>
      <w:proofErr w:type="gramStart"/>
      <w:r w:rsidRPr="00D22303">
        <w:t>3}\\d</w:t>
      </w:r>
      <w:proofErr w:type="gramEnd"/>
      <w:r w:rsidRPr="00D22303">
        <w:t>{</w:t>
      </w:r>
      <w:proofErr w:type="gramStart"/>
      <w:r w:rsidRPr="00D22303">
        <w:t>3}\\b</w:t>
      </w:r>
      <w:proofErr w:type="gramEnd"/>
      <w:r w:rsidRPr="00D22303">
        <w:t xml:space="preserve"> para formato AAA111) y palabras clave para direcciones. </w:t>
      </w:r>
      <w:r w:rsidRPr="00D22303">
        <w:lastRenderedPageBreak/>
        <w:t xml:space="preserve">Esta lógica estará encapsulada en un servicio dentro de la aplicación Spring </w:t>
      </w:r>
      <w:proofErr w:type="spellStart"/>
      <w:r w:rsidRPr="00D22303">
        <w:t>Boot</w:t>
      </w:r>
      <w:proofErr w:type="spellEnd"/>
      <w:r w:rsidRPr="00D22303">
        <w:t>.</w:t>
      </w:r>
    </w:p>
    <w:p w14:paraId="791B2283" w14:textId="77777777" w:rsidR="00D22303" w:rsidRPr="00D22303" w:rsidRDefault="00D22303" w:rsidP="00D22303">
      <w:pPr>
        <w:numPr>
          <w:ilvl w:val="0"/>
          <w:numId w:val="3"/>
        </w:numPr>
      </w:pPr>
      <w:r w:rsidRPr="00D22303">
        <w:rPr>
          <w:b/>
          <w:bCs/>
        </w:rPr>
        <w:t xml:space="preserve">Azure SQL </w:t>
      </w:r>
      <w:proofErr w:type="spellStart"/>
      <w:r w:rsidRPr="00D22303">
        <w:rPr>
          <w:b/>
          <w:bCs/>
        </w:rPr>
        <w:t>Database</w:t>
      </w:r>
      <w:proofErr w:type="spellEnd"/>
      <w:r w:rsidRPr="00D22303">
        <w:rPr>
          <w:b/>
          <w:bCs/>
        </w:rPr>
        <w:t>:</w:t>
      </w:r>
      <w:r w:rsidRPr="00D22303">
        <w:t xml:space="preserve"> Base de datos relacional en la nube de Azure, basada en SQL Server. Se elige por ser un servicio PaaS administrado, compatible con herramientas SQL conocidas (</w:t>
      </w:r>
      <w:hyperlink r:id="rId5" w:anchor=":~:text=Azure%20SQL%20,languages%2C%20and%20resources%20you%20know" w:history="1">
        <w:r w:rsidRPr="00D22303">
          <w:rPr>
            <w:rStyle w:val="Hipervnculo"/>
          </w:rPr>
          <w:t xml:space="preserve">Azure SQL - </w:t>
        </w:r>
        <w:proofErr w:type="spellStart"/>
        <w:r w:rsidRPr="00D22303">
          <w:rPr>
            <w:rStyle w:val="Hipervnculo"/>
          </w:rPr>
          <w:t>Family</w:t>
        </w:r>
        <w:proofErr w:type="spellEnd"/>
        <w:r w:rsidRPr="00D22303">
          <w:rPr>
            <w:rStyle w:val="Hipervnculo"/>
          </w:rPr>
          <w:t xml:space="preserve"> </w:t>
        </w:r>
        <w:proofErr w:type="spellStart"/>
        <w:r w:rsidRPr="00D22303">
          <w:rPr>
            <w:rStyle w:val="Hipervnculo"/>
          </w:rPr>
          <w:t>of</w:t>
        </w:r>
        <w:proofErr w:type="spellEnd"/>
        <w:r w:rsidRPr="00D22303">
          <w:rPr>
            <w:rStyle w:val="Hipervnculo"/>
          </w:rPr>
          <w:t xml:space="preserve"> SQL Cloud </w:t>
        </w:r>
        <w:proofErr w:type="spellStart"/>
        <w:r w:rsidRPr="00D22303">
          <w:rPr>
            <w:rStyle w:val="Hipervnculo"/>
          </w:rPr>
          <w:t>Databases</w:t>
        </w:r>
        <w:proofErr w:type="spellEnd"/>
        <w:r w:rsidRPr="00D22303">
          <w:rPr>
            <w:rStyle w:val="Hipervnculo"/>
          </w:rPr>
          <w:t xml:space="preserve"> | Microsoft Azure</w:t>
        </w:r>
      </w:hyperlink>
      <w:r w:rsidRPr="00D22303">
        <w:t xml:space="preserve">). No requiere manejar la infraestructura y permite escalar fácilmente. Usaremos probablemente la edición </w:t>
      </w:r>
      <w:r w:rsidRPr="00D22303">
        <w:rPr>
          <w:i/>
          <w:iCs/>
        </w:rPr>
        <w:t>Free/Basic</w:t>
      </w:r>
      <w:r w:rsidRPr="00D22303">
        <w:t xml:space="preserve"> para desarrollo. Conectividad vía JDBC (</w:t>
      </w:r>
      <w:proofErr w:type="gramStart"/>
      <w:r w:rsidRPr="00D22303">
        <w:t>driver</w:t>
      </w:r>
      <w:proofErr w:type="gramEnd"/>
      <w:r w:rsidRPr="00D22303">
        <w:t xml:space="preserve"> Microsoft SQL Server para Java).</w:t>
      </w:r>
    </w:p>
    <w:p w14:paraId="2107E192" w14:textId="77777777" w:rsidR="00D22303" w:rsidRPr="00D22303" w:rsidRDefault="00D22303" w:rsidP="00D22303">
      <w:pPr>
        <w:numPr>
          <w:ilvl w:val="0"/>
          <w:numId w:val="3"/>
        </w:numPr>
      </w:pPr>
      <w:r w:rsidRPr="00D22303">
        <w:rPr>
          <w:b/>
          <w:bCs/>
        </w:rPr>
        <w:t xml:space="preserve">Azure App </w:t>
      </w:r>
      <w:proofErr w:type="spellStart"/>
      <w:r w:rsidRPr="00D22303">
        <w:rPr>
          <w:b/>
          <w:bCs/>
        </w:rPr>
        <w:t>Service</w:t>
      </w:r>
      <w:proofErr w:type="spellEnd"/>
      <w:r w:rsidRPr="00D22303">
        <w:rPr>
          <w:b/>
          <w:bCs/>
        </w:rPr>
        <w:t xml:space="preserve"> (Java):</w:t>
      </w:r>
      <w:r w:rsidRPr="00D22303">
        <w:t xml:space="preserve"> Plataforma de despliegue en Azure para aplicaciones web. Alojará la aplicación Spring </w:t>
      </w:r>
      <w:proofErr w:type="spellStart"/>
      <w:r w:rsidRPr="00D22303">
        <w:t>Boot</w:t>
      </w:r>
      <w:proofErr w:type="spellEnd"/>
      <w:r w:rsidRPr="00D22303">
        <w:t xml:space="preserve"> (se puede desplegar el </w:t>
      </w:r>
      <w:r w:rsidRPr="00D22303">
        <w:rPr>
          <w:i/>
          <w:iCs/>
        </w:rPr>
        <w:t>JAR</w:t>
      </w:r>
      <w:r w:rsidRPr="00D22303">
        <w:t xml:space="preserve"> o usar contenedor Docker). Azure App </w:t>
      </w:r>
      <w:proofErr w:type="spellStart"/>
      <w:r w:rsidRPr="00D22303">
        <w:t>Service</w:t>
      </w:r>
      <w:proofErr w:type="spellEnd"/>
      <w:r w:rsidRPr="00D22303">
        <w:t xml:space="preserve"> simplifica el despliegue continuo y ofrece escalabilidad automática, TLS, etc., sin administrar servidores.</w:t>
      </w:r>
    </w:p>
    <w:p w14:paraId="466559C2" w14:textId="77777777" w:rsidR="00D22303" w:rsidRPr="00D22303" w:rsidRDefault="00D22303" w:rsidP="00D22303">
      <w:pPr>
        <w:numPr>
          <w:ilvl w:val="0"/>
          <w:numId w:val="3"/>
        </w:numPr>
      </w:pPr>
      <w:proofErr w:type="spellStart"/>
      <w:r w:rsidRPr="00D22303">
        <w:rPr>
          <w:b/>
          <w:bCs/>
        </w:rPr>
        <w:t>Frontend</w:t>
      </w:r>
      <w:proofErr w:type="spellEnd"/>
      <w:r w:rsidRPr="00D22303">
        <w:rPr>
          <w:b/>
          <w:bCs/>
        </w:rPr>
        <w:t xml:space="preserve"> Web (SPA):</w:t>
      </w:r>
      <w:r w:rsidRPr="00D22303">
        <w:t xml:space="preserve"> Para la interfaz de usuario, se propone una SPA muy simple. Tecnologías posibles:</w:t>
      </w:r>
    </w:p>
    <w:p w14:paraId="39313866" w14:textId="77777777" w:rsidR="00D22303" w:rsidRPr="00D22303" w:rsidRDefault="00D22303" w:rsidP="00D22303">
      <w:pPr>
        <w:numPr>
          <w:ilvl w:val="1"/>
          <w:numId w:val="3"/>
        </w:numPr>
      </w:pPr>
      <w:r w:rsidRPr="00D22303">
        <w:rPr>
          <w:i/>
          <w:iCs/>
        </w:rPr>
        <w:t>Opción 1:</w:t>
      </w:r>
      <w:r w:rsidRPr="00D22303">
        <w:t xml:space="preserve"> </w:t>
      </w:r>
      <w:proofErr w:type="spellStart"/>
      <w:r w:rsidRPr="00D22303">
        <w:rPr>
          <w:b/>
          <w:bCs/>
        </w:rPr>
        <w:t>React</w:t>
      </w:r>
      <w:proofErr w:type="spellEnd"/>
      <w:r w:rsidRPr="00D22303">
        <w:rPr>
          <w:b/>
          <w:bCs/>
        </w:rPr>
        <w:t xml:space="preserve"> 18</w:t>
      </w:r>
      <w:r w:rsidRPr="00D22303">
        <w:t xml:space="preserve"> (o superior) con JavaScript/</w:t>
      </w:r>
      <w:proofErr w:type="spellStart"/>
      <w:r w:rsidRPr="00D22303">
        <w:t>TypeScript</w:t>
      </w:r>
      <w:proofErr w:type="spellEnd"/>
      <w:r w:rsidRPr="00D22303">
        <w:t xml:space="preserve">, construyendo un </w:t>
      </w:r>
      <w:proofErr w:type="spellStart"/>
      <w:r w:rsidRPr="00D22303">
        <w:t>form</w:t>
      </w:r>
      <w:proofErr w:type="spellEnd"/>
      <w:r w:rsidRPr="00D22303">
        <w:t xml:space="preserve"> de subida de archivo y resultados. </w:t>
      </w:r>
      <w:proofErr w:type="spellStart"/>
      <w:r w:rsidRPr="00D22303">
        <w:t>Create</w:t>
      </w:r>
      <w:proofErr w:type="spellEnd"/>
      <w:r w:rsidRPr="00D22303">
        <w:t>-</w:t>
      </w:r>
      <w:proofErr w:type="spellStart"/>
      <w:r w:rsidRPr="00D22303">
        <w:t>React</w:t>
      </w:r>
      <w:proofErr w:type="spellEnd"/>
      <w:r w:rsidRPr="00D22303">
        <w:t>-App o Vite podrían inicializar rápidamente el proyecto.</w:t>
      </w:r>
    </w:p>
    <w:p w14:paraId="304D817D" w14:textId="77777777" w:rsidR="00D22303" w:rsidRPr="00D22303" w:rsidRDefault="00D22303" w:rsidP="00D22303">
      <w:pPr>
        <w:numPr>
          <w:ilvl w:val="1"/>
          <w:numId w:val="3"/>
        </w:numPr>
      </w:pPr>
      <w:r w:rsidRPr="00D22303">
        <w:rPr>
          <w:i/>
          <w:iCs/>
        </w:rPr>
        <w:t>Opción 2:</w:t>
      </w:r>
      <w:r w:rsidRPr="00D22303">
        <w:t xml:space="preserve"> </w:t>
      </w:r>
      <w:proofErr w:type="spellStart"/>
      <w:r w:rsidRPr="00D22303">
        <w:rPr>
          <w:b/>
          <w:bCs/>
        </w:rPr>
        <w:t>Vue</w:t>
      </w:r>
      <w:proofErr w:type="spellEnd"/>
      <w:r w:rsidRPr="00D22303">
        <w:rPr>
          <w:b/>
          <w:bCs/>
        </w:rPr>
        <w:t xml:space="preserve"> 3</w:t>
      </w:r>
      <w:r w:rsidRPr="00D22303">
        <w:t xml:space="preserve"> o </w:t>
      </w:r>
      <w:r w:rsidRPr="00D22303">
        <w:rPr>
          <w:b/>
          <w:bCs/>
        </w:rPr>
        <w:t>Angular 15+</w:t>
      </w:r>
      <w:r w:rsidRPr="00D22303">
        <w:t xml:space="preserve">, si el equipo está más cómodo con esos </w:t>
      </w:r>
      <w:proofErr w:type="spellStart"/>
      <w:r w:rsidRPr="00D22303">
        <w:t>frameworks</w:t>
      </w:r>
      <w:proofErr w:type="spellEnd"/>
      <w:r w:rsidRPr="00D22303">
        <w:t>.</w:t>
      </w:r>
    </w:p>
    <w:p w14:paraId="286D697C" w14:textId="77777777" w:rsidR="00D22303" w:rsidRPr="00D22303" w:rsidRDefault="00D22303" w:rsidP="00D22303">
      <w:pPr>
        <w:numPr>
          <w:ilvl w:val="1"/>
          <w:numId w:val="3"/>
        </w:numPr>
      </w:pPr>
      <w:r w:rsidRPr="00D22303">
        <w:rPr>
          <w:i/>
          <w:iCs/>
        </w:rPr>
        <w:t>Opción 3:</w:t>
      </w:r>
      <w:r w:rsidRPr="00D22303">
        <w:t xml:space="preserve"> </w:t>
      </w:r>
      <w:r w:rsidRPr="00D22303">
        <w:rPr>
          <w:b/>
          <w:bCs/>
        </w:rPr>
        <w:t xml:space="preserve">HTML5 + JavaScript </w:t>
      </w:r>
      <w:proofErr w:type="spellStart"/>
      <w:r w:rsidRPr="00D22303">
        <w:rPr>
          <w:b/>
          <w:bCs/>
        </w:rPr>
        <w:t>vanilla</w:t>
      </w:r>
      <w:proofErr w:type="spellEnd"/>
      <w:r w:rsidRPr="00D22303">
        <w:t xml:space="preserve">: incluso un enfoque sin </w:t>
      </w:r>
      <w:proofErr w:type="spellStart"/>
      <w:r w:rsidRPr="00D22303">
        <w:t>framework</w:t>
      </w:r>
      <w:proofErr w:type="spellEnd"/>
      <w:r w:rsidRPr="00D22303">
        <w:t xml:space="preserve"> (usando un simple &lt;input </w:t>
      </w:r>
      <w:proofErr w:type="spellStart"/>
      <w:r w:rsidRPr="00D22303">
        <w:t>type</w:t>
      </w:r>
      <w:proofErr w:type="spellEnd"/>
      <w:r w:rsidRPr="00D22303">
        <w:t xml:space="preserve">="file"&gt; y código JS para llamar a la API </w:t>
      </w:r>
      <w:proofErr w:type="spellStart"/>
      <w:r w:rsidRPr="00D22303">
        <w:t>via</w:t>
      </w:r>
      <w:proofErr w:type="spellEnd"/>
      <w:r w:rsidRPr="00D22303">
        <w:t xml:space="preserve"> </w:t>
      </w:r>
      <w:proofErr w:type="spellStart"/>
      <w:r w:rsidRPr="00D22303">
        <w:t>fetch</w:t>
      </w:r>
      <w:proofErr w:type="spellEnd"/>
      <w:r w:rsidRPr="00D22303">
        <w:t xml:space="preserve">) sería suficiente dado lo limitado del </w:t>
      </w:r>
      <w:proofErr w:type="spellStart"/>
      <w:r w:rsidRPr="00D22303">
        <w:t>front</w:t>
      </w:r>
      <w:proofErr w:type="spellEnd"/>
      <w:r w:rsidRPr="00D22303">
        <w:t>.</w:t>
      </w:r>
      <w:r w:rsidRPr="00D22303">
        <w:br/>
        <w:t xml:space="preserve">Cualquier opción deberá soportar una llamada </w:t>
      </w:r>
      <w:proofErr w:type="spellStart"/>
      <w:r w:rsidRPr="00D22303">
        <w:t>multipart</w:t>
      </w:r>
      <w:proofErr w:type="spellEnd"/>
      <w:r w:rsidRPr="00D22303">
        <w:t xml:space="preserve"> para enviar la imagen y mostrar el JSON de respuesta. Se puede usar </w:t>
      </w:r>
      <w:r w:rsidRPr="00D22303">
        <w:rPr>
          <w:b/>
          <w:bCs/>
        </w:rPr>
        <w:t>Bootstrap 5</w:t>
      </w:r>
      <w:r w:rsidRPr="00D22303">
        <w:t xml:space="preserve"> u otro CSS </w:t>
      </w:r>
      <w:proofErr w:type="spellStart"/>
      <w:r w:rsidRPr="00D22303">
        <w:t>framework</w:t>
      </w:r>
      <w:proofErr w:type="spellEnd"/>
      <w:r w:rsidRPr="00D22303">
        <w:t xml:space="preserve"> ligero para darle estilo rápido.</w:t>
      </w:r>
    </w:p>
    <w:p w14:paraId="0874820F" w14:textId="77777777" w:rsidR="00D22303" w:rsidRPr="00D22303" w:rsidRDefault="00D22303" w:rsidP="00D22303">
      <w:pPr>
        <w:numPr>
          <w:ilvl w:val="0"/>
          <w:numId w:val="3"/>
        </w:numPr>
      </w:pPr>
      <w:r w:rsidRPr="00D22303">
        <w:rPr>
          <w:b/>
          <w:bCs/>
        </w:rPr>
        <w:t xml:space="preserve">Herramientas de </w:t>
      </w:r>
      <w:proofErr w:type="spellStart"/>
      <w:r w:rsidRPr="00D22303">
        <w:rPr>
          <w:b/>
          <w:bCs/>
        </w:rPr>
        <w:t>Build</w:t>
      </w:r>
      <w:proofErr w:type="spellEnd"/>
      <w:r w:rsidRPr="00D22303">
        <w:rPr>
          <w:b/>
          <w:bCs/>
        </w:rPr>
        <w:t>/DevOps:</w:t>
      </w:r>
    </w:p>
    <w:p w14:paraId="78AE1BEA" w14:textId="77777777" w:rsidR="00D22303" w:rsidRPr="00D22303" w:rsidRDefault="00D22303" w:rsidP="00D22303">
      <w:pPr>
        <w:numPr>
          <w:ilvl w:val="1"/>
          <w:numId w:val="3"/>
        </w:numPr>
      </w:pPr>
      <w:r w:rsidRPr="00D22303">
        <w:rPr>
          <w:b/>
          <w:bCs/>
        </w:rPr>
        <w:t>Maven 3.8+</w:t>
      </w:r>
      <w:r w:rsidRPr="00D22303">
        <w:t xml:space="preserve">: Gestión de dependencias y </w:t>
      </w:r>
      <w:proofErr w:type="spellStart"/>
      <w:r w:rsidRPr="00D22303">
        <w:t>build</w:t>
      </w:r>
      <w:proofErr w:type="spellEnd"/>
      <w:r w:rsidRPr="00D22303">
        <w:t xml:space="preserve"> del proyecto Java. Se proveerá un pom.xml con los starters de Spring (web, </w:t>
      </w:r>
      <w:proofErr w:type="spellStart"/>
      <w:r w:rsidRPr="00D22303">
        <w:t>azure</w:t>
      </w:r>
      <w:proofErr w:type="spellEnd"/>
      <w:r w:rsidRPr="00D22303">
        <w:t>, data, etc.).</w:t>
      </w:r>
    </w:p>
    <w:p w14:paraId="4A71CF20" w14:textId="77777777" w:rsidR="00D22303" w:rsidRPr="00D22303" w:rsidRDefault="00D22303" w:rsidP="00D22303">
      <w:pPr>
        <w:numPr>
          <w:ilvl w:val="1"/>
          <w:numId w:val="3"/>
        </w:numPr>
      </w:pPr>
      <w:r w:rsidRPr="00D22303">
        <w:rPr>
          <w:b/>
          <w:bCs/>
        </w:rPr>
        <w:t>Docker (Opcional):</w:t>
      </w:r>
      <w:r w:rsidRPr="00D22303">
        <w:t xml:space="preserve"> Para </w:t>
      </w:r>
      <w:proofErr w:type="spellStart"/>
      <w:r w:rsidRPr="00D22303">
        <w:t>contenedorar</w:t>
      </w:r>
      <w:proofErr w:type="spellEnd"/>
      <w:r w:rsidRPr="00D22303">
        <w:t xml:space="preserve"> la </w:t>
      </w:r>
      <w:proofErr w:type="gramStart"/>
      <w:r w:rsidRPr="00D22303">
        <w:t>app</w:t>
      </w:r>
      <w:proofErr w:type="gramEnd"/>
      <w:r w:rsidRPr="00D22303">
        <w:t xml:space="preserve"> </w:t>
      </w:r>
      <w:proofErr w:type="spellStart"/>
      <w:r w:rsidRPr="00D22303">
        <w:t>backend</w:t>
      </w:r>
      <w:proofErr w:type="spellEnd"/>
      <w:r w:rsidRPr="00D22303">
        <w:t xml:space="preserve"> y/o correr una instancia local de SQL Server si se desea. Por ejemplo, usar Docker para levantar Azure SQL Edge/</w:t>
      </w:r>
      <w:proofErr w:type="spellStart"/>
      <w:r w:rsidRPr="00D22303">
        <w:t>Developer</w:t>
      </w:r>
      <w:proofErr w:type="spellEnd"/>
      <w:r w:rsidRPr="00D22303">
        <w:t xml:space="preserve"> localmente durante desarrollo, o para ejecutar el </w:t>
      </w:r>
      <w:proofErr w:type="spellStart"/>
      <w:r w:rsidRPr="00D22303">
        <w:t>backend</w:t>
      </w:r>
      <w:proofErr w:type="spellEnd"/>
      <w:r w:rsidRPr="00D22303">
        <w:t xml:space="preserve"> en un contenedor consistente.</w:t>
      </w:r>
    </w:p>
    <w:p w14:paraId="0B23E6DB" w14:textId="77777777" w:rsidR="00D22303" w:rsidRPr="00D22303" w:rsidRDefault="00D22303" w:rsidP="00D22303">
      <w:pPr>
        <w:numPr>
          <w:ilvl w:val="1"/>
          <w:numId w:val="3"/>
        </w:numPr>
      </w:pPr>
      <w:r w:rsidRPr="00D22303">
        <w:rPr>
          <w:b/>
          <w:bCs/>
        </w:rPr>
        <w:lastRenderedPageBreak/>
        <w:t>IDE y Otros:</w:t>
      </w:r>
      <w:r w:rsidRPr="00D22303">
        <w:t xml:space="preserve"> IntelliJ IDEA / VS </w:t>
      </w:r>
      <w:proofErr w:type="spellStart"/>
      <w:r w:rsidRPr="00D22303">
        <w:t>Code</w:t>
      </w:r>
      <w:proofErr w:type="spellEnd"/>
      <w:r w:rsidRPr="00D22303">
        <w:t xml:space="preserve"> para desarrollo de Java; VS </w:t>
      </w:r>
      <w:proofErr w:type="spellStart"/>
      <w:r w:rsidRPr="00D22303">
        <w:t>Code</w:t>
      </w:r>
      <w:proofErr w:type="spellEnd"/>
      <w:r w:rsidRPr="00D22303">
        <w:t xml:space="preserve">/CLI para </w:t>
      </w:r>
      <w:proofErr w:type="spellStart"/>
      <w:r w:rsidRPr="00D22303">
        <w:t>frontend</w:t>
      </w:r>
      <w:proofErr w:type="spellEnd"/>
      <w:r w:rsidRPr="00D22303">
        <w:t xml:space="preserve">. </w:t>
      </w:r>
      <w:proofErr w:type="spellStart"/>
      <w:r w:rsidRPr="00D22303">
        <w:t>Postman</w:t>
      </w:r>
      <w:proofErr w:type="spellEnd"/>
      <w:r w:rsidRPr="00D22303">
        <w:t xml:space="preserve"> o </w:t>
      </w:r>
      <w:proofErr w:type="spellStart"/>
      <w:r w:rsidRPr="00D22303">
        <w:t>cURL</w:t>
      </w:r>
      <w:proofErr w:type="spellEnd"/>
      <w:r w:rsidRPr="00D22303">
        <w:t xml:space="preserve"> para pruebas rápidas de la API. Git para control de versiones.</w:t>
      </w:r>
    </w:p>
    <w:p w14:paraId="7B5C0612" w14:textId="77777777" w:rsidR="00D22303" w:rsidRPr="00D22303" w:rsidRDefault="00D22303" w:rsidP="00D22303">
      <w:r w:rsidRPr="00D22303">
        <w:rPr>
          <w:i/>
          <w:iCs/>
        </w:rPr>
        <w:t xml:space="preserve">(Todas las versiones se elegirán lo más recientes posibles a la fecha, asegurando compatibilidad: p. ej., Spring </w:t>
      </w:r>
      <w:proofErr w:type="spellStart"/>
      <w:r w:rsidRPr="00D22303">
        <w:rPr>
          <w:i/>
          <w:iCs/>
        </w:rPr>
        <w:t>Boot</w:t>
      </w:r>
      <w:proofErr w:type="spellEnd"/>
      <w:r w:rsidRPr="00D22303">
        <w:rPr>
          <w:i/>
          <w:iCs/>
        </w:rPr>
        <w:t xml:space="preserve"> 3 requiere Java 17+, Azure Cognitive </w:t>
      </w:r>
      <w:proofErr w:type="spellStart"/>
      <w:r w:rsidRPr="00D22303">
        <w:rPr>
          <w:i/>
          <w:iCs/>
        </w:rPr>
        <w:t>Services</w:t>
      </w:r>
      <w:proofErr w:type="spellEnd"/>
      <w:r w:rsidRPr="00D22303">
        <w:rPr>
          <w:i/>
          <w:iCs/>
        </w:rPr>
        <w:t xml:space="preserve"> SDK en su última versión.)</w:t>
      </w:r>
    </w:p>
    <w:p w14:paraId="1461C851" w14:textId="77777777" w:rsidR="00D22303" w:rsidRPr="00D22303" w:rsidRDefault="00D22303" w:rsidP="00D22303">
      <w:pPr>
        <w:rPr>
          <w:b/>
          <w:bCs/>
        </w:rPr>
      </w:pPr>
      <w:r w:rsidRPr="00D22303">
        <w:rPr>
          <w:b/>
          <w:bCs/>
        </w:rPr>
        <w:t>3. Plan de Desarrollo (Fases para Construir el MVP)</w:t>
      </w:r>
    </w:p>
    <w:p w14:paraId="064E94EF" w14:textId="77777777" w:rsidR="00D22303" w:rsidRPr="00D22303" w:rsidRDefault="00D22303" w:rsidP="00D22303">
      <w:r w:rsidRPr="00D22303">
        <w:t xml:space="preserve">Dado que se trata de un hackathon (desarrollo contrarreloj), conviene dividir el trabajo en fases cortas tipo </w:t>
      </w:r>
      <w:proofErr w:type="spellStart"/>
      <w:r w:rsidRPr="00D22303">
        <w:t>sprints</w:t>
      </w:r>
      <w:proofErr w:type="spellEnd"/>
      <w:r w:rsidRPr="00D22303">
        <w:t xml:space="preserve">, priorizando primero una versión </w:t>
      </w:r>
      <w:r w:rsidRPr="00D22303">
        <w:rPr>
          <w:b/>
          <w:bCs/>
        </w:rPr>
        <w:t>MVP</w:t>
      </w:r>
      <w:r w:rsidRPr="00D22303">
        <w:t xml:space="preserve"> funcional. A </w:t>
      </w:r>
      <w:proofErr w:type="gramStart"/>
      <w:r w:rsidRPr="00D22303">
        <w:t>continuación</w:t>
      </w:r>
      <w:proofErr w:type="gramEnd"/>
      <w:r w:rsidRPr="00D22303">
        <w:t xml:space="preserve"> un posible plan:</w:t>
      </w:r>
    </w:p>
    <w:p w14:paraId="0FB44F92" w14:textId="77777777" w:rsidR="00D22303" w:rsidRPr="00D22303" w:rsidRDefault="00D22303" w:rsidP="00D22303">
      <w:pPr>
        <w:numPr>
          <w:ilvl w:val="0"/>
          <w:numId w:val="4"/>
        </w:numPr>
      </w:pPr>
      <w:r w:rsidRPr="00D22303">
        <w:rPr>
          <w:b/>
          <w:bCs/>
        </w:rPr>
        <w:t>Fase 1: Configuración del Proyecto y OCR Básico</w:t>
      </w:r>
    </w:p>
    <w:p w14:paraId="135D571A" w14:textId="77777777" w:rsidR="00D22303" w:rsidRPr="00D22303" w:rsidRDefault="00D22303" w:rsidP="00D22303">
      <w:pPr>
        <w:numPr>
          <w:ilvl w:val="1"/>
          <w:numId w:val="4"/>
        </w:numPr>
      </w:pPr>
      <w:r w:rsidRPr="00D22303">
        <w:t xml:space="preserve">Inicializar el proyecto </w:t>
      </w:r>
      <w:r w:rsidRPr="00D22303">
        <w:rPr>
          <w:b/>
          <w:bCs/>
        </w:rPr>
        <w:t xml:space="preserve">Spring </w:t>
      </w:r>
      <w:proofErr w:type="spellStart"/>
      <w:r w:rsidRPr="00D22303">
        <w:rPr>
          <w:b/>
          <w:bCs/>
        </w:rPr>
        <w:t>Boot</w:t>
      </w:r>
      <w:proofErr w:type="spellEnd"/>
      <w:r w:rsidRPr="00D22303">
        <w:t xml:space="preserve"> (usar Spring </w:t>
      </w:r>
      <w:proofErr w:type="spellStart"/>
      <w:r w:rsidRPr="00D22303">
        <w:t>Initializr</w:t>
      </w:r>
      <w:proofErr w:type="spellEnd"/>
      <w:r w:rsidRPr="00D22303">
        <w:t xml:space="preserve"> para generar la estructura con dependencias de Web, posiblemente Spring Data JPA, etc.).</w:t>
      </w:r>
    </w:p>
    <w:p w14:paraId="7EE349B9" w14:textId="77777777" w:rsidR="00D22303" w:rsidRPr="00D22303" w:rsidRDefault="00D22303" w:rsidP="00D22303">
      <w:pPr>
        <w:numPr>
          <w:ilvl w:val="1"/>
          <w:numId w:val="4"/>
        </w:numPr>
      </w:pPr>
      <w:r w:rsidRPr="00D22303">
        <w:t xml:space="preserve">Configurar en Azure el </w:t>
      </w:r>
      <w:r w:rsidRPr="00D22303">
        <w:rPr>
          <w:b/>
          <w:bCs/>
        </w:rPr>
        <w:t xml:space="preserve">servicio de </w:t>
      </w:r>
      <w:proofErr w:type="spellStart"/>
      <w:r w:rsidRPr="00D22303">
        <w:rPr>
          <w:b/>
          <w:bCs/>
        </w:rPr>
        <w:t>Computer</w:t>
      </w:r>
      <w:proofErr w:type="spellEnd"/>
      <w:r w:rsidRPr="00D22303">
        <w:rPr>
          <w:b/>
          <w:bCs/>
        </w:rPr>
        <w:t xml:space="preserve"> </w:t>
      </w:r>
      <w:proofErr w:type="spellStart"/>
      <w:r w:rsidRPr="00D22303">
        <w:rPr>
          <w:b/>
          <w:bCs/>
        </w:rPr>
        <w:t>Vision</w:t>
      </w:r>
      <w:proofErr w:type="spellEnd"/>
      <w:r w:rsidRPr="00D22303">
        <w:t xml:space="preserve">: crear el recurso Cognitive </w:t>
      </w:r>
      <w:proofErr w:type="spellStart"/>
      <w:r w:rsidRPr="00D22303">
        <w:t>Service</w:t>
      </w:r>
      <w:proofErr w:type="spellEnd"/>
      <w:r w:rsidRPr="00D22303">
        <w:t xml:space="preserve">, obtener la </w:t>
      </w:r>
      <w:r w:rsidRPr="00D22303">
        <w:rPr>
          <w:i/>
          <w:iCs/>
        </w:rPr>
        <w:t>API Key</w:t>
      </w:r>
      <w:r w:rsidRPr="00D22303">
        <w:t xml:space="preserve"> y </w:t>
      </w:r>
      <w:proofErr w:type="spellStart"/>
      <w:r w:rsidRPr="00D22303">
        <w:rPr>
          <w:i/>
          <w:iCs/>
        </w:rPr>
        <w:t>endpoint</w:t>
      </w:r>
      <w:proofErr w:type="spellEnd"/>
      <w:r w:rsidRPr="00D22303">
        <w:rPr>
          <w:i/>
          <w:iCs/>
        </w:rPr>
        <w:t xml:space="preserve"> URL</w:t>
      </w:r>
      <w:r w:rsidRPr="00D22303">
        <w:t>.</w:t>
      </w:r>
    </w:p>
    <w:p w14:paraId="709030C5" w14:textId="77777777" w:rsidR="00D22303" w:rsidRPr="00D22303" w:rsidRDefault="00D22303" w:rsidP="00D22303">
      <w:pPr>
        <w:numPr>
          <w:ilvl w:val="1"/>
          <w:numId w:val="4"/>
        </w:numPr>
      </w:pPr>
      <w:r w:rsidRPr="00D22303">
        <w:t xml:space="preserve">En el </w:t>
      </w:r>
      <w:proofErr w:type="spellStart"/>
      <w:r w:rsidRPr="00D22303">
        <w:t>backend</w:t>
      </w:r>
      <w:proofErr w:type="spellEnd"/>
      <w:r w:rsidRPr="00D22303">
        <w:t xml:space="preserve">, añadir la configuración para conectarse al OCR (clave en </w:t>
      </w:r>
      <w:proofErr w:type="spellStart"/>
      <w:r w:rsidRPr="00D22303">
        <w:t>properties</w:t>
      </w:r>
      <w:proofErr w:type="spellEnd"/>
      <w:r w:rsidRPr="00D22303">
        <w:t xml:space="preserve"> o variable de entorno). Implementar un controlador REST básico con un </w:t>
      </w:r>
      <w:proofErr w:type="spellStart"/>
      <w:r w:rsidRPr="00D22303">
        <w:t>endpoint</w:t>
      </w:r>
      <w:proofErr w:type="spellEnd"/>
      <w:r w:rsidRPr="00D22303">
        <w:t xml:space="preserve"> de prueba (por ejemplo, /api/</w:t>
      </w:r>
      <w:proofErr w:type="spellStart"/>
      <w:r w:rsidRPr="00D22303">
        <w:t>testOCR</w:t>
      </w:r>
      <w:proofErr w:type="spellEnd"/>
      <w:r w:rsidRPr="00D22303">
        <w:t xml:space="preserve">) que envíe una imagen de prueba fija al servicio Azure OCR y logre imprimir/retornar el texto detectado. </w:t>
      </w:r>
      <w:r w:rsidRPr="00D22303">
        <w:rPr>
          <w:b/>
          <w:bCs/>
        </w:rPr>
        <w:t>Objetivo:</w:t>
      </w:r>
      <w:r w:rsidRPr="00D22303">
        <w:t xml:space="preserve"> verificar que la comunicación con Azure OCR funciona.</w:t>
      </w:r>
    </w:p>
    <w:p w14:paraId="66ABEB6D" w14:textId="77777777" w:rsidR="00D22303" w:rsidRPr="00D22303" w:rsidRDefault="00D22303" w:rsidP="00D22303">
      <w:pPr>
        <w:numPr>
          <w:ilvl w:val="1"/>
          <w:numId w:val="4"/>
        </w:numPr>
      </w:pPr>
      <w:r w:rsidRPr="00D22303">
        <w:t xml:space="preserve">Probar este flujo con una imagen conocida (puede ser un DNI o texto simple) usando </w:t>
      </w:r>
      <w:proofErr w:type="spellStart"/>
      <w:r w:rsidRPr="00D22303">
        <w:t>Postman</w:t>
      </w:r>
      <w:proofErr w:type="spellEnd"/>
      <w:r w:rsidRPr="00D22303">
        <w:t xml:space="preserve"> o </w:t>
      </w:r>
      <w:proofErr w:type="gramStart"/>
      <w:r w:rsidRPr="00D22303">
        <w:t>un test</w:t>
      </w:r>
      <w:proofErr w:type="gramEnd"/>
      <w:r w:rsidRPr="00D22303">
        <w:t xml:space="preserve"> unitario. Si funciona, ya tenemos la columna vertebral lista (subida de imagen -&gt; OCR -&gt; respuesta texto).</w:t>
      </w:r>
    </w:p>
    <w:p w14:paraId="6C73AA28" w14:textId="77777777" w:rsidR="00D22303" w:rsidRPr="00D22303" w:rsidRDefault="00D22303" w:rsidP="00D22303">
      <w:pPr>
        <w:numPr>
          <w:ilvl w:val="0"/>
          <w:numId w:val="4"/>
        </w:numPr>
      </w:pPr>
      <w:r w:rsidRPr="00D22303">
        <w:rPr>
          <w:b/>
          <w:bCs/>
        </w:rPr>
        <w:t>Fase 2: Implementación de Detección de Patrones</w:t>
      </w:r>
    </w:p>
    <w:p w14:paraId="2C53C083" w14:textId="77777777" w:rsidR="00D22303" w:rsidRPr="00D22303" w:rsidRDefault="00D22303" w:rsidP="00D22303">
      <w:pPr>
        <w:numPr>
          <w:ilvl w:val="1"/>
          <w:numId w:val="4"/>
        </w:numPr>
      </w:pPr>
      <w:r w:rsidRPr="00D22303">
        <w:t xml:space="preserve">Desarrollar el módulo de </w:t>
      </w:r>
      <w:r w:rsidRPr="00D22303">
        <w:rPr>
          <w:b/>
          <w:bCs/>
        </w:rPr>
        <w:t>detección de datos sensibles</w:t>
      </w:r>
      <w:r w:rsidRPr="00D22303">
        <w:t xml:space="preserve"> en el </w:t>
      </w:r>
      <w:proofErr w:type="spellStart"/>
      <w:r w:rsidRPr="00D22303">
        <w:t>backend</w:t>
      </w:r>
      <w:proofErr w:type="spellEnd"/>
      <w:r w:rsidRPr="00D22303">
        <w:t>. Crear una clase de servicio (</w:t>
      </w:r>
      <w:proofErr w:type="spellStart"/>
      <w:r w:rsidRPr="00D22303">
        <w:t>e.g</w:t>
      </w:r>
      <w:proofErr w:type="spellEnd"/>
      <w:r w:rsidRPr="00D22303">
        <w:t xml:space="preserve">., </w:t>
      </w:r>
      <w:proofErr w:type="spellStart"/>
      <w:r w:rsidRPr="00D22303">
        <w:t>SensitiveDataDetector</w:t>
      </w:r>
      <w:proofErr w:type="spellEnd"/>
      <w:r w:rsidRPr="00D22303">
        <w:t xml:space="preserve">) con métodos que reciban el texto OCR y apliquen </w:t>
      </w:r>
      <w:proofErr w:type="spellStart"/>
      <w:r w:rsidRPr="00D22303">
        <w:t>regex</w:t>
      </w:r>
      <w:proofErr w:type="spellEnd"/>
      <w:r w:rsidRPr="00D22303">
        <w:t xml:space="preserve"> para DNI, placas y búsqueda de palabras clave para direcciones.</w:t>
      </w:r>
    </w:p>
    <w:p w14:paraId="240D1E5C" w14:textId="77777777" w:rsidR="00D22303" w:rsidRPr="00D22303" w:rsidRDefault="00D22303" w:rsidP="00D22303">
      <w:pPr>
        <w:numPr>
          <w:ilvl w:val="1"/>
          <w:numId w:val="4"/>
        </w:numPr>
      </w:pPr>
      <w:r w:rsidRPr="00D22303">
        <w:t xml:space="preserve">Definir las </w:t>
      </w:r>
      <w:r w:rsidRPr="00D22303">
        <w:rPr>
          <w:b/>
          <w:bCs/>
        </w:rPr>
        <w:t>expresiones regulares</w:t>
      </w:r>
      <w:r w:rsidRPr="00D22303">
        <w:t xml:space="preserve"> necesarias: por ejemplo, patrón DNI de 8 dígitos (\</w:t>
      </w:r>
      <w:proofErr w:type="gramStart"/>
      <w:r w:rsidRPr="00D22303">
        <w:t>d{</w:t>
      </w:r>
      <w:proofErr w:type="gramEnd"/>
      <w:r w:rsidRPr="00D22303">
        <w:t>8}), patrón de DNI con letra si aplica, patrones de matrículas (ej. \b[0-9]{</w:t>
      </w:r>
      <w:proofErr w:type="gramStart"/>
      <w:r w:rsidRPr="00D22303">
        <w:t>4}[</w:t>
      </w:r>
      <w:proofErr w:type="gramEnd"/>
      <w:r w:rsidRPr="00D22303">
        <w:t>A-Z]{</w:t>
      </w:r>
      <w:proofErr w:type="gramStart"/>
      <w:r w:rsidRPr="00D22303">
        <w:t>3}\</w:t>
      </w:r>
      <w:proofErr w:type="gramEnd"/>
      <w:r w:rsidRPr="00D22303">
        <w:t xml:space="preserve">b para placas españolas modernas, o variantes), patrones de dirección (buscar palabras como "Calle", </w:t>
      </w:r>
      <w:r w:rsidRPr="00D22303">
        <w:lastRenderedPageBreak/>
        <w:t>"</w:t>
      </w:r>
      <w:proofErr w:type="spellStart"/>
      <w:r w:rsidRPr="00D22303">
        <w:t>Av</w:t>
      </w:r>
      <w:proofErr w:type="spellEnd"/>
      <w:r w:rsidRPr="00D22303">
        <w:t xml:space="preserve">", "Street", etc., seguido de número). Mantener los </w:t>
      </w:r>
      <w:proofErr w:type="spellStart"/>
      <w:r w:rsidRPr="00D22303">
        <w:t>regex</w:t>
      </w:r>
      <w:proofErr w:type="spellEnd"/>
      <w:r w:rsidRPr="00D22303">
        <w:t xml:space="preserve"> simples pero eficaces para demo.</w:t>
      </w:r>
    </w:p>
    <w:p w14:paraId="26526ED0" w14:textId="77777777" w:rsidR="00D22303" w:rsidRPr="00D22303" w:rsidRDefault="00D22303" w:rsidP="00D22303">
      <w:pPr>
        <w:numPr>
          <w:ilvl w:val="1"/>
          <w:numId w:val="4"/>
        </w:numPr>
      </w:pPr>
      <w:r w:rsidRPr="00D22303">
        <w:t xml:space="preserve">Integrar este detector en el flujo del controlador principal: después de obtener el texto del OCR, pasar ese texto al detector y capturar los resultados (ej., </w:t>
      </w:r>
      <w:proofErr w:type="spellStart"/>
      <w:r w:rsidRPr="00D22303">
        <w:t>booleans</w:t>
      </w:r>
      <w:proofErr w:type="spellEnd"/>
      <w:r w:rsidRPr="00D22303">
        <w:t xml:space="preserve"> de si encontró DNI, etc., y posiblemente las cadenas encontradas).</w:t>
      </w:r>
    </w:p>
    <w:p w14:paraId="4371EEAA" w14:textId="77777777" w:rsidR="00D22303" w:rsidRDefault="00D22303" w:rsidP="00D22303">
      <w:pPr>
        <w:numPr>
          <w:ilvl w:val="1"/>
          <w:numId w:val="4"/>
        </w:numPr>
      </w:pPr>
      <w:r w:rsidRPr="00D22303">
        <w:t xml:space="preserve">Formatear la </w:t>
      </w:r>
      <w:r w:rsidRPr="00D22303">
        <w:rPr>
          <w:b/>
          <w:bCs/>
        </w:rPr>
        <w:t>respuesta JSON</w:t>
      </w:r>
      <w:r w:rsidRPr="00D22303">
        <w:t xml:space="preserve"> del </w:t>
      </w:r>
      <w:proofErr w:type="spellStart"/>
      <w:r w:rsidRPr="00D22303">
        <w:t>endpoint</w:t>
      </w:r>
      <w:proofErr w:type="spellEnd"/>
      <w:r w:rsidRPr="00D22303">
        <w:t xml:space="preserve"> principal para incluir estos resultados de detección. Por ejemplo:</w:t>
      </w:r>
    </w:p>
    <w:p w14:paraId="3E6E12E4" w14:textId="6A972A29" w:rsidR="00D22303" w:rsidRPr="00D22303" w:rsidRDefault="00D22303" w:rsidP="00D22303">
      <w:pPr>
        <w:numPr>
          <w:ilvl w:val="1"/>
          <w:numId w:val="4"/>
        </w:numPr>
      </w:pPr>
      <w:r>
        <w:t xml:space="preserve">Entre los tipos de datos sensibles que se detectan, </w:t>
      </w:r>
      <w:proofErr w:type="gramStart"/>
      <w:r>
        <w:t>tenemos</w:t>
      </w:r>
      <w:proofErr w:type="gramEnd"/>
      <w:r>
        <w:t xml:space="preserve"> por ejemplo: </w:t>
      </w:r>
      <w:proofErr w:type="spellStart"/>
      <w:r>
        <w:t>dni</w:t>
      </w:r>
      <w:proofErr w:type="spellEnd"/>
      <w:r>
        <w:t>, placas, direcciones, etc. (Según la arquitectura lógica)</w:t>
      </w:r>
    </w:p>
    <w:p w14:paraId="04DDC614" w14:textId="77777777" w:rsidR="00D22303" w:rsidRDefault="00D22303" w:rsidP="00D22303">
      <w:pPr>
        <w:numPr>
          <w:ilvl w:val="1"/>
          <w:numId w:val="4"/>
        </w:numPr>
      </w:pPr>
      <w:r w:rsidRPr="00D22303">
        <w:t>{</w:t>
      </w:r>
    </w:p>
    <w:p w14:paraId="4B04AA55" w14:textId="5BCB185E" w:rsidR="00D22303" w:rsidRPr="00D22303" w:rsidRDefault="00D22303" w:rsidP="00D22303">
      <w:pPr>
        <w:numPr>
          <w:ilvl w:val="1"/>
          <w:numId w:val="4"/>
        </w:numPr>
      </w:pPr>
      <w:r>
        <w:t>“</w:t>
      </w:r>
      <w:proofErr w:type="spellStart"/>
      <w:r>
        <w:t>tipo_dato_detectado</w:t>
      </w:r>
      <w:proofErr w:type="spellEnd"/>
      <w:r>
        <w:t>”: “</w:t>
      </w:r>
      <w:proofErr w:type="spellStart"/>
      <w:r>
        <w:t>dni</w:t>
      </w:r>
      <w:proofErr w:type="spellEnd"/>
      <w:r>
        <w:t>”,</w:t>
      </w:r>
    </w:p>
    <w:p w14:paraId="0D075A25" w14:textId="1972AA17" w:rsidR="00D22303" w:rsidRPr="00D22303" w:rsidRDefault="00D22303" w:rsidP="00D22303">
      <w:pPr>
        <w:numPr>
          <w:ilvl w:val="1"/>
          <w:numId w:val="4"/>
        </w:numPr>
      </w:pPr>
      <w:r w:rsidRPr="00D22303">
        <w:t xml:space="preserve">  "</w:t>
      </w:r>
      <w:proofErr w:type="spellStart"/>
      <w:r>
        <w:t>valor_dato_detectado</w:t>
      </w:r>
      <w:proofErr w:type="spellEnd"/>
      <w:r w:rsidRPr="00D22303">
        <w:t xml:space="preserve"> </w:t>
      </w:r>
      <w:r w:rsidRPr="00D22303">
        <w:t>": "87654321"</w:t>
      </w:r>
    </w:p>
    <w:p w14:paraId="68F5C100" w14:textId="77777777" w:rsidR="00D22303" w:rsidRPr="00D22303" w:rsidRDefault="00D22303" w:rsidP="00D22303">
      <w:pPr>
        <w:numPr>
          <w:ilvl w:val="1"/>
          <w:numId w:val="4"/>
        </w:numPr>
      </w:pPr>
      <w:r w:rsidRPr="00D22303">
        <w:t>}</w:t>
      </w:r>
    </w:p>
    <w:p w14:paraId="36FA0E71" w14:textId="77777777" w:rsidR="00D22303" w:rsidRPr="00D22303" w:rsidRDefault="00D22303" w:rsidP="00D22303">
      <w:r w:rsidRPr="00D22303">
        <w:t xml:space="preserve">(Se pueden ajustar los campos según lo que se quiera mostrar; el MVP podría incluso solo dar </w:t>
      </w:r>
      <w:proofErr w:type="spellStart"/>
      <w:r w:rsidRPr="00D22303">
        <w:t>flags</w:t>
      </w:r>
      <w:proofErr w:type="spellEnd"/>
      <w:r w:rsidRPr="00D22303">
        <w:t xml:space="preserve"> true/false por tipo).</w:t>
      </w:r>
    </w:p>
    <w:p w14:paraId="3208DF0A" w14:textId="77777777" w:rsidR="00D22303" w:rsidRPr="00D22303" w:rsidRDefault="00D22303" w:rsidP="00D22303">
      <w:pPr>
        <w:numPr>
          <w:ilvl w:val="1"/>
          <w:numId w:val="4"/>
        </w:numPr>
      </w:pPr>
      <w:r w:rsidRPr="00D22303">
        <w:t xml:space="preserve">Probar localmente con la imagen de prueba y ajustar </w:t>
      </w:r>
      <w:proofErr w:type="spellStart"/>
      <w:r w:rsidRPr="00D22303">
        <w:t>regex</w:t>
      </w:r>
      <w:proofErr w:type="spellEnd"/>
      <w:r w:rsidRPr="00D22303">
        <w:t xml:space="preserve"> hasta tener detecciones correctas. En esta fase, el </w:t>
      </w:r>
      <w:proofErr w:type="spellStart"/>
      <w:r w:rsidRPr="00D22303">
        <w:rPr>
          <w:i/>
          <w:iCs/>
        </w:rPr>
        <w:t>frontend</w:t>
      </w:r>
      <w:proofErr w:type="spellEnd"/>
      <w:r w:rsidRPr="00D22303">
        <w:t xml:space="preserve"> aún puede ser </w:t>
      </w:r>
      <w:proofErr w:type="spellStart"/>
      <w:r w:rsidRPr="00D22303">
        <w:t>Postman</w:t>
      </w:r>
      <w:proofErr w:type="spellEnd"/>
      <w:r w:rsidRPr="00D22303">
        <w:t xml:space="preserve"> enviando imágenes.</w:t>
      </w:r>
    </w:p>
    <w:p w14:paraId="1961623E" w14:textId="77777777" w:rsidR="00D22303" w:rsidRPr="00D22303" w:rsidRDefault="00D22303" w:rsidP="00D22303">
      <w:pPr>
        <w:numPr>
          <w:ilvl w:val="0"/>
          <w:numId w:val="4"/>
        </w:numPr>
      </w:pPr>
      <w:r w:rsidRPr="00D22303">
        <w:rPr>
          <w:b/>
          <w:bCs/>
        </w:rPr>
        <w:t>Fase 3: Integración de Base de Datos</w:t>
      </w:r>
    </w:p>
    <w:p w14:paraId="4802B5AC" w14:textId="77777777" w:rsidR="00D22303" w:rsidRPr="00D22303" w:rsidRDefault="00D22303" w:rsidP="00D22303">
      <w:pPr>
        <w:numPr>
          <w:ilvl w:val="1"/>
          <w:numId w:val="4"/>
        </w:numPr>
      </w:pPr>
      <w:r w:rsidRPr="00D22303">
        <w:t xml:space="preserve">Levantar una instancia de </w:t>
      </w:r>
      <w:r w:rsidRPr="00D22303">
        <w:rPr>
          <w:b/>
          <w:bCs/>
        </w:rPr>
        <w:t xml:space="preserve">Azure SQL </w:t>
      </w:r>
      <w:proofErr w:type="spellStart"/>
      <w:r w:rsidRPr="00D22303">
        <w:rPr>
          <w:b/>
          <w:bCs/>
        </w:rPr>
        <w:t>Database</w:t>
      </w:r>
      <w:proofErr w:type="spellEnd"/>
      <w:r w:rsidRPr="00D22303">
        <w:t xml:space="preserve"> (o usar una existente) y obtener cadena de conexión (JDBC URL, usuario y contraseña). Alternativamente, para acelerar, primero usar una base de datos en memoria </w:t>
      </w:r>
      <w:r w:rsidRPr="00D22303">
        <w:rPr>
          <w:b/>
          <w:bCs/>
        </w:rPr>
        <w:t>H2</w:t>
      </w:r>
      <w:r w:rsidRPr="00D22303">
        <w:t xml:space="preserve"> durante el desarrollo local y luego apuntar a Azure SQL para la demo final.</w:t>
      </w:r>
    </w:p>
    <w:p w14:paraId="2B005676" w14:textId="77777777" w:rsidR="00D22303" w:rsidRPr="00D22303" w:rsidRDefault="00D22303" w:rsidP="00D22303">
      <w:pPr>
        <w:numPr>
          <w:ilvl w:val="1"/>
          <w:numId w:val="4"/>
        </w:numPr>
      </w:pPr>
      <w:r w:rsidRPr="00D22303">
        <w:t xml:space="preserve">Configurar la conexión en Spring </w:t>
      </w:r>
      <w:proofErr w:type="spellStart"/>
      <w:r w:rsidRPr="00D22303">
        <w:t>Boot</w:t>
      </w:r>
      <w:proofErr w:type="spellEnd"/>
      <w:r w:rsidRPr="00D22303">
        <w:t xml:space="preserve"> (en </w:t>
      </w:r>
      <w:proofErr w:type="spellStart"/>
      <w:proofErr w:type="gramStart"/>
      <w:r w:rsidRPr="00D22303">
        <w:t>application.properties</w:t>
      </w:r>
      <w:proofErr w:type="spellEnd"/>
      <w:proofErr w:type="gramEnd"/>
      <w:r w:rsidRPr="00D22303">
        <w:t xml:space="preserve"> añadir URL JDBC, usuario, </w:t>
      </w:r>
      <w:proofErr w:type="spellStart"/>
      <w:r w:rsidRPr="00D22303">
        <w:t>pass</w:t>
      </w:r>
      <w:proofErr w:type="spellEnd"/>
      <w:r w:rsidRPr="00D22303">
        <w:t xml:space="preserve">, dialecto </w:t>
      </w:r>
      <w:proofErr w:type="spellStart"/>
      <w:r w:rsidRPr="00D22303">
        <w:t>SQLServer</w:t>
      </w:r>
      <w:proofErr w:type="spellEnd"/>
      <w:r w:rsidRPr="00D22303">
        <w:t xml:space="preserve">). Incluir dependencia de </w:t>
      </w:r>
      <w:proofErr w:type="gramStart"/>
      <w:r w:rsidRPr="00D22303">
        <w:rPr>
          <w:b/>
          <w:bCs/>
        </w:rPr>
        <w:t>driver</w:t>
      </w:r>
      <w:proofErr w:type="gramEnd"/>
      <w:r w:rsidRPr="00D22303">
        <w:rPr>
          <w:b/>
          <w:bCs/>
        </w:rPr>
        <w:t xml:space="preserve"> JDBC de SQL Server</w:t>
      </w:r>
      <w:r w:rsidRPr="00D22303">
        <w:t xml:space="preserve"> (por </w:t>
      </w:r>
      <w:proofErr w:type="gramStart"/>
      <w:r w:rsidRPr="00D22303">
        <w:t>ejemplo</w:t>
      </w:r>
      <w:proofErr w:type="gramEnd"/>
      <w:r w:rsidRPr="00D22303">
        <w:t xml:space="preserve"> </w:t>
      </w:r>
      <w:proofErr w:type="spellStart"/>
      <w:proofErr w:type="gramStart"/>
      <w:r w:rsidRPr="00D22303">
        <w:t>com.microsoft</w:t>
      </w:r>
      <w:proofErr w:type="gramEnd"/>
      <w:r w:rsidRPr="00D22303">
        <w:t>.</w:t>
      </w:r>
      <w:proofErr w:type="gramStart"/>
      <w:r w:rsidRPr="00D22303">
        <w:t>sqlserver:mssql</w:t>
      </w:r>
      <w:proofErr w:type="gramEnd"/>
      <w:r w:rsidRPr="00D22303">
        <w:t>-jdbc</w:t>
      </w:r>
      <w:proofErr w:type="spellEnd"/>
      <w:r w:rsidRPr="00D22303">
        <w:t>).</w:t>
      </w:r>
    </w:p>
    <w:p w14:paraId="4701B194" w14:textId="77777777" w:rsidR="00D22303" w:rsidRPr="00D22303" w:rsidRDefault="00D22303" w:rsidP="00D22303">
      <w:pPr>
        <w:numPr>
          <w:ilvl w:val="1"/>
          <w:numId w:val="4"/>
        </w:numPr>
      </w:pPr>
      <w:r w:rsidRPr="00D22303">
        <w:t xml:space="preserve">Crear una entidad JPA (ej. </w:t>
      </w:r>
      <w:proofErr w:type="spellStart"/>
      <w:r w:rsidRPr="00D22303">
        <w:t>ImagenAnalisis</w:t>
      </w:r>
      <w:proofErr w:type="spellEnd"/>
      <w:r w:rsidRPr="00D22303">
        <w:t xml:space="preserve">) con los campos correspondientes (id, fecha, </w:t>
      </w:r>
      <w:proofErr w:type="spellStart"/>
      <w:r w:rsidRPr="00D22303">
        <w:t>flags</w:t>
      </w:r>
      <w:proofErr w:type="spellEnd"/>
      <w:r w:rsidRPr="00D22303">
        <w:t xml:space="preserve"> de detección, texto extraído si se guarda). Crear también un </w:t>
      </w:r>
      <w:r w:rsidRPr="00D22303">
        <w:rPr>
          <w:b/>
          <w:bCs/>
        </w:rPr>
        <w:t>repositorio Spring Data JPA</w:t>
      </w:r>
      <w:r w:rsidRPr="00D22303">
        <w:t xml:space="preserve"> para esa entidad, para facilitar operaciones de guardado.</w:t>
      </w:r>
    </w:p>
    <w:p w14:paraId="270643E6" w14:textId="77777777" w:rsidR="00D22303" w:rsidRPr="00D22303" w:rsidRDefault="00D22303" w:rsidP="00D22303">
      <w:pPr>
        <w:numPr>
          <w:ilvl w:val="1"/>
          <w:numId w:val="4"/>
        </w:numPr>
      </w:pPr>
      <w:r w:rsidRPr="00D22303">
        <w:lastRenderedPageBreak/>
        <w:t xml:space="preserve">Modificar el flujo del controlador de análisis para, tras obtener los resultados de detección, </w:t>
      </w:r>
      <w:r w:rsidRPr="00D22303">
        <w:rPr>
          <w:b/>
          <w:bCs/>
        </w:rPr>
        <w:t>persistir</w:t>
      </w:r>
      <w:r w:rsidRPr="00D22303">
        <w:t xml:space="preserve"> un registro en la base. Guardar los campos relevantes. (En un hackathon, manejar errores mínimos; asumir que la inserción funciona).</w:t>
      </w:r>
    </w:p>
    <w:p w14:paraId="36678CD2" w14:textId="77777777" w:rsidR="00D22303" w:rsidRPr="00D22303" w:rsidRDefault="00D22303" w:rsidP="00D22303">
      <w:pPr>
        <w:numPr>
          <w:ilvl w:val="1"/>
          <w:numId w:val="4"/>
        </w:numPr>
      </w:pPr>
      <w:r w:rsidRPr="00D22303">
        <w:t>Verificar guardado ya sea mediante logs o consultando la base (p. ej., con Azure Data Studio o el portal de Azure) para asegurarse de que los datos se están almacenando correctamente.</w:t>
      </w:r>
    </w:p>
    <w:p w14:paraId="3D922BF5" w14:textId="77777777" w:rsidR="00D22303" w:rsidRPr="00D22303" w:rsidRDefault="00D22303" w:rsidP="00D22303">
      <w:pPr>
        <w:numPr>
          <w:ilvl w:val="0"/>
          <w:numId w:val="4"/>
        </w:numPr>
      </w:pPr>
      <w:r w:rsidRPr="00D22303">
        <w:rPr>
          <w:b/>
          <w:bCs/>
        </w:rPr>
        <w:t xml:space="preserve">Fase 4: Desarrollo del </w:t>
      </w:r>
      <w:proofErr w:type="spellStart"/>
      <w:r w:rsidRPr="00D22303">
        <w:rPr>
          <w:b/>
          <w:bCs/>
        </w:rPr>
        <w:t>Frontend</w:t>
      </w:r>
      <w:proofErr w:type="spellEnd"/>
      <w:r w:rsidRPr="00D22303">
        <w:rPr>
          <w:b/>
          <w:bCs/>
        </w:rPr>
        <w:t xml:space="preserve"> Mínimo</w:t>
      </w:r>
    </w:p>
    <w:p w14:paraId="2BAD1D6A" w14:textId="77777777" w:rsidR="00D22303" w:rsidRPr="00D22303" w:rsidRDefault="00D22303" w:rsidP="00D22303">
      <w:pPr>
        <w:numPr>
          <w:ilvl w:val="1"/>
          <w:numId w:val="4"/>
        </w:numPr>
      </w:pPr>
      <w:r w:rsidRPr="00D22303">
        <w:t xml:space="preserve">Levantar un proyecto base para el </w:t>
      </w:r>
      <w:proofErr w:type="spellStart"/>
      <w:r w:rsidRPr="00D22303">
        <w:rPr>
          <w:b/>
          <w:bCs/>
        </w:rPr>
        <w:t>frontend</w:t>
      </w:r>
      <w:proofErr w:type="spellEnd"/>
      <w:r w:rsidRPr="00D22303">
        <w:t xml:space="preserve">. Si se opta por </w:t>
      </w:r>
      <w:proofErr w:type="spellStart"/>
      <w:r w:rsidRPr="00D22303">
        <w:t>React</w:t>
      </w:r>
      <w:proofErr w:type="spellEnd"/>
      <w:r w:rsidRPr="00D22303">
        <w:t xml:space="preserve">: usar </w:t>
      </w:r>
      <w:proofErr w:type="spellStart"/>
      <w:r w:rsidRPr="00D22303">
        <w:t>create</w:t>
      </w:r>
      <w:proofErr w:type="spellEnd"/>
      <w:r w:rsidRPr="00D22303">
        <w:t>-</w:t>
      </w:r>
      <w:proofErr w:type="spellStart"/>
      <w:r w:rsidRPr="00D22303">
        <w:t>react</w:t>
      </w:r>
      <w:proofErr w:type="spellEnd"/>
      <w:r w:rsidRPr="00D22303">
        <w:t>-</w:t>
      </w:r>
      <w:proofErr w:type="gramStart"/>
      <w:r w:rsidRPr="00D22303">
        <w:t>app</w:t>
      </w:r>
      <w:proofErr w:type="gramEnd"/>
      <w:r w:rsidRPr="00D22303">
        <w:t xml:space="preserve"> o Vite; si es otra tecnología, crear la estructura mínima. Alternativamente, simplemente crear una página index.html manual con JavaScript.</w:t>
      </w:r>
    </w:p>
    <w:p w14:paraId="2B4E22F5" w14:textId="77777777" w:rsidR="00D22303" w:rsidRPr="00D22303" w:rsidRDefault="00D22303" w:rsidP="00D22303">
      <w:pPr>
        <w:numPr>
          <w:ilvl w:val="1"/>
          <w:numId w:val="4"/>
        </w:numPr>
      </w:pPr>
      <w:r w:rsidRPr="00D22303">
        <w:t xml:space="preserve">Implementar en el </w:t>
      </w:r>
      <w:proofErr w:type="spellStart"/>
      <w:r w:rsidRPr="00D22303">
        <w:t>frontend</w:t>
      </w:r>
      <w:proofErr w:type="spellEnd"/>
      <w:r w:rsidRPr="00D22303">
        <w:t xml:space="preserve"> una interfaz con un botón o drag-and-</w:t>
      </w:r>
      <w:proofErr w:type="spellStart"/>
      <w:r w:rsidRPr="00D22303">
        <w:t>drop</w:t>
      </w:r>
      <w:proofErr w:type="spellEnd"/>
      <w:r w:rsidRPr="00D22303">
        <w:t xml:space="preserve"> para seleccionar la imagen y enviarla. Utilizar la </w:t>
      </w:r>
      <w:r w:rsidRPr="00D22303">
        <w:rPr>
          <w:b/>
          <w:bCs/>
        </w:rPr>
        <w:t xml:space="preserve">API </w:t>
      </w:r>
      <w:proofErr w:type="spellStart"/>
      <w:r w:rsidRPr="00D22303">
        <w:rPr>
          <w:b/>
          <w:bCs/>
        </w:rPr>
        <w:t>Fetch</w:t>
      </w:r>
      <w:proofErr w:type="spellEnd"/>
      <w:r w:rsidRPr="00D22303">
        <w:t xml:space="preserve"> o una librería Axios para hacer la llamada POST al </w:t>
      </w:r>
      <w:proofErr w:type="spellStart"/>
      <w:r w:rsidRPr="00D22303">
        <w:t>endpoint</w:t>
      </w:r>
      <w:proofErr w:type="spellEnd"/>
      <w:r w:rsidRPr="00D22303">
        <w:t xml:space="preserve"> /api/</w:t>
      </w:r>
      <w:proofErr w:type="spellStart"/>
      <w:r w:rsidRPr="00D22303">
        <w:t>scan</w:t>
      </w:r>
      <w:proofErr w:type="spellEnd"/>
      <w:r w:rsidRPr="00D22303">
        <w:t>. Asegurarse de enviar la imagen en el formato correcto (</w:t>
      </w:r>
      <w:proofErr w:type="spellStart"/>
      <w:r w:rsidRPr="00D22303">
        <w:t>multipart</w:t>
      </w:r>
      <w:proofErr w:type="spellEnd"/>
      <w:r w:rsidRPr="00D22303">
        <w:t xml:space="preserve"> </w:t>
      </w:r>
      <w:proofErr w:type="spellStart"/>
      <w:r w:rsidRPr="00D22303">
        <w:t>form</w:t>
      </w:r>
      <w:proofErr w:type="spellEnd"/>
      <w:r w:rsidRPr="00D22303">
        <w:t>).</w:t>
      </w:r>
    </w:p>
    <w:p w14:paraId="6F9FD45D" w14:textId="77777777" w:rsidR="00D22303" w:rsidRPr="00D22303" w:rsidRDefault="00D22303" w:rsidP="00D22303">
      <w:pPr>
        <w:numPr>
          <w:ilvl w:val="1"/>
          <w:numId w:val="4"/>
        </w:numPr>
      </w:pPr>
      <w:r w:rsidRPr="00D22303">
        <w:t xml:space="preserve">Mostrar el </w:t>
      </w:r>
      <w:r w:rsidRPr="00D22303">
        <w:rPr>
          <w:b/>
          <w:bCs/>
        </w:rPr>
        <w:t>resultado</w:t>
      </w:r>
      <w:r w:rsidRPr="00D22303">
        <w:t xml:space="preserve"> en la misma página sin refrescar (característica de SPA): por ejemplo, después de la petición, procesar el JSON devuelto y </w:t>
      </w:r>
      <w:proofErr w:type="spellStart"/>
      <w:r w:rsidRPr="00D22303">
        <w:t>renderear</w:t>
      </w:r>
      <w:proofErr w:type="spellEnd"/>
      <w:r w:rsidRPr="00D22303">
        <w:t xml:space="preserve"> un listado de las detecciones. P.ej., pintar un mensaje rojo si se detectó DNI: "</w:t>
      </w:r>
      <w:r w:rsidRPr="00D22303">
        <w:rPr>
          <w:rFonts w:ascii="Segoe UI Emoji" w:hAnsi="Segoe UI Emoji" w:cs="Segoe UI Emoji"/>
        </w:rPr>
        <w:t>⚠️</w:t>
      </w:r>
      <w:r w:rsidRPr="00D22303">
        <w:t xml:space="preserve"> Se detectó un DNI en la imagen: 87654321".</w:t>
      </w:r>
    </w:p>
    <w:p w14:paraId="61A2D8F0" w14:textId="77777777" w:rsidR="00D22303" w:rsidRPr="00D22303" w:rsidRDefault="00D22303" w:rsidP="00D22303">
      <w:pPr>
        <w:numPr>
          <w:ilvl w:val="1"/>
          <w:numId w:val="4"/>
        </w:numPr>
      </w:pPr>
      <w:r w:rsidRPr="00D22303">
        <w:t>Darle un mínimo de estilo para la presentación (CSS básico o Bootstrap). No invertir demasiado tiempo en estética, pero asegurarse de la claridad del resultado (uso de íconos o color para alertar, etc.).</w:t>
      </w:r>
    </w:p>
    <w:p w14:paraId="3F69516B" w14:textId="77777777" w:rsidR="00D22303" w:rsidRPr="00D22303" w:rsidRDefault="00D22303" w:rsidP="00D22303">
      <w:pPr>
        <w:numPr>
          <w:ilvl w:val="1"/>
          <w:numId w:val="4"/>
        </w:numPr>
      </w:pPr>
      <w:r w:rsidRPr="00D22303">
        <w:t xml:space="preserve">Realizar pruebas integrales: correr el </w:t>
      </w:r>
      <w:proofErr w:type="spellStart"/>
      <w:r w:rsidRPr="00D22303">
        <w:t>backend</w:t>
      </w:r>
      <w:proofErr w:type="spellEnd"/>
      <w:r w:rsidRPr="00D22303">
        <w:t xml:space="preserve"> local (o en Azure) y el </w:t>
      </w:r>
      <w:proofErr w:type="spellStart"/>
      <w:r w:rsidRPr="00D22303">
        <w:t>frontend</w:t>
      </w:r>
      <w:proofErr w:type="spellEnd"/>
      <w:r w:rsidRPr="00D22303">
        <w:t xml:space="preserve"> local, subir imágenes reales de prueba desde la interfaz y confirmar que todo el flujo funciona (la imagen viaja, el </w:t>
      </w:r>
      <w:proofErr w:type="spellStart"/>
      <w:r w:rsidRPr="00D22303">
        <w:t>backend</w:t>
      </w:r>
      <w:proofErr w:type="spellEnd"/>
      <w:r w:rsidRPr="00D22303">
        <w:t xml:space="preserve"> responde, el </w:t>
      </w:r>
      <w:proofErr w:type="spellStart"/>
      <w:r w:rsidRPr="00D22303">
        <w:t>front</w:t>
      </w:r>
      <w:proofErr w:type="spellEnd"/>
      <w:r w:rsidRPr="00D22303">
        <w:t xml:space="preserve"> muestra la </w:t>
      </w:r>
      <w:proofErr w:type="spellStart"/>
      <w:r w:rsidRPr="00D22303">
        <w:t>info</w:t>
      </w:r>
      <w:proofErr w:type="spellEnd"/>
      <w:r w:rsidRPr="00D22303">
        <w:t>).</w:t>
      </w:r>
    </w:p>
    <w:p w14:paraId="466554BB" w14:textId="77777777" w:rsidR="00D22303" w:rsidRPr="00D22303" w:rsidRDefault="00D22303" w:rsidP="00D22303">
      <w:pPr>
        <w:numPr>
          <w:ilvl w:val="0"/>
          <w:numId w:val="4"/>
        </w:numPr>
      </w:pPr>
      <w:r w:rsidRPr="00D22303">
        <w:rPr>
          <w:b/>
          <w:bCs/>
        </w:rPr>
        <w:t>Fase 5: Pruebas Finales y Despliegue en Azure</w:t>
      </w:r>
    </w:p>
    <w:p w14:paraId="38706220" w14:textId="77777777" w:rsidR="00D22303" w:rsidRPr="00D22303" w:rsidRDefault="00D22303" w:rsidP="00D22303">
      <w:pPr>
        <w:numPr>
          <w:ilvl w:val="1"/>
          <w:numId w:val="4"/>
        </w:numPr>
      </w:pPr>
      <w:r w:rsidRPr="00D22303">
        <w:t xml:space="preserve">Hacer pruebas con varias imágenes de distintos tipos para verificar la robustez del MVP. Por ejemplo: una foto de un DNI borroso (debería detectarlo si es legible), una foto de un auto con la placa visible, una captura de pantalla con una dirección escrita, y también imágenes sin datos sensibles para ver que sale todo en </w:t>
      </w:r>
      <w:r w:rsidRPr="00D22303">
        <w:rPr>
          <w:i/>
          <w:iCs/>
        </w:rPr>
        <w:t>false</w:t>
      </w:r>
      <w:r w:rsidRPr="00D22303">
        <w:t>.</w:t>
      </w:r>
    </w:p>
    <w:p w14:paraId="4A713772" w14:textId="77777777" w:rsidR="00D22303" w:rsidRPr="00D22303" w:rsidRDefault="00D22303" w:rsidP="00D22303">
      <w:pPr>
        <w:numPr>
          <w:ilvl w:val="1"/>
          <w:numId w:val="4"/>
        </w:numPr>
      </w:pPr>
      <w:r w:rsidRPr="00D22303">
        <w:lastRenderedPageBreak/>
        <w:t>Ajustar rápidamente cualquier punto débil (por ejemplo, refinar alguna expresión regular si hay muchos falsos positivos/negativos en pruebas).</w:t>
      </w:r>
    </w:p>
    <w:p w14:paraId="7468F7BD" w14:textId="77777777" w:rsidR="00D22303" w:rsidRPr="00D22303" w:rsidRDefault="00D22303" w:rsidP="00D22303">
      <w:pPr>
        <w:numPr>
          <w:ilvl w:val="1"/>
          <w:numId w:val="4"/>
        </w:numPr>
      </w:pPr>
      <w:r w:rsidRPr="00D22303">
        <w:t xml:space="preserve">Preparar el entorno Azure para la demo: desplegar la aplicación Spring </w:t>
      </w:r>
      <w:proofErr w:type="spellStart"/>
      <w:r w:rsidRPr="00D22303">
        <w:t>Boot</w:t>
      </w:r>
      <w:proofErr w:type="spellEnd"/>
      <w:r w:rsidRPr="00D22303">
        <w:t xml:space="preserve"> en </w:t>
      </w:r>
      <w:r w:rsidRPr="00D22303">
        <w:rPr>
          <w:b/>
          <w:bCs/>
        </w:rPr>
        <w:t xml:space="preserve">Azure App </w:t>
      </w:r>
      <w:proofErr w:type="spellStart"/>
      <w:r w:rsidRPr="00D22303">
        <w:rPr>
          <w:b/>
          <w:bCs/>
        </w:rPr>
        <w:t>Service</w:t>
      </w:r>
      <w:proofErr w:type="spellEnd"/>
      <w:r w:rsidRPr="00D22303">
        <w:t>. Esto puede hacerse empaquetando con Maven (</w:t>
      </w:r>
      <w:proofErr w:type="spellStart"/>
      <w:r w:rsidRPr="00D22303">
        <w:t>mvn</w:t>
      </w:r>
      <w:proofErr w:type="spellEnd"/>
      <w:r w:rsidRPr="00D22303">
        <w:t xml:space="preserve"> </w:t>
      </w:r>
      <w:proofErr w:type="spellStart"/>
      <w:r w:rsidRPr="00D22303">
        <w:t>package</w:t>
      </w:r>
      <w:proofErr w:type="spellEnd"/>
      <w:r w:rsidRPr="00D22303">
        <w:t xml:space="preserve">) y subiendo el JAR, o usando un contenedor Docker y Azure Container </w:t>
      </w:r>
      <w:proofErr w:type="spellStart"/>
      <w:r w:rsidRPr="00D22303">
        <w:t>Registry</w:t>
      </w:r>
      <w:proofErr w:type="spellEnd"/>
      <w:r w:rsidRPr="00D22303">
        <w:t xml:space="preserve"> seguido de App </w:t>
      </w:r>
      <w:proofErr w:type="spellStart"/>
      <w:r w:rsidRPr="00D22303">
        <w:t>Service</w:t>
      </w:r>
      <w:proofErr w:type="spellEnd"/>
      <w:r w:rsidRPr="00D22303">
        <w:t xml:space="preserve">. Asegurarse de configurar las </w:t>
      </w:r>
      <w:r w:rsidRPr="00D22303">
        <w:rPr>
          <w:b/>
          <w:bCs/>
        </w:rPr>
        <w:t>variables de entorno</w:t>
      </w:r>
      <w:r w:rsidRPr="00D22303">
        <w:t xml:space="preserve"> en Azure App </w:t>
      </w:r>
      <w:proofErr w:type="spellStart"/>
      <w:r w:rsidRPr="00D22303">
        <w:t>Service</w:t>
      </w:r>
      <w:proofErr w:type="spellEnd"/>
      <w:r w:rsidRPr="00D22303">
        <w:t xml:space="preserve">: URL y </w:t>
      </w:r>
      <w:proofErr w:type="spellStart"/>
      <w:r w:rsidRPr="00D22303">
        <w:t>key</w:t>
      </w:r>
      <w:proofErr w:type="spellEnd"/>
      <w:r w:rsidRPr="00D22303">
        <w:t xml:space="preserve"> del OCR, cadena de conexión de la base de datos, etc.</w:t>
      </w:r>
    </w:p>
    <w:p w14:paraId="79F4FA01" w14:textId="77777777" w:rsidR="00D22303" w:rsidRPr="00D22303" w:rsidRDefault="00D22303" w:rsidP="00D22303">
      <w:pPr>
        <w:numPr>
          <w:ilvl w:val="1"/>
          <w:numId w:val="4"/>
        </w:numPr>
      </w:pPr>
      <w:r w:rsidRPr="00D22303">
        <w:t xml:space="preserve">Desplegar también el </w:t>
      </w:r>
      <w:proofErr w:type="spellStart"/>
      <w:r w:rsidRPr="00D22303">
        <w:rPr>
          <w:b/>
          <w:bCs/>
        </w:rPr>
        <w:t>frontend</w:t>
      </w:r>
      <w:proofErr w:type="spellEnd"/>
      <w:r w:rsidRPr="00D22303">
        <w:t xml:space="preserve">. Si es una </w:t>
      </w:r>
      <w:proofErr w:type="gramStart"/>
      <w:r w:rsidRPr="00D22303">
        <w:t>app</w:t>
      </w:r>
      <w:proofErr w:type="gramEnd"/>
      <w:r w:rsidRPr="00D22303">
        <w:t xml:space="preserve"> </w:t>
      </w:r>
      <w:proofErr w:type="spellStart"/>
      <w:r w:rsidRPr="00D22303">
        <w:t>React</w:t>
      </w:r>
      <w:proofErr w:type="spellEnd"/>
      <w:r w:rsidRPr="00D22303">
        <w:t>/Angular, construir (</w:t>
      </w:r>
      <w:proofErr w:type="spellStart"/>
      <w:r w:rsidRPr="00D22303">
        <w:t>npm</w:t>
      </w:r>
      <w:proofErr w:type="spellEnd"/>
      <w:r w:rsidRPr="00D22303">
        <w:t xml:space="preserve"> run </w:t>
      </w:r>
      <w:proofErr w:type="spellStart"/>
      <w:r w:rsidRPr="00D22303">
        <w:t>build</w:t>
      </w:r>
      <w:proofErr w:type="spellEnd"/>
      <w:r w:rsidRPr="00D22303">
        <w:t xml:space="preserve">) y servir los archivos estáticos. Opciones: hospedarlos en Azure Storage </w:t>
      </w:r>
      <w:proofErr w:type="spellStart"/>
      <w:r w:rsidRPr="00D22303">
        <w:t>Static</w:t>
      </w:r>
      <w:proofErr w:type="spellEnd"/>
      <w:r w:rsidRPr="00D22303">
        <w:t xml:space="preserve"> </w:t>
      </w:r>
      <w:proofErr w:type="spellStart"/>
      <w:r w:rsidRPr="00D22303">
        <w:t>Websites</w:t>
      </w:r>
      <w:proofErr w:type="spellEnd"/>
      <w:r w:rsidRPr="00D22303">
        <w:t xml:space="preserve"> o en </w:t>
      </w:r>
      <w:r w:rsidRPr="00D22303">
        <w:rPr>
          <w:b/>
          <w:bCs/>
        </w:rPr>
        <w:t xml:space="preserve">Azure </w:t>
      </w:r>
      <w:proofErr w:type="spellStart"/>
      <w:r w:rsidRPr="00D22303">
        <w:rPr>
          <w:b/>
          <w:bCs/>
        </w:rPr>
        <w:t>Static</w:t>
      </w:r>
      <w:proofErr w:type="spellEnd"/>
      <w:r w:rsidRPr="00D22303">
        <w:rPr>
          <w:b/>
          <w:bCs/>
        </w:rPr>
        <w:t xml:space="preserve"> Web Apps</w:t>
      </w:r>
      <w:r w:rsidRPr="00D22303">
        <w:t xml:space="preserve">, o más sencillo, habilitar CORS en el </w:t>
      </w:r>
      <w:proofErr w:type="spellStart"/>
      <w:r w:rsidRPr="00D22303">
        <w:t>backend</w:t>
      </w:r>
      <w:proofErr w:type="spellEnd"/>
      <w:r w:rsidRPr="00D22303">
        <w:t xml:space="preserve"> y servir el </w:t>
      </w:r>
      <w:proofErr w:type="spellStart"/>
      <w:r w:rsidRPr="00D22303">
        <w:t>frontend</w:t>
      </w:r>
      <w:proofErr w:type="spellEnd"/>
      <w:r w:rsidRPr="00D22303">
        <w:t xml:space="preserve"> localmente durante la demo. Para simplicidad en hackathon, incluso se podría incorporar el </w:t>
      </w:r>
      <w:proofErr w:type="spellStart"/>
      <w:r w:rsidRPr="00D22303">
        <w:t>frontend</w:t>
      </w:r>
      <w:proofErr w:type="spellEnd"/>
      <w:r w:rsidRPr="00D22303">
        <w:t xml:space="preserve"> estático en el mismo App </w:t>
      </w:r>
      <w:proofErr w:type="spellStart"/>
      <w:r w:rsidRPr="00D22303">
        <w:t>Service</w:t>
      </w:r>
      <w:proofErr w:type="spellEnd"/>
      <w:r w:rsidRPr="00D22303">
        <w:t xml:space="preserve"> (por ejemplo, colocando los archivos estáticos en </w:t>
      </w:r>
      <w:proofErr w:type="spellStart"/>
      <w:r w:rsidRPr="00D22303">
        <w:t>src</w:t>
      </w:r>
      <w:proofErr w:type="spellEnd"/>
      <w:r w:rsidRPr="00D22303">
        <w:t>/</w:t>
      </w:r>
      <w:proofErr w:type="spellStart"/>
      <w:r w:rsidRPr="00D22303">
        <w:t>main</w:t>
      </w:r>
      <w:proofErr w:type="spellEnd"/>
      <w:r w:rsidRPr="00D22303">
        <w:t>/</w:t>
      </w:r>
      <w:proofErr w:type="spellStart"/>
      <w:r w:rsidRPr="00D22303">
        <w:t>resources</w:t>
      </w:r>
      <w:proofErr w:type="spellEnd"/>
      <w:r w:rsidRPr="00D22303">
        <w:t>/</w:t>
      </w:r>
      <w:proofErr w:type="spellStart"/>
      <w:r w:rsidRPr="00D22303">
        <w:t>static</w:t>
      </w:r>
      <w:proofErr w:type="spellEnd"/>
      <w:r w:rsidRPr="00D22303">
        <w:t xml:space="preserve"> de Spring </w:t>
      </w:r>
      <w:proofErr w:type="spellStart"/>
      <w:r w:rsidRPr="00D22303">
        <w:t>Boot</w:t>
      </w:r>
      <w:proofErr w:type="spellEnd"/>
      <w:r w:rsidRPr="00D22303">
        <w:t xml:space="preserve"> para que se sirvan desde el mismo servidor).</w:t>
      </w:r>
    </w:p>
    <w:p w14:paraId="4627EB61" w14:textId="77777777" w:rsidR="00D22303" w:rsidRPr="00D22303" w:rsidRDefault="00D22303" w:rsidP="00D22303">
      <w:pPr>
        <w:numPr>
          <w:ilvl w:val="1"/>
          <w:numId w:val="4"/>
        </w:numPr>
      </w:pPr>
      <w:r w:rsidRPr="00D22303">
        <w:t>Probar la versión desplegada end-</w:t>
      </w:r>
      <w:proofErr w:type="spellStart"/>
      <w:r w:rsidRPr="00D22303">
        <w:t>to</w:t>
      </w:r>
      <w:proofErr w:type="spellEnd"/>
      <w:r w:rsidRPr="00D22303">
        <w:t xml:space="preserve">-end: acceder a la URL pública del </w:t>
      </w:r>
      <w:proofErr w:type="spellStart"/>
      <w:r w:rsidRPr="00D22303">
        <w:t>frontend</w:t>
      </w:r>
      <w:proofErr w:type="spellEnd"/>
      <w:r w:rsidRPr="00D22303">
        <w:t xml:space="preserve"> (o ejecutar </w:t>
      </w:r>
      <w:proofErr w:type="spellStart"/>
      <w:r w:rsidRPr="00D22303">
        <w:t>frontend</w:t>
      </w:r>
      <w:proofErr w:type="spellEnd"/>
      <w:r w:rsidRPr="00D22303">
        <w:t xml:space="preserve"> local contra la API en Azure) y verificar que todo funciona en la nube (especialmente latencia de OCR, conexión a DB remota, etc.).</w:t>
      </w:r>
    </w:p>
    <w:p w14:paraId="047DBB30" w14:textId="77777777" w:rsidR="00D22303" w:rsidRPr="00D22303" w:rsidRDefault="00D22303" w:rsidP="00D22303">
      <w:r w:rsidRPr="00D22303">
        <w:t xml:space="preserve">Cada fase puede solaparse en parte si el equipo tiene varios integrantes (por ejemplo, alguien puede empezar el </w:t>
      </w:r>
      <w:proofErr w:type="spellStart"/>
      <w:r w:rsidRPr="00D22303">
        <w:t>frontend</w:t>
      </w:r>
      <w:proofErr w:type="spellEnd"/>
      <w:r w:rsidRPr="00D22303">
        <w:t xml:space="preserve"> en paralelo a que otro integra la base de datos). El objetivo es que al final </w:t>
      </w:r>
      <w:proofErr w:type="gramStart"/>
      <w:r w:rsidRPr="00D22303">
        <w:t>de la hackathon</w:t>
      </w:r>
      <w:proofErr w:type="gramEnd"/>
      <w:r w:rsidRPr="00D22303">
        <w:t xml:space="preserve"> se tenga un MVP funcional desplegado o al menos demostrable localmente, cubriendo el caso principal: </w:t>
      </w:r>
      <w:r w:rsidRPr="00D22303">
        <w:rPr>
          <w:b/>
          <w:bCs/>
        </w:rPr>
        <w:t>detectar datos sensibles en imágenes y alertar al usuario</w:t>
      </w:r>
      <w:r w:rsidRPr="00D22303">
        <w:t>.</w:t>
      </w:r>
    </w:p>
    <w:p w14:paraId="6682D6D5" w14:textId="77777777" w:rsidR="00D22303" w:rsidRPr="00D22303" w:rsidRDefault="00D22303" w:rsidP="00D22303">
      <w:pPr>
        <w:rPr>
          <w:b/>
          <w:bCs/>
        </w:rPr>
      </w:pPr>
      <w:r w:rsidRPr="00D22303">
        <w:rPr>
          <w:b/>
          <w:bCs/>
        </w:rPr>
        <w:t xml:space="preserve">4. </w:t>
      </w:r>
      <w:proofErr w:type="spellStart"/>
      <w:r w:rsidRPr="00D22303">
        <w:rPr>
          <w:b/>
          <w:bCs/>
        </w:rPr>
        <w:t>Endpoints</w:t>
      </w:r>
      <w:proofErr w:type="spellEnd"/>
      <w:r w:rsidRPr="00D22303">
        <w:rPr>
          <w:b/>
          <w:bCs/>
        </w:rPr>
        <w:t xml:space="preserve"> Principales del API REST</w:t>
      </w:r>
    </w:p>
    <w:p w14:paraId="4478A4A3" w14:textId="77777777" w:rsidR="00D22303" w:rsidRPr="00D22303" w:rsidRDefault="00D22303" w:rsidP="00D22303">
      <w:r w:rsidRPr="00D22303">
        <w:t xml:space="preserve">A </w:t>
      </w:r>
      <w:proofErr w:type="gramStart"/>
      <w:r w:rsidRPr="00D22303">
        <w:t>continuación</w:t>
      </w:r>
      <w:proofErr w:type="gramEnd"/>
      <w:r w:rsidRPr="00D22303">
        <w:t xml:space="preserve"> se definen los </w:t>
      </w:r>
      <w:proofErr w:type="spellStart"/>
      <w:r w:rsidRPr="00D22303">
        <w:t>endpoints</w:t>
      </w:r>
      <w:proofErr w:type="spellEnd"/>
      <w:r w:rsidRPr="00D22303">
        <w:t xml:space="preserve"> REST que expone el </w:t>
      </w:r>
      <w:proofErr w:type="spellStart"/>
      <w:r w:rsidRPr="00D22303">
        <w:t>backend</w:t>
      </w:r>
      <w:proofErr w:type="spellEnd"/>
      <w:r w:rsidRPr="00D22303">
        <w:t xml:space="preserve"> (Spring </w:t>
      </w:r>
      <w:proofErr w:type="spellStart"/>
      <w:r w:rsidRPr="00D22303">
        <w:t>Boot</w:t>
      </w:r>
      <w:proofErr w:type="spellEnd"/>
      <w:r w:rsidRPr="00D22303">
        <w:t>). Todos prefijados por, por ejemplo, /api. Los más relevantes para el MVP son:</w:t>
      </w:r>
    </w:p>
    <w:p w14:paraId="6350D356" w14:textId="77777777" w:rsidR="00D22303" w:rsidRPr="00D22303" w:rsidRDefault="00D22303" w:rsidP="00D22303">
      <w:pPr>
        <w:numPr>
          <w:ilvl w:val="0"/>
          <w:numId w:val="5"/>
        </w:numPr>
      </w:pPr>
      <w:r w:rsidRPr="00D22303">
        <w:rPr>
          <w:b/>
          <w:bCs/>
        </w:rPr>
        <w:t>POST /api/</w:t>
      </w:r>
      <w:proofErr w:type="spellStart"/>
      <w:r w:rsidRPr="00D22303">
        <w:rPr>
          <w:b/>
          <w:bCs/>
        </w:rPr>
        <w:t>scan</w:t>
      </w:r>
      <w:proofErr w:type="spellEnd"/>
      <w:r w:rsidRPr="00D22303">
        <w:t xml:space="preserve"> – </w:t>
      </w:r>
      <w:r w:rsidRPr="00D22303">
        <w:rPr>
          <w:b/>
          <w:bCs/>
        </w:rPr>
        <w:t>Analizar imagen</w:t>
      </w:r>
      <w:r w:rsidRPr="00D22303">
        <w:t>.</w:t>
      </w:r>
      <w:r w:rsidRPr="00D22303">
        <w:br/>
      </w:r>
      <w:r w:rsidRPr="00D22303">
        <w:rPr>
          <w:i/>
          <w:iCs/>
        </w:rPr>
        <w:t>Descripción:</w:t>
      </w:r>
      <w:r w:rsidRPr="00D22303">
        <w:t xml:space="preserve"> </w:t>
      </w:r>
      <w:proofErr w:type="spellStart"/>
      <w:r w:rsidRPr="00D22303">
        <w:t>Endpoint</w:t>
      </w:r>
      <w:proofErr w:type="spellEnd"/>
      <w:r w:rsidRPr="00D22303">
        <w:t xml:space="preserve"> principal que recibe una imagen para escanear. El cliente (</w:t>
      </w:r>
      <w:proofErr w:type="spellStart"/>
      <w:r w:rsidRPr="00D22303">
        <w:t>frontend</w:t>
      </w:r>
      <w:proofErr w:type="spellEnd"/>
      <w:r w:rsidRPr="00D22303">
        <w:t xml:space="preserve">) envía la imagen como parte de la petición (usando </w:t>
      </w:r>
      <w:proofErr w:type="spellStart"/>
      <w:r w:rsidRPr="00D22303">
        <w:t>multipart</w:t>
      </w:r>
      <w:proofErr w:type="spellEnd"/>
      <w:r w:rsidRPr="00D22303">
        <w:t>/</w:t>
      </w:r>
      <w:proofErr w:type="spellStart"/>
      <w:r w:rsidRPr="00D22303">
        <w:t>form</w:t>
      </w:r>
      <w:proofErr w:type="spellEnd"/>
      <w:r w:rsidRPr="00D22303">
        <w:t xml:space="preserve">-data con un campo file, o bien en el cuerpo binario directamente). El servidor procesa la imagen (OCR + detección) de forma </w:t>
      </w:r>
      <w:r w:rsidRPr="00D22303">
        <w:rPr>
          <w:b/>
          <w:bCs/>
        </w:rPr>
        <w:t>síncrona</w:t>
      </w:r>
      <w:r w:rsidRPr="00D22303">
        <w:t xml:space="preserve"> y responde con un JSON con los resultados.</w:t>
      </w:r>
      <w:r w:rsidRPr="00D22303">
        <w:br/>
      </w:r>
      <w:r w:rsidRPr="00D22303">
        <w:rPr>
          <w:i/>
          <w:iCs/>
        </w:rPr>
        <w:t>Cuerpo:</w:t>
      </w:r>
      <w:r w:rsidRPr="00D22303">
        <w:t xml:space="preserve"> archivo de imagen (JPEG, PNG, etc.).</w:t>
      </w:r>
      <w:r w:rsidRPr="00D22303">
        <w:br/>
      </w:r>
      <w:r w:rsidRPr="00D22303">
        <w:rPr>
          <w:i/>
          <w:iCs/>
        </w:rPr>
        <w:lastRenderedPageBreak/>
        <w:t>Respuesta:</w:t>
      </w:r>
      <w:r w:rsidRPr="00D22303">
        <w:t xml:space="preserve"> JSON indicando qué datos sensibles fueron encontrados. Por ejemplo:</w:t>
      </w:r>
    </w:p>
    <w:p w14:paraId="2EC86714" w14:textId="77777777" w:rsidR="00D22303" w:rsidRPr="00D22303" w:rsidRDefault="00D22303" w:rsidP="00D22303">
      <w:pPr>
        <w:numPr>
          <w:ilvl w:val="0"/>
          <w:numId w:val="5"/>
        </w:numPr>
      </w:pPr>
      <w:r w:rsidRPr="00D22303">
        <w:t xml:space="preserve">{ </w:t>
      </w:r>
    </w:p>
    <w:p w14:paraId="59274620" w14:textId="77777777" w:rsidR="00D22303" w:rsidRPr="00D22303" w:rsidRDefault="00D22303" w:rsidP="00D22303">
      <w:pPr>
        <w:numPr>
          <w:ilvl w:val="0"/>
          <w:numId w:val="5"/>
        </w:numPr>
      </w:pPr>
      <w:r w:rsidRPr="00D22303">
        <w:t xml:space="preserve">  "</w:t>
      </w:r>
      <w:proofErr w:type="spellStart"/>
      <w:r w:rsidRPr="00D22303">
        <w:t>contiene_dni</w:t>
      </w:r>
      <w:proofErr w:type="spellEnd"/>
      <w:r w:rsidRPr="00D22303">
        <w:t>": true,</w:t>
      </w:r>
    </w:p>
    <w:p w14:paraId="52BA2DFD" w14:textId="77777777" w:rsidR="00D22303" w:rsidRPr="00D22303" w:rsidRDefault="00D22303" w:rsidP="00D22303">
      <w:pPr>
        <w:numPr>
          <w:ilvl w:val="0"/>
          <w:numId w:val="5"/>
        </w:numPr>
      </w:pPr>
      <w:r w:rsidRPr="00D22303">
        <w:t xml:space="preserve">  "</w:t>
      </w:r>
      <w:proofErr w:type="spellStart"/>
      <w:r w:rsidRPr="00D22303">
        <w:t>contiene_placa</w:t>
      </w:r>
      <w:proofErr w:type="spellEnd"/>
      <w:r w:rsidRPr="00D22303">
        <w:t>": false,</w:t>
      </w:r>
    </w:p>
    <w:p w14:paraId="4B83201F" w14:textId="77777777" w:rsidR="00D22303" w:rsidRPr="00D22303" w:rsidRDefault="00D22303" w:rsidP="00D22303">
      <w:pPr>
        <w:numPr>
          <w:ilvl w:val="0"/>
          <w:numId w:val="5"/>
        </w:numPr>
      </w:pPr>
      <w:r w:rsidRPr="00D22303">
        <w:t xml:space="preserve">  "</w:t>
      </w:r>
      <w:proofErr w:type="spellStart"/>
      <w:r w:rsidRPr="00D22303">
        <w:t>contiene_direccion</w:t>
      </w:r>
      <w:proofErr w:type="spellEnd"/>
      <w:r w:rsidRPr="00D22303">
        <w:t>": true,</w:t>
      </w:r>
    </w:p>
    <w:p w14:paraId="00741D9B" w14:textId="77777777" w:rsidR="00D22303" w:rsidRPr="00D22303" w:rsidRDefault="00D22303" w:rsidP="00D22303">
      <w:pPr>
        <w:numPr>
          <w:ilvl w:val="0"/>
          <w:numId w:val="5"/>
        </w:numPr>
      </w:pPr>
      <w:r w:rsidRPr="00D22303">
        <w:t xml:space="preserve">  "detalles": {</w:t>
      </w:r>
    </w:p>
    <w:p w14:paraId="01A07CB5" w14:textId="77777777" w:rsidR="00D22303" w:rsidRPr="00D22303" w:rsidRDefault="00D22303" w:rsidP="00D22303">
      <w:pPr>
        <w:numPr>
          <w:ilvl w:val="0"/>
          <w:numId w:val="5"/>
        </w:numPr>
      </w:pPr>
      <w:r w:rsidRPr="00D22303">
        <w:t xml:space="preserve">    "</w:t>
      </w:r>
      <w:proofErr w:type="spellStart"/>
      <w:r w:rsidRPr="00D22303">
        <w:t>dni</w:t>
      </w:r>
      <w:proofErr w:type="spellEnd"/>
      <w:r w:rsidRPr="00D22303">
        <w:t>": "87654321",</w:t>
      </w:r>
    </w:p>
    <w:p w14:paraId="04DCE47B" w14:textId="77777777" w:rsidR="00D22303" w:rsidRPr="00D22303" w:rsidRDefault="00D22303" w:rsidP="00D22303">
      <w:pPr>
        <w:numPr>
          <w:ilvl w:val="0"/>
          <w:numId w:val="5"/>
        </w:numPr>
      </w:pPr>
      <w:r w:rsidRPr="00D22303">
        <w:t xml:space="preserve">    "</w:t>
      </w:r>
      <w:proofErr w:type="spellStart"/>
      <w:r w:rsidRPr="00D22303">
        <w:t>direccion</w:t>
      </w:r>
      <w:proofErr w:type="spellEnd"/>
      <w:r w:rsidRPr="00D22303">
        <w:t>": "Av. Siempre Viva 742"</w:t>
      </w:r>
    </w:p>
    <w:p w14:paraId="2935EE8E" w14:textId="77777777" w:rsidR="00D22303" w:rsidRPr="00D22303" w:rsidRDefault="00D22303" w:rsidP="00D22303">
      <w:pPr>
        <w:numPr>
          <w:ilvl w:val="0"/>
          <w:numId w:val="5"/>
        </w:numPr>
      </w:pPr>
      <w:r w:rsidRPr="00D22303">
        <w:t xml:space="preserve">  }</w:t>
      </w:r>
    </w:p>
    <w:p w14:paraId="150D7AB4" w14:textId="77777777" w:rsidR="00D22303" w:rsidRPr="00D22303" w:rsidRDefault="00D22303" w:rsidP="00D22303">
      <w:pPr>
        <w:numPr>
          <w:ilvl w:val="0"/>
          <w:numId w:val="5"/>
        </w:numPr>
      </w:pPr>
      <w:r w:rsidRPr="00D22303">
        <w:t>}</w:t>
      </w:r>
    </w:p>
    <w:p w14:paraId="4128FFD7" w14:textId="77777777" w:rsidR="00D22303" w:rsidRPr="00D22303" w:rsidRDefault="00D22303" w:rsidP="00D22303">
      <w:r w:rsidRPr="00D22303">
        <w:t>(La estructura exacta puede ajustarse; podría ser simplemente una lista de tipos detectados). Si no se detecta nada, podría devolver contiene_* todos en false y/o un mensaje "No se hallaron datos sensibles".</w:t>
      </w:r>
    </w:p>
    <w:p w14:paraId="5CEBBAA3" w14:textId="77777777" w:rsidR="00D22303" w:rsidRPr="00D22303" w:rsidRDefault="00D22303" w:rsidP="00D22303">
      <w:pPr>
        <w:numPr>
          <w:ilvl w:val="0"/>
          <w:numId w:val="5"/>
        </w:numPr>
      </w:pPr>
      <w:r w:rsidRPr="00D22303">
        <w:rPr>
          <w:b/>
          <w:bCs/>
        </w:rPr>
        <w:t>GET /api/</w:t>
      </w:r>
      <w:proofErr w:type="spellStart"/>
      <w:r w:rsidRPr="00D22303">
        <w:rPr>
          <w:b/>
          <w:bCs/>
        </w:rPr>
        <w:t>scans</w:t>
      </w:r>
      <w:proofErr w:type="spellEnd"/>
      <w:r w:rsidRPr="00D22303">
        <w:t xml:space="preserve"> – </w:t>
      </w:r>
      <w:r w:rsidRPr="00D22303">
        <w:rPr>
          <w:b/>
          <w:bCs/>
        </w:rPr>
        <w:t>Listar análisis previos</w:t>
      </w:r>
      <w:r w:rsidRPr="00D22303">
        <w:t xml:space="preserve"> (opcional para demo).</w:t>
      </w:r>
      <w:r w:rsidRPr="00D22303">
        <w:br/>
      </w:r>
      <w:r w:rsidRPr="00D22303">
        <w:rPr>
          <w:i/>
          <w:iCs/>
        </w:rPr>
        <w:t>Descripción:</w:t>
      </w:r>
      <w:r w:rsidRPr="00D22303">
        <w:t xml:space="preserve"> Retorna un listado de los últimos análisis realizados, obtenidos de la base de datos. Esto serviría para mostrar un historial de imágenes escaneadas. Cada entrada podría incluir id, fecha y qué se detectó. En un entorno real, probablemente se filtraría por usuario autenticado; pero en el MVP (sin autenticación), este </w:t>
      </w:r>
      <w:proofErr w:type="spellStart"/>
      <w:r w:rsidRPr="00D22303">
        <w:t>endpoint</w:t>
      </w:r>
      <w:proofErr w:type="spellEnd"/>
      <w:r w:rsidRPr="00D22303">
        <w:t xml:space="preserve"> se usaría solo para propósitos de demostración o verificación.</w:t>
      </w:r>
      <w:r w:rsidRPr="00D22303">
        <w:br/>
      </w:r>
      <w:r w:rsidRPr="00D22303">
        <w:rPr>
          <w:i/>
          <w:iCs/>
        </w:rPr>
        <w:t>Respuesta:</w:t>
      </w:r>
      <w:r w:rsidRPr="00D22303">
        <w:t xml:space="preserve"> JSON array, </w:t>
      </w:r>
      <w:proofErr w:type="spellStart"/>
      <w:r w:rsidRPr="00D22303">
        <w:t>e.g</w:t>
      </w:r>
      <w:proofErr w:type="spellEnd"/>
      <w:r w:rsidRPr="00D22303">
        <w:t>.:</w:t>
      </w:r>
    </w:p>
    <w:p w14:paraId="5A63EFC1" w14:textId="77777777" w:rsidR="00D22303" w:rsidRPr="00D22303" w:rsidRDefault="00D22303" w:rsidP="00D22303">
      <w:pPr>
        <w:numPr>
          <w:ilvl w:val="0"/>
          <w:numId w:val="5"/>
        </w:numPr>
      </w:pPr>
      <w:r w:rsidRPr="00D22303">
        <w:t>[</w:t>
      </w:r>
    </w:p>
    <w:p w14:paraId="46F1B892" w14:textId="77777777" w:rsidR="00D22303" w:rsidRPr="00D22303" w:rsidRDefault="00D22303" w:rsidP="00D22303">
      <w:pPr>
        <w:numPr>
          <w:ilvl w:val="0"/>
          <w:numId w:val="5"/>
        </w:numPr>
      </w:pPr>
      <w:r w:rsidRPr="00D22303">
        <w:t xml:space="preserve">  </w:t>
      </w:r>
      <w:proofErr w:type="gramStart"/>
      <w:r w:rsidRPr="00D22303">
        <w:t>{ "</w:t>
      </w:r>
      <w:proofErr w:type="gramEnd"/>
      <w:r w:rsidRPr="00D22303">
        <w:t>id": 5, "fecha": "2025-04-26T21:00:00Z", "</w:t>
      </w:r>
      <w:proofErr w:type="spellStart"/>
      <w:r w:rsidRPr="00D22303">
        <w:t>contiene_dni</w:t>
      </w:r>
      <w:proofErr w:type="spellEnd"/>
      <w:r w:rsidRPr="00D22303">
        <w:t>": true, "</w:t>
      </w:r>
      <w:proofErr w:type="spellStart"/>
      <w:r w:rsidRPr="00D22303">
        <w:t>contiene_placa</w:t>
      </w:r>
      <w:proofErr w:type="spellEnd"/>
      <w:r w:rsidRPr="00D22303">
        <w:t>": false, "</w:t>
      </w:r>
      <w:proofErr w:type="spellStart"/>
      <w:r w:rsidRPr="00D22303">
        <w:t>contiene_direccion</w:t>
      </w:r>
      <w:proofErr w:type="spellEnd"/>
      <w:r w:rsidRPr="00D22303">
        <w:t xml:space="preserve">": </w:t>
      </w:r>
      <w:proofErr w:type="gramStart"/>
      <w:r w:rsidRPr="00D22303">
        <w:t>true }</w:t>
      </w:r>
      <w:proofErr w:type="gramEnd"/>
      <w:r w:rsidRPr="00D22303">
        <w:t>,</w:t>
      </w:r>
    </w:p>
    <w:p w14:paraId="4242A3BD" w14:textId="77777777" w:rsidR="00D22303" w:rsidRPr="00D22303" w:rsidRDefault="00D22303" w:rsidP="00D22303">
      <w:pPr>
        <w:numPr>
          <w:ilvl w:val="0"/>
          <w:numId w:val="5"/>
        </w:numPr>
      </w:pPr>
      <w:r w:rsidRPr="00D22303">
        <w:t xml:space="preserve">  </w:t>
      </w:r>
      <w:proofErr w:type="gramStart"/>
      <w:r w:rsidRPr="00D22303">
        <w:t>{ "</w:t>
      </w:r>
      <w:proofErr w:type="gramEnd"/>
      <w:r w:rsidRPr="00D22303">
        <w:t>id": 6, "fecha": "2025-04-26T21:05:00Z", "</w:t>
      </w:r>
      <w:proofErr w:type="spellStart"/>
      <w:r w:rsidRPr="00D22303">
        <w:t>contiene_dni</w:t>
      </w:r>
      <w:proofErr w:type="spellEnd"/>
      <w:r w:rsidRPr="00D22303">
        <w:t>": false, "</w:t>
      </w:r>
      <w:proofErr w:type="spellStart"/>
      <w:r w:rsidRPr="00D22303">
        <w:t>contiene_placa</w:t>
      </w:r>
      <w:proofErr w:type="spellEnd"/>
      <w:r w:rsidRPr="00D22303">
        <w:t>": true, "</w:t>
      </w:r>
      <w:proofErr w:type="spellStart"/>
      <w:r w:rsidRPr="00D22303">
        <w:t>contiene_direccion</w:t>
      </w:r>
      <w:proofErr w:type="spellEnd"/>
      <w:r w:rsidRPr="00D22303">
        <w:t xml:space="preserve">": </w:t>
      </w:r>
      <w:proofErr w:type="gramStart"/>
      <w:r w:rsidRPr="00D22303">
        <w:t>false }</w:t>
      </w:r>
      <w:proofErr w:type="gramEnd"/>
    </w:p>
    <w:p w14:paraId="11905651" w14:textId="77777777" w:rsidR="00D22303" w:rsidRPr="00D22303" w:rsidRDefault="00D22303" w:rsidP="00D22303">
      <w:pPr>
        <w:numPr>
          <w:ilvl w:val="0"/>
          <w:numId w:val="5"/>
        </w:numPr>
      </w:pPr>
      <w:r w:rsidRPr="00D22303">
        <w:t>]</w:t>
      </w:r>
    </w:p>
    <w:p w14:paraId="694C0DEE" w14:textId="77777777" w:rsidR="00D22303" w:rsidRPr="00D22303" w:rsidRDefault="00D22303" w:rsidP="00D22303">
      <w:r w:rsidRPr="00D22303">
        <w:rPr>
          <w:i/>
          <w:iCs/>
        </w:rPr>
        <w:t xml:space="preserve">(Si el tiempo es corto, este </w:t>
      </w:r>
      <w:proofErr w:type="spellStart"/>
      <w:r w:rsidRPr="00D22303">
        <w:rPr>
          <w:i/>
          <w:iCs/>
        </w:rPr>
        <w:t>endpoint</w:t>
      </w:r>
      <w:proofErr w:type="spellEnd"/>
      <w:r w:rsidRPr="00D22303">
        <w:rPr>
          <w:i/>
          <w:iCs/>
        </w:rPr>
        <w:t xml:space="preserve"> no es imprescindible. El foco es el POST; pero tenerlo podría sumar valor mostrando el uso de la DB).</w:t>
      </w:r>
    </w:p>
    <w:p w14:paraId="25BF5F9E" w14:textId="77777777" w:rsidR="00D22303" w:rsidRPr="00D22303" w:rsidRDefault="00D22303" w:rsidP="00D22303">
      <w:pPr>
        <w:numPr>
          <w:ilvl w:val="0"/>
          <w:numId w:val="5"/>
        </w:numPr>
      </w:pPr>
      <w:r w:rsidRPr="00D22303">
        <w:rPr>
          <w:b/>
          <w:bCs/>
        </w:rPr>
        <w:t>GET /api/</w:t>
      </w:r>
      <w:proofErr w:type="spellStart"/>
      <w:r w:rsidRPr="00D22303">
        <w:rPr>
          <w:b/>
          <w:bCs/>
        </w:rPr>
        <w:t>scans</w:t>
      </w:r>
      <w:proofErr w:type="spellEnd"/>
      <w:r w:rsidRPr="00D22303">
        <w:rPr>
          <w:b/>
          <w:bCs/>
        </w:rPr>
        <w:t>/{id}</w:t>
      </w:r>
      <w:r w:rsidRPr="00D22303">
        <w:t xml:space="preserve"> – </w:t>
      </w:r>
      <w:r w:rsidRPr="00D22303">
        <w:rPr>
          <w:b/>
          <w:bCs/>
        </w:rPr>
        <w:t>Obtener resultado por ID</w:t>
      </w:r>
      <w:r w:rsidRPr="00D22303">
        <w:t xml:space="preserve"> (opcional).</w:t>
      </w:r>
      <w:r w:rsidRPr="00D22303">
        <w:br/>
      </w:r>
      <w:r w:rsidRPr="00D22303">
        <w:rPr>
          <w:i/>
          <w:iCs/>
        </w:rPr>
        <w:t>Descripción:</w:t>
      </w:r>
      <w:r w:rsidRPr="00D22303">
        <w:t xml:space="preserve"> Retorna el detalle de un análisis específico (incluyendo posiblemente los textos extraídos y datos detectados) buscando por </w:t>
      </w:r>
      <w:r w:rsidRPr="00D22303">
        <w:lastRenderedPageBreak/>
        <w:t xml:space="preserve">identificador único. Útil si quisiéramos que el </w:t>
      </w:r>
      <w:proofErr w:type="spellStart"/>
      <w:r w:rsidRPr="00D22303">
        <w:t>frontend</w:t>
      </w:r>
      <w:proofErr w:type="spellEnd"/>
      <w:r w:rsidRPr="00D22303">
        <w:t xml:space="preserve"> solicitara los resultados en una segunda llamada en vez de recibirlos inmediatamente, o para una pantalla detallada. En el MVP, dado que el procesamiento es síncrono y se devuelve todo en la respuesta del POST, este </w:t>
      </w:r>
      <w:proofErr w:type="spellStart"/>
      <w:r w:rsidRPr="00D22303">
        <w:t>endpoint</w:t>
      </w:r>
      <w:proofErr w:type="spellEnd"/>
      <w:r w:rsidRPr="00D22303">
        <w:t xml:space="preserve"> no es estrictamente necesario, pero podría existir para completar el diseño </w:t>
      </w:r>
      <w:proofErr w:type="spellStart"/>
      <w:r w:rsidRPr="00D22303">
        <w:t>RESTful</w:t>
      </w:r>
      <w:proofErr w:type="spellEnd"/>
      <w:r w:rsidRPr="00D22303">
        <w:t>.</w:t>
      </w:r>
    </w:p>
    <w:p w14:paraId="39C4096A" w14:textId="77777777" w:rsidR="00D22303" w:rsidRPr="00D22303" w:rsidRDefault="00D22303" w:rsidP="00D22303">
      <w:pPr>
        <w:numPr>
          <w:ilvl w:val="0"/>
          <w:numId w:val="5"/>
        </w:numPr>
      </w:pPr>
      <w:r w:rsidRPr="00D22303">
        <w:rPr>
          <w:b/>
          <w:bCs/>
        </w:rPr>
        <w:t xml:space="preserve">Otros </w:t>
      </w:r>
      <w:proofErr w:type="spellStart"/>
      <w:r w:rsidRPr="00D22303">
        <w:rPr>
          <w:b/>
          <w:bCs/>
        </w:rPr>
        <w:t>endpoints</w:t>
      </w:r>
      <w:proofErr w:type="spellEnd"/>
      <w:r w:rsidRPr="00D22303">
        <w:t xml:space="preserve">: Se puede exponer un </w:t>
      </w:r>
      <w:r w:rsidRPr="00D22303">
        <w:rPr>
          <w:b/>
          <w:bCs/>
        </w:rPr>
        <w:t>GET /api/</w:t>
      </w:r>
      <w:proofErr w:type="spellStart"/>
      <w:r w:rsidRPr="00D22303">
        <w:rPr>
          <w:b/>
          <w:bCs/>
        </w:rPr>
        <w:t>health</w:t>
      </w:r>
      <w:proofErr w:type="spellEnd"/>
      <w:r w:rsidRPr="00D22303">
        <w:t xml:space="preserve"> o similar para verificar rápidamente que el servicio esté arriba (útil tras desplegar en Azure, para probar que la </w:t>
      </w:r>
      <w:proofErr w:type="gramStart"/>
      <w:r w:rsidRPr="00D22303">
        <w:t>app</w:t>
      </w:r>
      <w:proofErr w:type="gramEnd"/>
      <w:r w:rsidRPr="00D22303">
        <w:t xml:space="preserve"> responde). Esto podría devolver simplemente </w:t>
      </w:r>
      <w:proofErr w:type="gramStart"/>
      <w:r w:rsidRPr="00D22303">
        <w:t>{ "</w:t>
      </w:r>
      <w:proofErr w:type="gramEnd"/>
      <w:r w:rsidRPr="00D22303">
        <w:t>status": "ok</w:t>
      </w:r>
      <w:proofErr w:type="gramStart"/>
      <w:r w:rsidRPr="00D22303">
        <w:t>" }</w:t>
      </w:r>
      <w:proofErr w:type="gramEnd"/>
      <w:r w:rsidRPr="00D22303">
        <w:t>.</w:t>
      </w:r>
    </w:p>
    <w:p w14:paraId="30A9F941" w14:textId="77777777" w:rsidR="00D22303" w:rsidRPr="00D22303" w:rsidRDefault="00D22303" w:rsidP="00D22303">
      <w:r w:rsidRPr="00D22303">
        <w:t xml:space="preserve">Todos los </w:t>
      </w:r>
      <w:proofErr w:type="spellStart"/>
      <w:r w:rsidRPr="00D22303">
        <w:t>endpoints</w:t>
      </w:r>
      <w:proofErr w:type="spellEnd"/>
      <w:r w:rsidRPr="00D22303">
        <w:t xml:space="preserve"> responderán con código HTTP 200 en caso de éxito en el análisis. En caso de error (por ej., si Azure OCR falla o hay un problema con la imagen), se pueden manejar errores retornando códigos 4xx/5xx apropiados con un mensaje. Sin embargo, para el hackathon, el manejo de errores puede ser rudimentario, enfocándonos en el caso exitoso.</w:t>
      </w:r>
    </w:p>
    <w:p w14:paraId="03CC12FA" w14:textId="77777777" w:rsidR="00D22303" w:rsidRPr="00D22303" w:rsidRDefault="00D22303" w:rsidP="00D22303">
      <w:pPr>
        <w:rPr>
          <w:b/>
          <w:bCs/>
        </w:rPr>
      </w:pPr>
      <w:r w:rsidRPr="00D22303">
        <w:rPr>
          <w:b/>
          <w:bCs/>
        </w:rPr>
        <w:t>5. Esquema de la Base de Datos</w:t>
      </w:r>
    </w:p>
    <w:p w14:paraId="4700A490" w14:textId="77777777" w:rsidR="00D22303" w:rsidRPr="00D22303" w:rsidRDefault="00D22303" w:rsidP="00D22303">
      <w:r w:rsidRPr="00D22303">
        <w:t xml:space="preserve">La base de datos será </w:t>
      </w:r>
      <w:r w:rsidRPr="00D22303">
        <w:rPr>
          <w:b/>
          <w:bCs/>
        </w:rPr>
        <w:t>relacional</w:t>
      </w:r>
      <w:r w:rsidRPr="00D22303">
        <w:t xml:space="preserve"> (Azure SQL). Para el MVP, un esquema simple es suficiente, centrado en una tabla principal que registre los análisis de imágenes. A </w:t>
      </w:r>
      <w:proofErr w:type="gramStart"/>
      <w:r w:rsidRPr="00D22303">
        <w:t>continuación</w:t>
      </w:r>
      <w:proofErr w:type="gramEnd"/>
      <w:r w:rsidRPr="00D22303">
        <w:t xml:space="preserve"> una propuesta de tabla:</w:t>
      </w:r>
    </w:p>
    <w:p w14:paraId="7EB5F470" w14:textId="77777777" w:rsidR="00D22303" w:rsidRPr="00D22303" w:rsidRDefault="00D22303" w:rsidP="00D22303">
      <w:r w:rsidRPr="00D22303">
        <w:rPr>
          <w:b/>
          <w:bCs/>
        </w:rPr>
        <w:t xml:space="preserve">Tabla </w:t>
      </w:r>
      <w:proofErr w:type="spellStart"/>
      <w:r w:rsidRPr="00D22303">
        <w:rPr>
          <w:b/>
          <w:bCs/>
        </w:rPr>
        <w:t>AnalisisImagen</w:t>
      </w:r>
      <w:proofErr w:type="spellEnd"/>
      <w:r w:rsidRPr="00D22303">
        <w:t xml:space="preserve"> (registra cada imagen analizada y resultados):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2128"/>
        <w:gridCol w:w="4048"/>
      </w:tblGrid>
      <w:tr w:rsidR="00D22303" w:rsidRPr="00D22303" w14:paraId="7F7636E6" w14:textId="77777777" w:rsidTr="00D22303">
        <w:trPr>
          <w:tblHeader/>
          <w:tblCellSpacing w:w="15" w:type="dxa"/>
        </w:trPr>
        <w:tc>
          <w:tcPr>
            <w:tcW w:w="0" w:type="auto"/>
            <w:vAlign w:val="center"/>
            <w:hideMark/>
          </w:tcPr>
          <w:p w14:paraId="256F5B82" w14:textId="77777777" w:rsidR="00D22303" w:rsidRPr="00D22303" w:rsidRDefault="00D22303" w:rsidP="00D22303">
            <w:pPr>
              <w:rPr>
                <w:b/>
                <w:bCs/>
              </w:rPr>
            </w:pPr>
            <w:r w:rsidRPr="00D22303">
              <w:rPr>
                <w:b/>
                <w:bCs/>
              </w:rPr>
              <w:t>Campo</w:t>
            </w:r>
          </w:p>
        </w:tc>
        <w:tc>
          <w:tcPr>
            <w:tcW w:w="0" w:type="auto"/>
            <w:vAlign w:val="center"/>
            <w:hideMark/>
          </w:tcPr>
          <w:p w14:paraId="3C165694" w14:textId="77777777" w:rsidR="00D22303" w:rsidRPr="00D22303" w:rsidRDefault="00D22303" w:rsidP="00D22303">
            <w:pPr>
              <w:rPr>
                <w:b/>
                <w:bCs/>
              </w:rPr>
            </w:pPr>
            <w:r w:rsidRPr="00D22303">
              <w:rPr>
                <w:b/>
                <w:bCs/>
              </w:rPr>
              <w:t>Tipo</w:t>
            </w:r>
          </w:p>
        </w:tc>
        <w:tc>
          <w:tcPr>
            <w:tcW w:w="0" w:type="auto"/>
            <w:vAlign w:val="center"/>
            <w:hideMark/>
          </w:tcPr>
          <w:p w14:paraId="40044920" w14:textId="77777777" w:rsidR="00D22303" w:rsidRPr="00D22303" w:rsidRDefault="00D22303" w:rsidP="00D22303">
            <w:pPr>
              <w:rPr>
                <w:b/>
                <w:bCs/>
              </w:rPr>
            </w:pPr>
            <w:r w:rsidRPr="00D22303">
              <w:rPr>
                <w:b/>
                <w:bCs/>
              </w:rPr>
              <w:t>Descripción</w:t>
            </w:r>
          </w:p>
        </w:tc>
      </w:tr>
      <w:tr w:rsidR="00D22303" w:rsidRPr="00D22303" w14:paraId="399161FA" w14:textId="77777777" w:rsidTr="00D22303">
        <w:trPr>
          <w:tblCellSpacing w:w="15" w:type="dxa"/>
        </w:trPr>
        <w:tc>
          <w:tcPr>
            <w:tcW w:w="0" w:type="auto"/>
            <w:vAlign w:val="center"/>
            <w:hideMark/>
          </w:tcPr>
          <w:p w14:paraId="7525136E" w14:textId="77777777" w:rsidR="00D22303" w:rsidRPr="00D22303" w:rsidRDefault="00D22303" w:rsidP="00D22303">
            <w:r w:rsidRPr="00D22303">
              <w:rPr>
                <w:b/>
                <w:bCs/>
              </w:rPr>
              <w:t>id</w:t>
            </w:r>
            <w:r w:rsidRPr="00D22303">
              <w:t xml:space="preserve"> (PK)</w:t>
            </w:r>
          </w:p>
        </w:tc>
        <w:tc>
          <w:tcPr>
            <w:tcW w:w="0" w:type="auto"/>
            <w:vAlign w:val="center"/>
            <w:hideMark/>
          </w:tcPr>
          <w:p w14:paraId="2A676929" w14:textId="77777777" w:rsidR="00D22303" w:rsidRPr="00D22303" w:rsidRDefault="00D22303" w:rsidP="00D22303">
            <w:proofErr w:type="spellStart"/>
            <w:r w:rsidRPr="00D22303">
              <w:t>int</w:t>
            </w:r>
            <w:proofErr w:type="spellEnd"/>
            <w:r w:rsidRPr="00D22303">
              <w:t xml:space="preserve"> AUTO_INCREMENT</w:t>
            </w:r>
          </w:p>
        </w:tc>
        <w:tc>
          <w:tcPr>
            <w:tcW w:w="0" w:type="auto"/>
            <w:vAlign w:val="center"/>
            <w:hideMark/>
          </w:tcPr>
          <w:p w14:paraId="5C3A09A8" w14:textId="77777777" w:rsidR="00D22303" w:rsidRPr="00D22303" w:rsidRDefault="00D22303" w:rsidP="00D22303">
            <w:r w:rsidRPr="00D22303">
              <w:t>Identificador único del análisis.</w:t>
            </w:r>
          </w:p>
        </w:tc>
      </w:tr>
      <w:tr w:rsidR="00D22303" w:rsidRPr="00D22303" w14:paraId="0C32269D" w14:textId="77777777" w:rsidTr="00D22303">
        <w:trPr>
          <w:tblCellSpacing w:w="15" w:type="dxa"/>
        </w:trPr>
        <w:tc>
          <w:tcPr>
            <w:tcW w:w="0" w:type="auto"/>
            <w:vAlign w:val="center"/>
            <w:hideMark/>
          </w:tcPr>
          <w:p w14:paraId="19687589" w14:textId="77777777" w:rsidR="00D22303" w:rsidRPr="00D22303" w:rsidRDefault="00D22303" w:rsidP="00D22303">
            <w:proofErr w:type="spellStart"/>
            <w:r w:rsidRPr="00D22303">
              <w:rPr>
                <w:b/>
                <w:bCs/>
              </w:rPr>
              <w:t>fecha_hora</w:t>
            </w:r>
            <w:proofErr w:type="spellEnd"/>
          </w:p>
        </w:tc>
        <w:tc>
          <w:tcPr>
            <w:tcW w:w="0" w:type="auto"/>
            <w:vAlign w:val="center"/>
            <w:hideMark/>
          </w:tcPr>
          <w:p w14:paraId="5771C7B5" w14:textId="77777777" w:rsidR="00D22303" w:rsidRPr="00D22303" w:rsidRDefault="00D22303" w:rsidP="00D22303">
            <w:proofErr w:type="spellStart"/>
            <w:r w:rsidRPr="00D22303">
              <w:t>datetime</w:t>
            </w:r>
            <w:proofErr w:type="spellEnd"/>
          </w:p>
        </w:tc>
        <w:tc>
          <w:tcPr>
            <w:tcW w:w="0" w:type="auto"/>
            <w:vAlign w:val="center"/>
            <w:hideMark/>
          </w:tcPr>
          <w:p w14:paraId="43075AC6" w14:textId="77777777" w:rsidR="00D22303" w:rsidRPr="00D22303" w:rsidRDefault="00D22303" w:rsidP="00D22303">
            <w:r w:rsidRPr="00D22303">
              <w:t>Fecha y hora en que se realizó el análisis.</w:t>
            </w:r>
          </w:p>
        </w:tc>
      </w:tr>
      <w:tr w:rsidR="00D22303" w:rsidRPr="00D22303" w14:paraId="2F037208" w14:textId="77777777" w:rsidTr="00D22303">
        <w:trPr>
          <w:tblCellSpacing w:w="15" w:type="dxa"/>
        </w:trPr>
        <w:tc>
          <w:tcPr>
            <w:tcW w:w="0" w:type="auto"/>
            <w:vAlign w:val="center"/>
            <w:hideMark/>
          </w:tcPr>
          <w:p w14:paraId="7B000FDA" w14:textId="77777777" w:rsidR="00D22303" w:rsidRPr="00D22303" w:rsidRDefault="00D22303" w:rsidP="00D22303">
            <w:proofErr w:type="spellStart"/>
            <w:r w:rsidRPr="00D22303">
              <w:rPr>
                <w:b/>
                <w:bCs/>
              </w:rPr>
              <w:t>texto_extraido</w:t>
            </w:r>
            <w:proofErr w:type="spellEnd"/>
          </w:p>
        </w:tc>
        <w:tc>
          <w:tcPr>
            <w:tcW w:w="0" w:type="auto"/>
            <w:vAlign w:val="center"/>
            <w:hideMark/>
          </w:tcPr>
          <w:p w14:paraId="4C6D0E96" w14:textId="77777777" w:rsidR="00D22303" w:rsidRPr="00D22303" w:rsidRDefault="00D22303" w:rsidP="00D22303">
            <w:r w:rsidRPr="00D22303">
              <w:t>TEXT</w:t>
            </w:r>
          </w:p>
        </w:tc>
        <w:tc>
          <w:tcPr>
            <w:tcW w:w="0" w:type="auto"/>
            <w:vAlign w:val="center"/>
            <w:hideMark/>
          </w:tcPr>
          <w:p w14:paraId="0ED57C05" w14:textId="77777777" w:rsidR="00D22303" w:rsidRPr="00D22303" w:rsidRDefault="00D22303" w:rsidP="00D22303">
            <w:r w:rsidRPr="00D22303">
              <w:t xml:space="preserve">Texto bruto extraído de la imagen por OCR (opcionalmente almacenado para referencia o </w:t>
            </w:r>
            <w:proofErr w:type="spellStart"/>
            <w:r w:rsidRPr="00D22303">
              <w:t>debug</w:t>
            </w:r>
            <w:proofErr w:type="spellEnd"/>
            <w:r w:rsidRPr="00D22303">
              <w:t>).</w:t>
            </w:r>
          </w:p>
        </w:tc>
      </w:tr>
      <w:tr w:rsidR="00D22303" w:rsidRPr="00D22303" w14:paraId="6C117F9D" w14:textId="77777777" w:rsidTr="00D22303">
        <w:trPr>
          <w:tblCellSpacing w:w="15" w:type="dxa"/>
        </w:trPr>
        <w:tc>
          <w:tcPr>
            <w:tcW w:w="0" w:type="auto"/>
            <w:vAlign w:val="center"/>
            <w:hideMark/>
          </w:tcPr>
          <w:p w14:paraId="323A68CF" w14:textId="77777777" w:rsidR="00D22303" w:rsidRPr="00D22303" w:rsidRDefault="00D22303" w:rsidP="00D22303">
            <w:proofErr w:type="spellStart"/>
            <w:r w:rsidRPr="00D22303">
              <w:rPr>
                <w:b/>
                <w:bCs/>
              </w:rPr>
              <w:t>contiene_dni</w:t>
            </w:r>
            <w:proofErr w:type="spellEnd"/>
          </w:p>
        </w:tc>
        <w:tc>
          <w:tcPr>
            <w:tcW w:w="0" w:type="auto"/>
            <w:vAlign w:val="center"/>
            <w:hideMark/>
          </w:tcPr>
          <w:p w14:paraId="05D3A71E" w14:textId="77777777" w:rsidR="00D22303" w:rsidRPr="00D22303" w:rsidRDefault="00D22303" w:rsidP="00D22303">
            <w:proofErr w:type="spellStart"/>
            <w:r w:rsidRPr="00D22303">
              <w:t>boolean</w:t>
            </w:r>
            <w:proofErr w:type="spellEnd"/>
          </w:p>
        </w:tc>
        <w:tc>
          <w:tcPr>
            <w:tcW w:w="0" w:type="auto"/>
            <w:vAlign w:val="center"/>
            <w:hideMark/>
          </w:tcPr>
          <w:p w14:paraId="23BEDC2D" w14:textId="77777777" w:rsidR="00D22303" w:rsidRPr="00D22303" w:rsidRDefault="00D22303" w:rsidP="00D22303">
            <w:r w:rsidRPr="00D22303">
              <w:t>TRUE si se detectó un número de DNI en la imagen.</w:t>
            </w:r>
          </w:p>
        </w:tc>
      </w:tr>
      <w:tr w:rsidR="00D22303" w:rsidRPr="00D22303" w14:paraId="5EC68223" w14:textId="77777777" w:rsidTr="00D22303">
        <w:trPr>
          <w:tblCellSpacing w:w="15" w:type="dxa"/>
        </w:trPr>
        <w:tc>
          <w:tcPr>
            <w:tcW w:w="0" w:type="auto"/>
            <w:vAlign w:val="center"/>
            <w:hideMark/>
          </w:tcPr>
          <w:p w14:paraId="76599EFF" w14:textId="77777777" w:rsidR="00D22303" w:rsidRPr="00D22303" w:rsidRDefault="00D22303" w:rsidP="00D22303">
            <w:proofErr w:type="spellStart"/>
            <w:r w:rsidRPr="00D22303">
              <w:rPr>
                <w:b/>
                <w:bCs/>
              </w:rPr>
              <w:t>dni_detectado</w:t>
            </w:r>
            <w:proofErr w:type="spellEnd"/>
          </w:p>
        </w:tc>
        <w:tc>
          <w:tcPr>
            <w:tcW w:w="0" w:type="auto"/>
            <w:vAlign w:val="center"/>
            <w:hideMark/>
          </w:tcPr>
          <w:p w14:paraId="67358B4E" w14:textId="77777777" w:rsidR="00D22303" w:rsidRPr="00D22303" w:rsidRDefault="00D22303" w:rsidP="00D22303">
            <w:proofErr w:type="spellStart"/>
            <w:proofErr w:type="gramStart"/>
            <w:r w:rsidRPr="00D22303">
              <w:t>varchar</w:t>
            </w:r>
            <w:proofErr w:type="spellEnd"/>
            <w:r w:rsidRPr="00D22303">
              <w:t>(</w:t>
            </w:r>
            <w:proofErr w:type="gramEnd"/>
            <w:r w:rsidRPr="00D22303">
              <w:t>20)</w:t>
            </w:r>
          </w:p>
        </w:tc>
        <w:tc>
          <w:tcPr>
            <w:tcW w:w="0" w:type="auto"/>
            <w:vAlign w:val="center"/>
            <w:hideMark/>
          </w:tcPr>
          <w:p w14:paraId="0C2E141E" w14:textId="77777777" w:rsidR="00D22303" w:rsidRPr="00D22303" w:rsidRDefault="00D22303" w:rsidP="00D22303">
            <w:r w:rsidRPr="00D22303">
              <w:t xml:space="preserve">Valor del DNI encontrado (ej. "87654321" o "87654321-X"), </w:t>
            </w:r>
            <w:proofErr w:type="spellStart"/>
            <w:r w:rsidRPr="00D22303">
              <w:t>null</w:t>
            </w:r>
            <w:proofErr w:type="spellEnd"/>
            <w:r w:rsidRPr="00D22303">
              <w:t xml:space="preserve"> si ninguno.</w:t>
            </w:r>
          </w:p>
        </w:tc>
      </w:tr>
      <w:tr w:rsidR="00D22303" w:rsidRPr="00D22303" w14:paraId="669FB381" w14:textId="77777777" w:rsidTr="00D22303">
        <w:trPr>
          <w:tblCellSpacing w:w="15" w:type="dxa"/>
        </w:trPr>
        <w:tc>
          <w:tcPr>
            <w:tcW w:w="0" w:type="auto"/>
            <w:vAlign w:val="center"/>
            <w:hideMark/>
          </w:tcPr>
          <w:p w14:paraId="007B5E3F" w14:textId="77777777" w:rsidR="00D22303" w:rsidRPr="00D22303" w:rsidRDefault="00D22303" w:rsidP="00D22303">
            <w:proofErr w:type="spellStart"/>
            <w:r w:rsidRPr="00D22303">
              <w:rPr>
                <w:b/>
                <w:bCs/>
              </w:rPr>
              <w:lastRenderedPageBreak/>
              <w:t>contiene_placa</w:t>
            </w:r>
            <w:proofErr w:type="spellEnd"/>
          </w:p>
        </w:tc>
        <w:tc>
          <w:tcPr>
            <w:tcW w:w="0" w:type="auto"/>
            <w:vAlign w:val="center"/>
            <w:hideMark/>
          </w:tcPr>
          <w:p w14:paraId="17DB4F16" w14:textId="77777777" w:rsidR="00D22303" w:rsidRPr="00D22303" w:rsidRDefault="00D22303" w:rsidP="00D22303">
            <w:proofErr w:type="spellStart"/>
            <w:r w:rsidRPr="00D22303">
              <w:t>boolean</w:t>
            </w:r>
            <w:proofErr w:type="spellEnd"/>
          </w:p>
        </w:tc>
        <w:tc>
          <w:tcPr>
            <w:tcW w:w="0" w:type="auto"/>
            <w:vAlign w:val="center"/>
            <w:hideMark/>
          </w:tcPr>
          <w:p w14:paraId="5375BB4F" w14:textId="77777777" w:rsidR="00D22303" w:rsidRPr="00D22303" w:rsidRDefault="00D22303" w:rsidP="00D22303">
            <w:r w:rsidRPr="00D22303">
              <w:t>TRUE si se detectó una placa/patente de auto.</w:t>
            </w:r>
          </w:p>
        </w:tc>
      </w:tr>
      <w:tr w:rsidR="00D22303" w:rsidRPr="00D22303" w14:paraId="6CE02018" w14:textId="77777777" w:rsidTr="00D22303">
        <w:trPr>
          <w:tblCellSpacing w:w="15" w:type="dxa"/>
        </w:trPr>
        <w:tc>
          <w:tcPr>
            <w:tcW w:w="0" w:type="auto"/>
            <w:vAlign w:val="center"/>
            <w:hideMark/>
          </w:tcPr>
          <w:p w14:paraId="17B6504E" w14:textId="77777777" w:rsidR="00D22303" w:rsidRPr="00D22303" w:rsidRDefault="00D22303" w:rsidP="00D22303">
            <w:proofErr w:type="spellStart"/>
            <w:r w:rsidRPr="00D22303">
              <w:rPr>
                <w:b/>
                <w:bCs/>
              </w:rPr>
              <w:t>placa_detectada</w:t>
            </w:r>
            <w:proofErr w:type="spellEnd"/>
          </w:p>
        </w:tc>
        <w:tc>
          <w:tcPr>
            <w:tcW w:w="0" w:type="auto"/>
            <w:vAlign w:val="center"/>
            <w:hideMark/>
          </w:tcPr>
          <w:p w14:paraId="48337E27" w14:textId="77777777" w:rsidR="00D22303" w:rsidRPr="00D22303" w:rsidRDefault="00D22303" w:rsidP="00D22303">
            <w:proofErr w:type="spellStart"/>
            <w:proofErr w:type="gramStart"/>
            <w:r w:rsidRPr="00D22303">
              <w:t>varchar</w:t>
            </w:r>
            <w:proofErr w:type="spellEnd"/>
            <w:r w:rsidRPr="00D22303">
              <w:t>(</w:t>
            </w:r>
            <w:proofErr w:type="gramEnd"/>
            <w:r w:rsidRPr="00D22303">
              <w:t>15)</w:t>
            </w:r>
          </w:p>
        </w:tc>
        <w:tc>
          <w:tcPr>
            <w:tcW w:w="0" w:type="auto"/>
            <w:vAlign w:val="center"/>
            <w:hideMark/>
          </w:tcPr>
          <w:p w14:paraId="7A7B7262" w14:textId="77777777" w:rsidR="00D22303" w:rsidRPr="00D22303" w:rsidRDefault="00D22303" w:rsidP="00D22303">
            <w:r w:rsidRPr="00D22303">
              <w:t xml:space="preserve">Texto de la placa vehicular detectada (ej. "ABC123"), </w:t>
            </w:r>
            <w:proofErr w:type="spellStart"/>
            <w:r w:rsidRPr="00D22303">
              <w:t>null</w:t>
            </w:r>
            <w:proofErr w:type="spellEnd"/>
            <w:r w:rsidRPr="00D22303">
              <w:t xml:space="preserve"> si ninguna.</w:t>
            </w:r>
          </w:p>
        </w:tc>
      </w:tr>
      <w:tr w:rsidR="00D22303" w:rsidRPr="00D22303" w14:paraId="3CC786D6" w14:textId="77777777" w:rsidTr="00D22303">
        <w:trPr>
          <w:tblCellSpacing w:w="15" w:type="dxa"/>
        </w:trPr>
        <w:tc>
          <w:tcPr>
            <w:tcW w:w="0" w:type="auto"/>
            <w:vAlign w:val="center"/>
            <w:hideMark/>
          </w:tcPr>
          <w:p w14:paraId="6D3C3AB8" w14:textId="77777777" w:rsidR="00D22303" w:rsidRPr="00D22303" w:rsidRDefault="00D22303" w:rsidP="00D22303">
            <w:proofErr w:type="spellStart"/>
            <w:r w:rsidRPr="00D22303">
              <w:rPr>
                <w:b/>
                <w:bCs/>
              </w:rPr>
              <w:t>contiene_direccion</w:t>
            </w:r>
            <w:proofErr w:type="spellEnd"/>
          </w:p>
        </w:tc>
        <w:tc>
          <w:tcPr>
            <w:tcW w:w="0" w:type="auto"/>
            <w:vAlign w:val="center"/>
            <w:hideMark/>
          </w:tcPr>
          <w:p w14:paraId="3AA58461" w14:textId="77777777" w:rsidR="00D22303" w:rsidRPr="00D22303" w:rsidRDefault="00D22303" w:rsidP="00D22303">
            <w:proofErr w:type="spellStart"/>
            <w:r w:rsidRPr="00D22303">
              <w:t>boolean</w:t>
            </w:r>
            <w:proofErr w:type="spellEnd"/>
          </w:p>
        </w:tc>
        <w:tc>
          <w:tcPr>
            <w:tcW w:w="0" w:type="auto"/>
            <w:vAlign w:val="center"/>
            <w:hideMark/>
          </w:tcPr>
          <w:p w14:paraId="7AD4477D" w14:textId="77777777" w:rsidR="00D22303" w:rsidRPr="00D22303" w:rsidRDefault="00D22303" w:rsidP="00D22303">
            <w:r w:rsidRPr="00D22303">
              <w:t>TRUE si se identificó alguna dirección postal en el texto.</w:t>
            </w:r>
          </w:p>
        </w:tc>
      </w:tr>
      <w:tr w:rsidR="00D22303" w:rsidRPr="00D22303" w14:paraId="7AFD8662" w14:textId="77777777" w:rsidTr="00D22303">
        <w:trPr>
          <w:tblCellSpacing w:w="15" w:type="dxa"/>
        </w:trPr>
        <w:tc>
          <w:tcPr>
            <w:tcW w:w="0" w:type="auto"/>
            <w:vAlign w:val="center"/>
            <w:hideMark/>
          </w:tcPr>
          <w:p w14:paraId="4D8CA678" w14:textId="77777777" w:rsidR="00D22303" w:rsidRPr="00D22303" w:rsidRDefault="00D22303" w:rsidP="00D22303">
            <w:proofErr w:type="spellStart"/>
            <w:r w:rsidRPr="00D22303">
              <w:rPr>
                <w:b/>
                <w:bCs/>
              </w:rPr>
              <w:t>direccion_detectada</w:t>
            </w:r>
            <w:proofErr w:type="spellEnd"/>
          </w:p>
        </w:tc>
        <w:tc>
          <w:tcPr>
            <w:tcW w:w="0" w:type="auto"/>
            <w:vAlign w:val="center"/>
            <w:hideMark/>
          </w:tcPr>
          <w:p w14:paraId="27DB248F" w14:textId="77777777" w:rsidR="00D22303" w:rsidRPr="00D22303" w:rsidRDefault="00D22303" w:rsidP="00D22303">
            <w:proofErr w:type="spellStart"/>
            <w:proofErr w:type="gramStart"/>
            <w:r w:rsidRPr="00D22303">
              <w:t>varchar</w:t>
            </w:r>
            <w:proofErr w:type="spellEnd"/>
            <w:r w:rsidRPr="00D22303">
              <w:t>(</w:t>
            </w:r>
            <w:proofErr w:type="gramEnd"/>
            <w:r w:rsidRPr="00D22303">
              <w:t>255)</w:t>
            </w:r>
          </w:p>
        </w:tc>
        <w:tc>
          <w:tcPr>
            <w:tcW w:w="0" w:type="auto"/>
            <w:vAlign w:val="center"/>
            <w:hideMark/>
          </w:tcPr>
          <w:p w14:paraId="1D16490F" w14:textId="77777777" w:rsidR="00D22303" w:rsidRPr="00D22303" w:rsidRDefault="00D22303" w:rsidP="00D22303">
            <w:r w:rsidRPr="00D22303">
              <w:t xml:space="preserve">Dirección identificada (ej. "Av. Siempre Viva 742"), </w:t>
            </w:r>
            <w:proofErr w:type="spellStart"/>
            <w:r w:rsidRPr="00D22303">
              <w:t>null</w:t>
            </w:r>
            <w:proofErr w:type="spellEnd"/>
            <w:r w:rsidRPr="00D22303">
              <w:t xml:space="preserve"> si ninguna.</w:t>
            </w:r>
          </w:p>
        </w:tc>
      </w:tr>
    </w:tbl>
    <w:p w14:paraId="6B1957CF" w14:textId="77777777" w:rsidR="00D22303" w:rsidRPr="00D22303" w:rsidRDefault="00D22303" w:rsidP="00D22303">
      <w:r w:rsidRPr="00D22303">
        <w:t>Algunos puntos sobre este esquema:</w:t>
      </w:r>
    </w:p>
    <w:p w14:paraId="464A83EE" w14:textId="77777777" w:rsidR="00D22303" w:rsidRPr="00D22303" w:rsidRDefault="00D22303" w:rsidP="00D22303">
      <w:pPr>
        <w:numPr>
          <w:ilvl w:val="0"/>
          <w:numId w:val="6"/>
        </w:numPr>
      </w:pPr>
      <w:r w:rsidRPr="00D22303">
        <w:t>Los campos *_detectado guardan la primera ocurrencia encontrada (o podrían guardar múltiples separadas por coma si hubiera varias en una imagen). Para simplificar, MVP puede asumir una sola ocurrencia relevante por tipo.</w:t>
      </w:r>
    </w:p>
    <w:p w14:paraId="33B4124F" w14:textId="77777777" w:rsidR="00D22303" w:rsidRPr="00D22303" w:rsidRDefault="00D22303" w:rsidP="00D22303">
      <w:pPr>
        <w:numPr>
          <w:ilvl w:val="0"/>
          <w:numId w:val="6"/>
        </w:numPr>
      </w:pPr>
      <w:r w:rsidRPr="00D22303">
        <w:t xml:space="preserve">Almacenar </w:t>
      </w:r>
      <w:proofErr w:type="spellStart"/>
      <w:r w:rsidRPr="00D22303">
        <w:t>texto_extraido</w:t>
      </w:r>
      <w:proofErr w:type="spellEnd"/>
      <w:r w:rsidRPr="00D22303">
        <w:t xml:space="preserve"> completo puede ser útil para depuración o mejorar algoritmos, pero si se tienen preocupaciones de privacidad, se podría omitir en producción. En un hackathon, incluirlo está bien para inspeccionar resultados.</w:t>
      </w:r>
    </w:p>
    <w:p w14:paraId="1E2F3A2A" w14:textId="77777777" w:rsidR="00D22303" w:rsidRPr="00D22303" w:rsidRDefault="00D22303" w:rsidP="00D22303">
      <w:pPr>
        <w:numPr>
          <w:ilvl w:val="0"/>
          <w:numId w:val="6"/>
        </w:numPr>
      </w:pPr>
      <w:r w:rsidRPr="00D22303">
        <w:t xml:space="preserve">Podría haber una tabla adicional Imagen para almacenar </w:t>
      </w:r>
      <w:proofErr w:type="spellStart"/>
      <w:r w:rsidRPr="00D22303">
        <w:t>metadata</w:t>
      </w:r>
      <w:proofErr w:type="spellEnd"/>
      <w:r w:rsidRPr="00D22303">
        <w:t xml:space="preserve"> de la imagen (nombre de archivo, usuario, etc.) y otra tabla Detecciones relacional (una fila por cada dato detectado, vinculada al análisis). Sin embargo, dado el tiempo, </w:t>
      </w:r>
      <w:r w:rsidRPr="00D22303">
        <w:rPr>
          <w:b/>
          <w:bCs/>
        </w:rPr>
        <w:t>una sola tabla</w:t>
      </w:r>
      <w:r w:rsidRPr="00D22303">
        <w:t xml:space="preserve"> consolidada como arriba es más rápida de implementar y suficiente para la demostración.</w:t>
      </w:r>
    </w:p>
    <w:p w14:paraId="14D73274" w14:textId="77777777" w:rsidR="00D22303" w:rsidRPr="00D22303" w:rsidRDefault="00D22303" w:rsidP="00D22303">
      <w:pPr>
        <w:numPr>
          <w:ilvl w:val="0"/>
          <w:numId w:val="6"/>
        </w:numPr>
      </w:pPr>
      <w:r w:rsidRPr="00D22303">
        <w:t xml:space="preserve">Si hubiera gestión de usuarios, agregar un campo </w:t>
      </w:r>
      <w:proofErr w:type="spellStart"/>
      <w:r w:rsidRPr="00D22303">
        <w:t>usuario_id</w:t>
      </w:r>
      <w:proofErr w:type="spellEnd"/>
      <w:r w:rsidRPr="00D22303">
        <w:t xml:space="preserve"> para asociar cada análisis a quién lo subió. En este MVP no se contempla autenticación, así que no se incluye.</w:t>
      </w:r>
    </w:p>
    <w:p w14:paraId="1EB753C6" w14:textId="77777777" w:rsidR="00D22303" w:rsidRPr="00D22303" w:rsidRDefault="00D22303" w:rsidP="00D22303">
      <w:r w:rsidRPr="00D22303">
        <w:t xml:space="preserve">El acceso a esta base se hará mediante </w:t>
      </w:r>
      <w:r w:rsidRPr="00D22303">
        <w:rPr>
          <w:b/>
          <w:bCs/>
        </w:rPr>
        <w:t>Spring Data JPA</w:t>
      </w:r>
      <w:r w:rsidRPr="00D22303">
        <w:t xml:space="preserve"> en el </w:t>
      </w:r>
      <w:proofErr w:type="spellStart"/>
      <w:r w:rsidRPr="00D22303">
        <w:t>backend</w:t>
      </w:r>
      <w:proofErr w:type="spellEnd"/>
      <w:r w:rsidRPr="00D22303">
        <w:t xml:space="preserve">, lo que permitirá insertar registros simplemente llamando a métodos del repositorio (por </w:t>
      </w:r>
      <w:proofErr w:type="gramStart"/>
      <w:r w:rsidRPr="00D22303">
        <w:t>ejemplo</w:t>
      </w:r>
      <w:proofErr w:type="gramEnd"/>
      <w:r w:rsidRPr="00D22303">
        <w:t xml:space="preserve"> </w:t>
      </w:r>
      <w:proofErr w:type="spellStart"/>
      <w:r w:rsidRPr="00D22303">
        <w:t>analisisRepo.save</w:t>
      </w:r>
      <w:proofErr w:type="spellEnd"/>
      <w:r w:rsidRPr="00D22303">
        <w:t>(</w:t>
      </w:r>
      <w:proofErr w:type="spellStart"/>
      <w:r w:rsidRPr="00D22303">
        <w:t>analisis</w:t>
      </w:r>
      <w:proofErr w:type="spellEnd"/>
      <w:r w:rsidRPr="00D22303">
        <w:t xml:space="preserve">)), y consultar si se implementa el </w:t>
      </w:r>
      <w:proofErr w:type="spellStart"/>
      <w:r w:rsidRPr="00D22303">
        <w:t>endpoint</w:t>
      </w:r>
      <w:proofErr w:type="spellEnd"/>
      <w:r w:rsidRPr="00D22303">
        <w:t xml:space="preserve"> de historial.</w:t>
      </w:r>
    </w:p>
    <w:p w14:paraId="7A159F47" w14:textId="77777777" w:rsidR="00D22303" w:rsidRPr="00D22303" w:rsidRDefault="00D22303" w:rsidP="00D22303">
      <w:pPr>
        <w:rPr>
          <w:b/>
          <w:bCs/>
        </w:rPr>
      </w:pPr>
      <w:r w:rsidRPr="00D22303">
        <w:rPr>
          <w:b/>
          <w:bCs/>
        </w:rPr>
        <w:t>6. Instrucciones para Levantar el Entorno Local</w:t>
      </w:r>
    </w:p>
    <w:p w14:paraId="2A8C6A85" w14:textId="77777777" w:rsidR="00D22303" w:rsidRPr="00D22303" w:rsidRDefault="00D22303" w:rsidP="00D22303">
      <w:r w:rsidRPr="00D22303">
        <w:t>Para poder desarrollar y probar el proyecto localmente antes de desplegar en Azure, se deben seguir estos pasos iniciales:</w:t>
      </w:r>
    </w:p>
    <w:p w14:paraId="67DF3061" w14:textId="77777777" w:rsidR="00D22303" w:rsidRPr="00D22303" w:rsidRDefault="00D22303" w:rsidP="00D22303">
      <w:pPr>
        <w:numPr>
          <w:ilvl w:val="0"/>
          <w:numId w:val="7"/>
        </w:numPr>
      </w:pPr>
      <w:proofErr w:type="spellStart"/>
      <w:r w:rsidRPr="00D22303">
        <w:rPr>
          <w:b/>
          <w:bCs/>
        </w:rPr>
        <w:lastRenderedPageBreak/>
        <w:t>Prerequisitos</w:t>
      </w:r>
      <w:proofErr w:type="spellEnd"/>
      <w:r w:rsidRPr="00D22303">
        <w:rPr>
          <w:b/>
          <w:bCs/>
        </w:rPr>
        <w:t xml:space="preserve"> de Instalación:</w:t>
      </w:r>
      <w:r w:rsidRPr="00D22303">
        <w:t xml:space="preserve"> Asegurarse de tener instalado en el equipo de desarrollo:</w:t>
      </w:r>
    </w:p>
    <w:p w14:paraId="784FDEB0" w14:textId="77777777" w:rsidR="00D22303" w:rsidRPr="00D22303" w:rsidRDefault="00D22303" w:rsidP="00D22303">
      <w:pPr>
        <w:numPr>
          <w:ilvl w:val="1"/>
          <w:numId w:val="7"/>
        </w:numPr>
      </w:pPr>
      <w:r w:rsidRPr="00D22303">
        <w:rPr>
          <w:b/>
          <w:bCs/>
        </w:rPr>
        <w:t>JDK 17</w:t>
      </w:r>
      <w:r w:rsidRPr="00D22303">
        <w:t xml:space="preserve"> (Java </w:t>
      </w:r>
      <w:proofErr w:type="spellStart"/>
      <w:r w:rsidRPr="00D22303">
        <w:t>Development</w:t>
      </w:r>
      <w:proofErr w:type="spellEnd"/>
      <w:r w:rsidRPr="00D22303">
        <w:t xml:space="preserve"> Kit 17).</w:t>
      </w:r>
    </w:p>
    <w:p w14:paraId="2B1F03E5" w14:textId="77777777" w:rsidR="00D22303" w:rsidRPr="00D22303" w:rsidRDefault="00D22303" w:rsidP="00D22303">
      <w:pPr>
        <w:numPr>
          <w:ilvl w:val="1"/>
          <w:numId w:val="7"/>
        </w:numPr>
      </w:pPr>
      <w:r w:rsidRPr="00D22303">
        <w:rPr>
          <w:b/>
          <w:bCs/>
        </w:rPr>
        <w:t>Maven 3</w:t>
      </w:r>
      <w:r w:rsidRPr="00D22303">
        <w:t xml:space="preserve"> (para compilar y gestionar el proyecto).</w:t>
      </w:r>
    </w:p>
    <w:p w14:paraId="5FE528B4" w14:textId="77777777" w:rsidR="00D22303" w:rsidRPr="00D22303" w:rsidRDefault="00D22303" w:rsidP="00D22303">
      <w:pPr>
        <w:numPr>
          <w:ilvl w:val="1"/>
          <w:numId w:val="7"/>
        </w:numPr>
      </w:pPr>
      <w:r w:rsidRPr="00D22303">
        <w:t xml:space="preserve">(Opcional) </w:t>
      </w:r>
      <w:r w:rsidRPr="00D22303">
        <w:rPr>
          <w:b/>
          <w:bCs/>
        </w:rPr>
        <w:t>Node.js 18+</w:t>
      </w:r>
      <w:r w:rsidRPr="00D22303">
        <w:t xml:space="preserve"> si se va a construir un </w:t>
      </w:r>
      <w:proofErr w:type="spellStart"/>
      <w:r w:rsidRPr="00D22303">
        <w:t>frontend</w:t>
      </w:r>
      <w:proofErr w:type="spellEnd"/>
      <w:r w:rsidRPr="00D22303">
        <w:t xml:space="preserve"> con </w:t>
      </w:r>
      <w:proofErr w:type="spellStart"/>
      <w:r w:rsidRPr="00D22303">
        <w:t>Node</w:t>
      </w:r>
      <w:proofErr w:type="spellEnd"/>
      <w:r w:rsidRPr="00D22303">
        <w:t xml:space="preserve"> (</w:t>
      </w:r>
      <w:proofErr w:type="spellStart"/>
      <w:r w:rsidRPr="00D22303">
        <w:t>React</w:t>
      </w:r>
      <w:proofErr w:type="spellEnd"/>
      <w:r w:rsidRPr="00D22303">
        <w:t>/Angular).</w:t>
      </w:r>
    </w:p>
    <w:p w14:paraId="75576A4A" w14:textId="77777777" w:rsidR="00D22303" w:rsidRPr="00D22303" w:rsidRDefault="00D22303" w:rsidP="00D22303">
      <w:pPr>
        <w:numPr>
          <w:ilvl w:val="1"/>
          <w:numId w:val="7"/>
        </w:numPr>
      </w:pPr>
      <w:r w:rsidRPr="00D22303">
        <w:t xml:space="preserve">(Opcional) </w:t>
      </w:r>
      <w:r w:rsidRPr="00D22303">
        <w:rPr>
          <w:b/>
          <w:bCs/>
        </w:rPr>
        <w:t>Docker</w:t>
      </w:r>
      <w:r w:rsidRPr="00D22303">
        <w:t xml:space="preserve"> si se planea usar contenedores o una base de datos local en contenedor.</w:t>
      </w:r>
    </w:p>
    <w:p w14:paraId="35957E1D" w14:textId="77777777" w:rsidR="00D22303" w:rsidRPr="00D22303" w:rsidRDefault="00D22303" w:rsidP="00D22303">
      <w:pPr>
        <w:numPr>
          <w:ilvl w:val="0"/>
          <w:numId w:val="7"/>
        </w:numPr>
      </w:pPr>
      <w:r w:rsidRPr="00D22303">
        <w:rPr>
          <w:b/>
          <w:bCs/>
        </w:rPr>
        <w:t>Clonar el Repositorio:</w:t>
      </w:r>
      <w:r w:rsidRPr="00D22303">
        <w:t xml:space="preserve"> Obtener el código fuente del proyecto (repositorio Git proporcionado o crear uno nuevo con </w:t>
      </w:r>
      <w:proofErr w:type="spellStart"/>
      <w:r w:rsidRPr="00D22303">
        <w:t>spring</w:t>
      </w:r>
      <w:proofErr w:type="spellEnd"/>
      <w:r w:rsidRPr="00D22303">
        <w:t xml:space="preserve"> </w:t>
      </w:r>
      <w:proofErr w:type="spellStart"/>
      <w:r w:rsidRPr="00D22303">
        <w:t>init</w:t>
      </w:r>
      <w:proofErr w:type="spellEnd"/>
      <w:r w:rsidRPr="00D22303">
        <w:t xml:space="preserve">). Navegar al directorio del </w:t>
      </w:r>
      <w:proofErr w:type="spellStart"/>
      <w:r w:rsidRPr="00D22303">
        <w:t>backend</w:t>
      </w:r>
      <w:proofErr w:type="spellEnd"/>
      <w:r w:rsidRPr="00D22303">
        <w:t>.</w:t>
      </w:r>
    </w:p>
    <w:p w14:paraId="4313E14C" w14:textId="77777777" w:rsidR="00D22303" w:rsidRPr="00D22303" w:rsidRDefault="00D22303" w:rsidP="00D22303">
      <w:pPr>
        <w:numPr>
          <w:ilvl w:val="0"/>
          <w:numId w:val="7"/>
        </w:numPr>
      </w:pPr>
      <w:r w:rsidRPr="00D22303">
        <w:rPr>
          <w:b/>
          <w:bCs/>
        </w:rPr>
        <w:t>Configurar Variables de Entorno/Propiedades:</w:t>
      </w:r>
      <w:r w:rsidRPr="00D22303">
        <w:t xml:space="preserve"> El proyecto debe estar configurado para leer ciertos datos sensibles desde el entorno o un archivo de propiedades. Antes de ejecutar, configurar:</w:t>
      </w:r>
    </w:p>
    <w:p w14:paraId="6CB6F460" w14:textId="77777777" w:rsidR="00D22303" w:rsidRPr="00D22303" w:rsidRDefault="00D22303" w:rsidP="00D22303">
      <w:pPr>
        <w:numPr>
          <w:ilvl w:val="1"/>
          <w:numId w:val="7"/>
        </w:numPr>
      </w:pPr>
      <w:r w:rsidRPr="00D22303">
        <w:rPr>
          <w:b/>
          <w:bCs/>
        </w:rPr>
        <w:t xml:space="preserve">Azure </w:t>
      </w:r>
      <w:proofErr w:type="spellStart"/>
      <w:r w:rsidRPr="00D22303">
        <w:rPr>
          <w:b/>
          <w:bCs/>
        </w:rPr>
        <w:t>Computer</w:t>
      </w:r>
      <w:proofErr w:type="spellEnd"/>
      <w:r w:rsidRPr="00D22303">
        <w:rPr>
          <w:b/>
          <w:bCs/>
        </w:rPr>
        <w:t xml:space="preserve"> </w:t>
      </w:r>
      <w:proofErr w:type="spellStart"/>
      <w:r w:rsidRPr="00D22303">
        <w:rPr>
          <w:b/>
          <w:bCs/>
        </w:rPr>
        <w:t>Vision</w:t>
      </w:r>
      <w:proofErr w:type="spellEnd"/>
      <w:r w:rsidRPr="00D22303">
        <w:rPr>
          <w:b/>
          <w:bCs/>
        </w:rPr>
        <w:t xml:space="preserve"> Key y </w:t>
      </w:r>
      <w:proofErr w:type="spellStart"/>
      <w:r w:rsidRPr="00D22303">
        <w:rPr>
          <w:b/>
          <w:bCs/>
        </w:rPr>
        <w:t>Endpoint</w:t>
      </w:r>
      <w:proofErr w:type="spellEnd"/>
      <w:r w:rsidRPr="00D22303">
        <w:rPr>
          <w:b/>
          <w:bCs/>
        </w:rPr>
        <w:t>:</w:t>
      </w:r>
      <w:r w:rsidRPr="00D22303">
        <w:t xml:space="preserve"> En el archivo </w:t>
      </w:r>
      <w:proofErr w:type="spellStart"/>
      <w:proofErr w:type="gramStart"/>
      <w:r w:rsidRPr="00D22303">
        <w:t>application.properties</w:t>
      </w:r>
      <w:proofErr w:type="spellEnd"/>
      <w:proofErr w:type="gramEnd"/>
      <w:r w:rsidRPr="00D22303">
        <w:t xml:space="preserve"> (</w:t>
      </w:r>
      <w:proofErr w:type="gramStart"/>
      <w:r w:rsidRPr="00D22303">
        <w:t>o .</w:t>
      </w:r>
      <w:proofErr w:type="spellStart"/>
      <w:r w:rsidRPr="00D22303">
        <w:t>yml</w:t>
      </w:r>
      <w:proofErr w:type="spellEnd"/>
      <w:proofErr w:type="gramEnd"/>
      <w:r w:rsidRPr="00D22303">
        <w:t xml:space="preserve">) del Spring </w:t>
      </w:r>
      <w:proofErr w:type="spellStart"/>
      <w:r w:rsidRPr="00D22303">
        <w:t>Boot</w:t>
      </w:r>
      <w:proofErr w:type="spellEnd"/>
      <w:r w:rsidRPr="00D22303">
        <w:t xml:space="preserve">, </w:t>
      </w:r>
      <w:proofErr w:type="spellStart"/>
      <w:r w:rsidRPr="00D22303">
        <w:t>setear</w:t>
      </w:r>
      <w:proofErr w:type="spellEnd"/>
      <w:r w:rsidRPr="00D22303">
        <w:t xml:space="preserve"> las propiedades para la clave y URL del servicio OCR. Por ejemplo:</w:t>
      </w:r>
    </w:p>
    <w:p w14:paraId="41CA09ED" w14:textId="77777777" w:rsidR="00D22303" w:rsidRPr="00D22303" w:rsidRDefault="00D22303" w:rsidP="00D22303">
      <w:pPr>
        <w:numPr>
          <w:ilvl w:val="1"/>
          <w:numId w:val="7"/>
        </w:numPr>
        <w:rPr>
          <w:lang w:val="en-US"/>
        </w:rPr>
      </w:pPr>
      <w:proofErr w:type="spellStart"/>
      <w:r w:rsidRPr="00D22303">
        <w:rPr>
          <w:lang w:val="en-US"/>
        </w:rPr>
        <w:t>azure.cognitiveservices.vision.key</w:t>
      </w:r>
      <w:proofErr w:type="spellEnd"/>
      <w:r w:rsidRPr="00D22303">
        <w:rPr>
          <w:lang w:val="en-US"/>
        </w:rPr>
        <w:t xml:space="preserve"> = YOUR_CV_KEY</w:t>
      </w:r>
    </w:p>
    <w:p w14:paraId="7EEB9718" w14:textId="77777777" w:rsidR="00D22303" w:rsidRPr="00D22303" w:rsidRDefault="00D22303" w:rsidP="00D22303">
      <w:pPr>
        <w:numPr>
          <w:ilvl w:val="1"/>
          <w:numId w:val="7"/>
        </w:numPr>
        <w:rPr>
          <w:lang w:val="en-US"/>
        </w:rPr>
      </w:pPr>
      <w:proofErr w:type="spellStart"/>
      <w:proofErr w:type="gramStart"/>
      <w:r w:rsidRPr="00D22303">
        <w:rPr>
          <w:lang w:val="en-US"/>
        </w:rPr>
        <w:t>azure.cognitiveservices</w:t>
      </w:r>
      <w:proofErr w:type="gramEnd"/>
      <w:r w:rsidRPr="00D22303">
        <w:rPr>
          <w:lang w:val="en-US"/>
        </w:rPr>
        <w:t>.</w:t>
      </w:r>
      <w:proofErr w:type="gramStart"/>
      <w:r w:rsidRPr="00D22303">
        <w:rPr>
          <w:lang w:val="en-US"/>
        </w:rPr>
        <w:t>vision.endpoint</w:t>
      </w:r>
      <w:proofErr w:type="spellEnd"/>
      <w:proofErr w:type="gramEnd"/>
      <w:r w:rsidRPr="00D22303">
        <w:rPr>
          <w:lang w:val="en-US"/>
        </w:rPr>
        <w:t xml:space="preserve"> = YOUR_CV_ENDPOINT</w:t>
      </w:r>
    </w:p>
    <w:p w14:paraId="2F10774B" w14:textId="77777777" w:rsidR="00D22303" w:rsidRPr="00D22303" w:rsidRDefault="00D22303" w:rsidP="00D22303">
      <w:pPr>
        <w:rPr>
          <w:lang w:val="en-US"/>
        </w:rPr>
      </w:pPr>
      <w:r w:rsidRPr="00D22303">
        <w:t xml:space="preserve">Alternativamente, exportar variables de entorno (p. ej. </w:t>
      </w:r>
      <w:r w:rsidRPr="00D22303">
        <w:rPr>
          <w:lang w:val="en-US"/>
        </w:rPr>
        <w:t xml:space="preserve">AZURE_CV_KEY y AZURE_CV_ENDPOINT) y </w:t>
      </w:r>
      <w:proofErr w:type="spellStart"/>
      <w:r w:rsidRPr="00D22303">
        <w:rPr>
          <w:lang w:val="en-US"/>
        </w:rPr>
        <w:t>mapearlas</w:t>
      </w:r>
      <w:proofErr w:type="spellEnd"/>
      <w:r w:rsidRPr="00D22303">
        <w:rPr>
          <w:lang w:val="en-US"/>
        </w:rPr>
        <w:t xml:space="preserve"> </w:t>
      </w:r>
      <w:proofErr w:type="spellStart"/>
      <w:r w:rsidRPr="00D22303">
        <w:rPr>
          <w:lang w:val="en-US"/>
        </w:rPr>
        <w:t>en</w:t>
      </w:r>
      <w:proofErr w:type="spellEnd"/>
      <w:r w:rsidRPr="00D22303">
        <w:rPr>
          <w:lang w:val="en-US"/>
        </w:rPr>
        <w:t xml:space="preserve"> Spring Boot.</w:t>
      </w:r>
    </w:p>
    <w:p w14:paraId="25BD5097" w14:textId="77777777" w:rsidR="00D22303" w:rsidRPr="00D22303" w:rsidRDefault="00D22303" w:rsidP="00D22303">
      <w:pPr>
        <w:numPr>
          <w:ilvl w:val="1"/>
          <w:numId w:val="7"/>
        </w:numPr>
      </w:pPr>
      <w:r w:rsidRPr="00D22303">
        <w:rPr>
          <w:b/>
          <w:bCs/>
        </w:rPr>
        <w:t>Cadena de Conexión de Base de Datos:</w:t>
      </w:r>
      <w:r w:rsidRPr="00D22303">
        <w:t xml:space="preserve"> Si se va a probar con la base Azure SQL, obtener la cadena de conexión JDBC (formato </w:t>
      </w:r>
      <w:proofErr w:type="gramStart"/>
      <w:r w:rsidRPr="00D22303">
        <w:t>jdbc:sqlserver</w:t>
      </w:r>
      <w:proofErr w:type="gramEnd"/>
      <w:r w:rsidRPr="00D22303">
        <w:t>://&lt;servername</w:t>
      </w:r>
      <w:proofErr w:type="gramStart"/>
      <w:r w:rsidRPr="00D22303">
        <w:t>&gt;.database.windows.net:1433</w:t>
      </w:r>
      <w:proofErr w:type="gramEnd"/>
      <w:r w:rsidRPr="00D22303">
        <w:t>;database=&lt;dbname</w:t>
      </w:r>
      <w:proofErr w:type="gramStart"/>
      <w:r w:rsidRPr="00D22303">
        <w:t>&gt;;...</w:t>
      </w:r>
      <w:proofErr w:type="gramEnd"/>
      <w:r w:rsidRPr="00D22303">
        <w:t xml:space="preserve">) junto con las credenciales (usuario/contraseña) y configurar en </w:t>
      </w:r>
      <w:proofErr w:type="spellStart"/>
      <w:proofErr w:type="gramStart"/>
      <w:r w:rsidRPr="00D22303">
        <w:t>application.properties</w:t>
      </w:r>
      <w:proofErr w:type="spellEnd"/>
      <w:proofErr w:type="gramEnd"/>
      <w:r w:rsidRPr="00D22303">
        <w:t xml:space="preserve"> las propiedades spring.datasource.url, </w:t>
      </w:r>
      <w:proofErr w:type="spellStart"/>
      <w:proofErr w:type="gramStart"/>
      <w:r w:rsidRPr="00D22303">
        <w:t>spring.datasource</w:t>
      </w:r>
      <w:proofErr w:type="gramEnd"/>
      <w:r w:rsidRPr="00D22303">
        <w:t>.username</w:t>
      </w:r>
      <w:proofErr w:type="spellEnd"/>
      <w:r w:rsidRPr="00D22303">
        <w:t xml:space="preserve">, </w:t>
      </w:r>
      <w:proofErr w:type="spellStart"/>
      <w:proofErr w:type="gramStart"/>
      <w:r w:rsidRPr="00D22303">
        <w:t>spring.datasource</w:t>
      </w:r>
      <w:proofErr w:type="gramEnd"/>
      <w:r w:rsidRPr="00D22303">
        <w:t>.</w:t>
      </w:r>
      <w:proofErr w:type="gramStart"/>
      <w:r w:rsidRPr="00D22303">
        <w:t>password</w:t>
      </w:r>
      <w:proofErr w:type="spellEnd"/>
      <w:proofErr w:type="gramEnd"/>
      <w:r w:rsidRPr="00D22303">
        <w:t>. Asegurarse de que la IP local esté autorizada en el firewall de la base de datos Azure SQL (o usar un túnel/VPN si aplica).</w:t>
      </w:r>
    </w:p>
    <w:p w14:paraId="6AC96A40" w14:textId="77777777" w:rsidR="00D22303" w:rsidRPr="00D22303" w:rsidRDefault="00D22303" w:rsidP="00D22303">
      <w:pPr>
        <w:numPr>
          <w:ilvl w:val="2"/>
          <w:numId w:val="7"/>
        </w:numPr>
      </w:pPr>
      <w:r w:rsidRPr="00D22303">
        <w:rPr>
          <w:i/>
          <w:iCs/>
        </w:rPr>
        <w:t>Opción más simple:</w:t>
      </w:r>
      <w:r w:rsidRPr="00D22303">
        <w:t xml:space="preserve"> Para entorno local, usar una base </w:t>
      </w:r>
      <w:r w:rsidRPr="00D22303">
        <w:rPr>
          <w:b/>
          <w:bCs/>
        </w:rPr>
        <w:t>H2 en memoria</w:t>
      </w:r>
      <w:r w:rsidRPr="00D22303">
        <w:t xml:space="preserve"> para pruebas rápidas. Spring </w:t>
      </w:r>
      <w:proofErr w:type="spellStart"/>
      <w:r w:rsidRPr="00D22303">
        <w:t>Boot</w:t>
      </w:r>
      <w:proofErr w:type="spellEnd"/>
      <w:r w:rsidRPr="00D22303">
        <w:t xml:space="preserve"> puede configurarse para usar H2 cuando se active un perfil </w:t>
      </w:r>
      <w:proofErr w:type="spellStart"/>
      <w:r w:rsidRPr="00D22303">
        <w:t>dev</w:t>
      </w:r>
      <w:proofErr w:type="spellEnd"/>
      <w:r w:rsidRPr="00D22303">
        <w:t xml:space="preserve">. Esto evita tener que depender de Azure SQL durante el desarrollo inicial. En este caso, configurar </w:t>
      </w:r>
      <w:r w:rsidRPr="00D22303">
        <w:lastRenderedPageBreak/>
        <w:t>spring.datasource.url=jdbc:h</w:t>
      </w:r>
      <w:proofErr w:type="gramStart"/>
      <w:r w:rsidRPr="00D22303">
        <w:t>2:mem</w:t>
      </w:r>
      <w:proofErr w:type="gramEnd"/>
      <w:r w:rsidRPr="00D22303">
        <w:t xml:space="preserve">:testdb y las propiedades necesarias. Los scripts DDL de creación de tablas se pueden ubicar en </w:t>
      </w:r>
      <w:proofErr w:type="spellStart"/>
      <w:r w:rsidRPr="00D22303">
        <w:t>src</w:t>
      </w:r>
      <w:proofErr w:type="spellEnd"/>
      <w:r w:rsidRPr="00D22303">
        <w:t>/</w:t>
      </w:r>
      <w:proofErr w:type="spellStart"/>
      <w:r w:rsidRPr="00D22303">
        <w:t>main</w:t>
      </w:r>
      <w:proofErr w:type="spellEnd"/>
      <w:r w:rsidRPr="00D22303">
        <w:t>/</w:t>
      </w:r>
      <w:proofErr w:type="spellStart"/>
      <w:r w:rsidRPr="00D22303">
        <w:t>resources</w:t>
      </w:r>
      <w:proofErr w:type="spellEnd"/>
      <w:r w:rsidRPr="00D22303">
        <w:t>/</w:t>
      </w:r>
      <w:proofErr w:type="spellStart"/>
      <w:r w:rsidRPr="00D22303">
        <w:t>schema.sql</w:t>
      </w:r>
      <w:proofErr w:type="spellEnd"/>
      <w:r w:rsidRPr="00D22303">
        <w:t xml:space="preserve"> para </w:t>
      </w:r>
      <w:proofErr w:type="spellStart"/>
      <w:r w:rsidRPr="00D22303">
        <w:t>auto-creación</w:t>
      </w:r>
      <w:proofErr w:type="spellEnd"/>
      <w:r w:rsidRPr="00D22303">
        <w:t>.</w:t>
      </w:r>
    </w:p>
    <w:p w14:paraId="4BFDF855" w14:textId="77777777" w:rsidR="00D22303" w:rsidRPr="00D22303" w:rsidRDefault="00D22303" w:rsidP="00D22303">
      <w:pPr>
        <w:numPr>
          <w:ilvl w:val="1"/>
          <w:numId w:val="7"/>
        </w:numPr>
      </w:pPr>
      <w:r w:rsidRPr="00D22303">
        <w:rPr>
          <w:b/>
          <w:bCs/>
        </w:rPr>
        <w:t>Otros</w:t>
      </w:r>
      <w:r w:rsidRPr="00D22303">
        <w:t xml:space="preserve">: Verificar que el puerto de la aplicación (por defecto 8080) no esté en uso; configurar propiedad </w:t>
      </w:r>
      <w:proofErr w:type="spellStart"/>
      <w:proofErr w:type="gramStart"/>
      <w:r w:rsidRPr="00D22303">
        <w:t>server.port</w:t>
      </w:r>
      <w:proofErr w:type="spellEnd"/>
      <w:proofErr w:type="gramEnd"/>
      <w:r w:rsidRPr="00D22303">
        <w:t xml:space="preserve"> si se necesita cambiar.</w:t>
      </w:r>
    </w:p>
    <w:p w14:paraId="692CC20C" w14:textId="77777777" w:rsidR="00D22303" w:rsidRPr="00D22303" w:rsidRDefault="00D22303" w:rsidP="00D22303">
      <w:pPr>
        <w:numPr>
          <w:ilvl w:val="0"/>
          <w:numId w:val="7"/>
        </w:numPr>
      </w:pPr>
      <w:r w:rsidRPr="00D22303">
        <w:rPr>
          <w:b/>
          <w:bCs/>
        </w:rPr>
        <w:t xml:space="preserve">Construir y Ejecutar el </w:t>
      </w:r>
      <w:proofErr w:type="spellStart"/>
      <w:r w:rsidRPr="00D22303">
        <w:rPr>
          <w:b/>
          <w:bCs/>
        </w:rPr>
        <w:t>Backend</w:t>
      </w:r>
      <w:proofErr w:type="spellEnd"/>
      <w:r w:rsidRPr="00D22303">
        <w:rPr>
          <w:b/>
          <w:bCs/>
        </w:rPr>
        <w:t>:</w:t>
      </w:r>
    </w:p>
    <w:p w14:paraId="751D3926" w14:textId="77777777" w:rsidR="00D22303" w:rsidRPr="00D22303" w:rsidRDefault="00D22303" w:rsidP="00D22303">
      <w:pPr>
        <w:numPr>
          <w:ilvl w:val="1"/>
          <w:numId w:val="7"/>
        </w:numPr>
      </w:pPr>
      <w:r w:rsidRPr="00D22303">
        <w:t xml:space="preserve">Ejecutar </w:t>
      </w:r>
      <w:proofErr w:type="spellStart"/>
      <w:r w:rsidRPr="00D22303">
        <w:t>mvn</w:t>
      </w:r>
      <w:proofErr w:type="spellEnd"/>
      <w:r w:rsidRPr="00D22303">
        <w:t xml:space="preserve"> </w:t>
      </w:r>
      <w:proofErr w:type="spellStart"/>
      <w:r w:rsidRPr="00D22303">
        <w:t>clean</w:t>
      </w:r>
      <w:proofErr w:type="spellEnd"/>
      <w:r w:rsidRPr="00D22303">
        <w:t xml:space="preserve"> </w:t>
      </w:r>
      <w:proofErr w:type="spellStart"/>
      <w:r w:rsidRPr="00D22303">
        <w:t>install</w:t>
      </w:r>
      <w:proofErr w:type="spellEnd"/>
      <w:r w:rsidRPr="00D22303">
        <w:t xml:space="preserve"> para compilar el proyecto y descargar dependencias. Si todo compila correctamente, lanzar la aplicación:</w:t>
      </w:r>
    </w:p>
    <w:p w14:paraId="7D264B21" w14:textId="77777777" w:rsidR="00D22303" w:rsidRPr="00D22303" w:rsidRDefault="00D22303" w:rsidP="00D22303">
      <w:pPr>
        <w:numPr>
          <w:ilvl w:val="1"/>
          <w:numId w:val="7"/>
        </w:numPr>
      </w:pPr>
      <w:r w:rsidRPr="00D22303">
        <w:t xml:space="preserve">Ejecutar con Maven: </w:t>
      </w:r>
      <w:proofErr w:type="spellStart"/>
      <w:r w:rsidRPr="00D22303">
        <w:t>mvn</w:t>
      </w:r>
      <w:proofErr w:type="spellEnd"/>
      <w:r w:rsidRPr="00D22303">
        <w:t xml:space="preserve"> </w:t>
      </w:r>
      <w:proofErr w:type="spellStart"/>
      <w:r w:rsidRPr="00D22303">
        <w:t>spring-</w:t>
      </w:r>
      <w:proofErr w:type="gramStart"/>
      <w:r w:rsidRPr="00D22303">
        <w:t>boot:run</w:t>
      </w:r>
      <w:proofErr w:type="spellEnd"/>
      <w:proofErr w:type="gramEnd"/>
      <w:r w:rsidRPr="00D22303">
        <w:t xml:space="preserve"> (en la raíz del proyecto </w:t>
      </w:r>
      <w:proofErr w:type="spellStart"/>
      <w:r w:rsidRPr="00D22303">
        <w:t>backend</w:t>
      </w:r>
      <w:proofErr w:type="spellEnd"/>
      <w:r w:rsidRPr="00D22303">
        <w:t xml:space="preserve">) </w:t>
      </w:r>
      <w:r w:rsidRPr="00D22303">
        <w:rPr>
          <w:b/>
          <w:bCs/>
        </w:rPr>
        <w:t>o</w:t>
      </w:r>
      <w:r w:rsidRPr="00D22303">
        <w:t xml:space="preserve"> ejecutar la clase principal (Application.java) desde el IDE.</w:t>
      </w:r>
    </w:p>
    <w:p w14:paraId="411D3995" w14:textId="77777777" w:rsidR="00D22303" w:rsidRPr="00D22303" w:rsidRDefault="00D22303" w:rsidP="00D22303">
      <w:pPr>
        <w:numPr>
          <w:ilvl w:val="1"/>
          <w:numId w:val="7"/>
        </w:numPr>
        <w:rPr>
          <w:lang w:val="en-US"/>
        </w:rPr>
      </w:pPr>
      <w:r w:rsidRPr="00D22303">
        <w:t xml:space="preserve">Verificar en la consola que Spring </w:t>
      </w:r>
      <w:proofErr w:type="spellStart"/>
      <w:r w:rsidRPr="00D22303">
        <w:t>Boot</w:t>
      </w:r>
      <w:proofErr w:type="spellEnd"/>
      <w:r w:rsidRPr="00D22303">
        <w:t xml:space="preserve"> levanta sin errores. </w:t>
      </w:r>
      <w:proofErr w:type="spellStart"/>
      <w:r w:rsidRPr="00D22303">
        <w:rPr>
          <w:lang w:val="en-US"/>
        </w:rPr>
        <w:t>Debería</w:t>
      </w:r>
      <w:proofErr w:type="spellEnd"/>
      <w:r w:rsidRPr="00D22303">
        <w:rPr>
          <w:lang w:val="en-US"/>
        </w:rPr>
        <w:t xml:space="preserve"> </w:t>
      </w:r>
      <w:proofErr w:type="spellStart"/>
      <w:r w:rsidRPr="00D22303">
        <w:rPr>
          <w:lang w:val="en-US"/>
        </w:rPr>
        <w:t>mostrar</w:t>
      </w:r>
      <w:proofErr w:type="spellEnd"/>
      <w:r w:rsidRPr="00D22303">
        <w:rPr>
          <w:lang w:val="en-US"/>
        </w:rPr>
        <w:t xml:space="preserve"> algo </w:t>
      </w:r>
      <w:proofErr w:type="spellStart"/>
      <w:r w:rsidRPr="00D22303">
        <w:rPr>
          <w:lang w:val="en-US"/>
        </w:rPr>
        <w:t>como</w:t>
      </w:r>
      <w:proofErr w:type="spellEnd"/>
      <w:r w:rsidRPr="00D22303">
        <w:rPr>
          <w:lang w:val="en-US"/>
        </w:rPr>
        <w:t xml:space="preserve"> "Started Application in X seconds. Tomcat started on port 8080".</w:t>
      </w:r>
    </w:p>
    <w:p w14:paraId="1936E811" w14:textId="77777777" w:rsidR="00D22303" w:rsidRPr="00D22303" w:rsidRDefault="00D22303" w:rsidP="00D22303">
      <w:pPr>
        <w:numPr>
          <w:ilvl w:val="0"/>
          <w:numId w:val="7"/>
        </w:numPr>
      </w:pPr>
      <w:r w:rsidRPr="00D22303">
        <w:rPr>
          <w:b/>
          <w:bCs/>
        </w:rPr>
        <w:t xml:space="preserve">Probar el </w:t>
      </w:r>
      <w:proofErr w:type="spellStart"/>
      <w:r w:rsidRPr="00D22303">
        <w:rPr>
          <w:b/>
          <w:bCs/>
        </w:rPr>
        <w:t>Backend</w:t>
      </w:r>
      <w:proofErr w:type="spellEnd"/>
      <w:r w:rsidRPr="00D22303">
        <w:rPr>
          <w:b/>
          <w:bCs/>
        </w:rPr>
        <w:t xml:space="preserve"> (solo) Localmente:</w:t>
      </w:r>
    </w:p>
    <w:p w14:paraId="6A718CF8" w14:textId="77777777" w:rsidR="00D22303" w:rsidRPr="00D22303" w:rsidRDefault="00D22303" w:rsidP="00D22303">
      <w:pPr>
        <w:numPr>
          <w:ilvl w:val="1"/>
          <w:numId w:val="7"/>
        </w:numPr>
      </w:pPr>
      <w:r w:rsidRPr="00D22303">
        <w:t xml:space="preserve">Utilizar </w:t>
      </w:r>
      <w:proofErr w:type="spellStart"/>
      <w:r w:rsidRPr="00D22303">
        <w:rPr>
          <w:b/>
          <w:bCs/>
        </w:rPr>
        <w:t>Postman</w:t>
      </w:r>
      <w:proofErr w:type="spellEnd"/>
      <w:r w:rsidRPr="00D22303">
        <w:t xml:space="preserve"> o </w:t>
      </w:r>
      <w:proofErr w:type="spellStart"/>
      <w:r w:rsidRPr="00D22303">
        <w:t>curl</w:t>
      </w:r>
      <w:proofErr w:type="spellEnd"/>
      <w:r w:rsidRPr="00D22303">
        <w:t xml:space="preserve"> para hacer una solicitud de prueba: por ejemplo, a http://localhost:8080/api/scan enviando una imagen. En </w:t>
      </w:r>
      <w:proofErr w:type="spellStart"/>
      <w:r w:rsidRPr="00D22303">
        <w:t>Postman</w:t>
      </w:r>
      <w:proofErr w:type="spellEnd"/>
      <w:r w:rsidRPr="00D22303">
        <w:t xml:space="preserve">, se puede hacer con </w:t>
      </w:r>
      <w:proofErr w:type="spellStart"/>
      <w:r w:rsidRPr="00D22303">
        <w:t>Body</w:t>
      </w:r>
      <w:proofErr w:type="spellEnd"/>
      <w:r w:rsidRPr="00D22303">
        <w:t xml:space="preserve"> = </w:t>
      </w:r>
      <w:proofErr w:type="spellStart"/>
      <w:r w:rsidRPr="00D22303">
        <w:t>form</w:t>
      </w:r>
      <w:proofErr w:type="spellEnd"/>
      <w:r w:rsidRPr="00D22303">
        <w:t xml:space="preserve">-data, </w:t>
      </w:r>
      <w:proofErr w:type="spellStart"/>
      <w:r w:rsidRPr="00D22303">
        <w:t>key</w:t>
      </w:r>
      <w:proofErr w:type="spellEnd"/>
      <w:r w:rsidRPr="00D22303">
        <w:t xml:space="preserve"> "file" tipo File, seleccionar una imagen de prueba.</w:t>
      </w:r>
    </w:p>
    <w:p w14:paraId="2139FA29" w14:textId="77777777" w:rsidR="00D22303" w:rsidRPr="00D22303" w:rsidRDefault="00D22303" w:rsidP="00D22303">
      <w:pPr>
        <w:numPr>
          <w:ilvl w:val="1"/>
          <w:numId w:val="7"/>
        </w:numPr>
      </w:pPr>
      <w:r w:rsidRPr="00D22303">
        <w:t xml:space="preserve">Observar la respuesta JSON y la consola de la </w:t>
      </w:r>
      <w:proofErr w:type="gramStart"/>
      <w:r w:rsidRPr="00D22303">
        <w:t>app</w:t>
      </w:r>
      <w:proofErr w:type="gramEnd"/>
      <w:r w:rsidRPr="00D22303">
        <w:t xml:space="preserve"> para asegurarse de que el OCR funcionó (posiblemente aparezcan logs del texto extraído) y que la detección de patrones funcionó. Ajustar cualquier configuración si la conexión a Azure falla (por ejemplo, revisando la clave o </w:t>
      </w:r>
      <w:proofErr w:type="spellStart"/>
      <w:r w:rsidRPr="00D22303">
        <w:t>endpoint</w:t>
      </w:r>
      <w:proofErr w:type="spellEnd"/>
      <w:r w:rsidRPr="00D22303">
        <w:t>).</w:t>
      </w:r>
    </w:p>
    <w:p w14:paraId="483EB83B" w14:textId="77777777" w:rsidR="00D22303" w:rsidRPr="00D22303" w:rsidRDefault="00D22303" w:rsidP="00D22303">
      <w:pPr>
        <w:numPr>
          <w:ilvl w:val="0"/>
          <w:numId w:val="7"/>
        </w:numPr>
      </w:pPr>
      <w:r w:rsidRPr="00D22303">
        <w:rPr>
          <w:b/>
          <w:bCs/>
        </w:rPr>
        <w:t xml:space="preserve">Levantar el </w:t>
      </w:r>
      <w:proofErr w:type="spellStart"/>
      <w:r w:rsidRPr="00D22303">
        <w:rPr>
          <w:b/>
          <w:bCs/>
        </w:rPr>
        <w:t>Frontend</w:t>
      </w:r>
      <w:proofErr w:type="spellEnd"/>
      <w:r w:rsidRPr="00D22303">
        <w:rPr>
          <w:b/>
          <w:bCs/>
        </w:rPr>
        <w:t xml:space="preserve"> Localmente:</w:t>
      </w:r>
      <w:r w:rsidRPr="00D22303">
        <w:t xml:space="preserve"> (Si se implementó un </w:t>
      </w:r>
      <w:proofErr w:type="spellStart"/>
      <w:r w:rsidRPr="00D22303">
        <w:t>frontend</w:t>
      </w:r>
      <w:proofErr w:type="spellEnd"/>
      <w:r w:rsidRPr="00D22303">
        <w:t xml:space="preserve"> separado)</w:t>
      </w:r>
    </w:p>
    <w:p w14:paraId="292E9843" w14:textId="77777777" w:rsidR="00D22303" w:rsidRPr="00D22303" w:rsidRDefault="00D22303" w:rsidP="00D22303">
      <w:pPr>
        <w:numPr>
          <w:ilvl w:val="1"/>
          <w:numId w:val="7"/>
        </w:numPr>
      </w:pPr>
      <w:r w:rsidRPr="00D22303">
        <w:t xml:space="preserve">Navegar al directorio del </w:t>
      </w:r>
      <w:proofErr w:type="spellStart"/>
      <w:r w:rsidRPr="00D22303">
        <w:t>frontend</w:t>
      </w:r>
      <w:proofErr w:type="spellEnd"/>
      <w:r w:rsidRPr="00D22303">
        <w:t xml:space="preserve"> (p. ej., si se usó </w:t>
      </w:r>
      <w:proofErr w:type="spellStart"/>
      <w:r w:rsidRPr="00D22303">
        <w:t>React</w:t>
      </w:r>
      <w:proofErr w:type="spellEnd"/>
      <w:r w:rsidRPr="00D22303">
        <w:t xml:space="preserve">, la carpeta creada por </w:t>
      </w:r>
      <w:proofErr w:type="spellStart"/>
      <w:r w:rsidRPr="00D22303">
        <w:t>create</w:t>
      </w:r>
      <w:proofErr w:type="spellEnd"/>
      <w:r w:rsidRPr="00D22303">
        <w:t>-</w:t>
      </w:r>
      <w:proofErr w:type="spellStart"/>
      <w:r w:rsidRPr="00D22303">
        <w:t>react</w:t>
      </w:r>
      <w:proofErr w:type="spellEnd"/>
      <w:r w:rsidRPr="00D22303">
        <w:t>-</w:t>
      </w:r>
      <w:proofErr w:type="gramStart"/>
      <w:r w:rsidRPr="00D22303">
        <w:t>app</w:t>
      </w:r>
      <w:proofErr w:type="gramEnd"/>
      <w:r w:rsidRPr="00D22303">
        <w:t>).</w:t>
      </w:r>
    </w:p>
    <w:p w14:paraId="7B93FA3C" w14:textId="77777777" w:rsidR="00D22303" w:rsidRPr="00D22303" w:rsidRDefault="00D22303" w:rsidP="00D22303">
      <w:pPr>
        <w:numPr>
          <w:ilvl w:val="1"/>
          <w:numId w:val="7"/>
        </w:numPr>
      </w:pPr>
      <w:r w:rsidRPr="00D22303">
        <w:t xml:space="preserve">Instalar dependencias con </w:t>
      </w:r>
      <w:proofErr w:type="spellStart"/>
      <w:r w:rsidRPr="00D22303">
        <w:t>npm</w:t>
      </w:r>
      <w:proofErr w:type="spellEnd"/>
      <w:r w:rsidRPr="00D22303">
        <w:t xml:space="preserve"> </w:t>
      </w:r>
      <w:proofErr w:type="spellStart"/>
      <w:r w:rsidRPr="00D22303">
        <w:t>install</w:t>
      </w:r>
      <w:proofErr w:type="spellEnd"/>
      <w:r w:rsidRPr="00D22303">
        <w:t>.</w:t>
      </w:r>
    </w:p>
    <w:p w14:paraId="76F3BCF7" w14:textId="77777777" w:rsidR="00D22303" w:rsidRPr="00D22303" w:rsidRDefault="00D22303" w:rsidP="00D22303">
      <w:pPr>
        <w:numPr>
          <w:ilvl w:val="1"/>
          <w:numId w:val="7"/>
        </w:numPr>
      </w:pPr>
      <w:r w:rsidRPr="00D22303">
        <w:t xml:space="preserve">Configurar la URL del </w:t>
      </w:r>
      <w:proofErr w:type="spellStart"/>
      <w:r w:rsidRPr="00D22303">
        <w:t>backend</w:t>
      </w:r>
      <w:proofErr w:type="spellEnd"/>
      <w:r w:rsidRPr="00D22303">
        <w:t xml:space="preserve">: En el código </w:t>
      </w:r>
      <w:proofErr w:type="spellStart"/>
      <w:r w:rsidRPr="00D22303">
        <w:t>frontend</w:t>
      </w:r>
      <w:proofErr w:type="spellEnd"/>
      <w:r w:rsidRPr="00D22303">
        <w:t xml:space="preserve">, asegurarse de que las peticiones apunten a la URL correcta del </w:t>
      </w:r>
      <w:proofErr w:type="spellStart"/>
      <w:r w:rsidRPr="00D22303">
        <w:t>backend</w:t>
      </w:r>
      <w:proofErr w:type="spellEnd"/>
      <w:r w:rsidRPr="00D22303">
        <w:t xml:space="preserve">. En desarrollo local será http://localhost:8080/api/scan. Si el </w:t>
      </w:r>
      <w:proofErr w:type="spellStart"/>
      <w:r w:rsidRPr="00D22303">
        <w:t>frontend</w:t>
      </w:r>
      <w:proofErr w:type="spellEnd"/>
      <w:r w:rsidRPr="00D22303">
        <w:t xml:space="preserve"> y </w:t>
      </w:r>
      <w:proofErr w:type="spellStart"/>
      <w:r w:rsidRPr="00D22303">
        <w:t>backend</w:t>
      </w:r>
      <w:proofErr w:type="spellEnd"/>
      <w:r w:rsidRPr="00D22303">
        <w:t xml:space="preserve"> corren en puertos distintos, habilitar CORS en el </w:t>
      </w:r>
      <w:proofErr w:type="spellStart"/>
      <w:r w:rsidRPr="00D22303">
        <w:t>backend</w:t>
      </w:r>
      <w:proofErr w:type="spellEnd"/>
      <w:r w:rsidRPr="00D22303">
        <w:t xml:space="preserve"> </w:t>
      </w:r>
      <w:r w:rsidRPr="00D22303">
        <w:lastRenderedPageBreak/>
        <w:t xml:space="preserve">para ese dominio/puerto. (En Spring </w:t>
      </w:r>
      <w:proofErr w:type="spellStart"/>
      <w:r w:rsidRPr="00D22303">
        <w:t>Boot</w:t>
      </w:r>
      <w:proofErr w:type="spellEnd"/>
      <w:r w:rsidRPr="00D22303">
        <w:t>, esto puede hacerse con @CrossOrigin en el controlador, o propiedades de configuración).</w:t>
      </w:r>
    </w:p>
    <w:p w14:paraId="7FA54298" w14:textId="77777777" w:rsidR="00D22303" w:rsidRPr="00D22303" w:rsidRDefault="00D22303" w:rsidP="00D22303">
      <w:pPr>
        <w:numPr>
          <w:ilvl w:val="1"/>
          <w:numId w:val="7"/>
        </w:numPr>
      </w:pPr>
      <w:r w:rsidRPr="00D22303">
        <w:t xml:space="preserve">Iniciar la aplicación </w:t>
      </w:r>
      <w:proofErr w:type="spellStart"/>
      <w:r w:rsidRPr="00D22303">
        <w:t>frontend</w:t>
      </w:r>
      <w:proofErr w:type="spellEnd"/>
      <w:r w:rsidRPr="00D22303">
        <w:t xml:space="preserve">: </w:t>
      </w:r>
      <w:proofErr w:type="spellStart"/>
      <w:r w:rsidRPr="00D22303">
        <w:t>npm</w:t>
      </w:r>
      <w:proofErr w:type="spellEnd"/>
      <w:r w:rsidRPr="00D22303">
        <w:t xml:space="preserve"> </w:t>
      </w:r>
      <w:proofErr w:type="spellStart"/>
      <w:r w:rsidRPr="00D22303">
        <w:t>start</w:t>
      </w:r>
      <w:proofErr w:type="spellEnd"/>
      <w:r w:rsidRPr="00D22303">
        <w:t xml:space="preserve"> (</w:t>
      </w:r>
      <w:proofErr w:type="spellStart"/>
      <w:r w:rsidRPr="00D22303">
        <w:t>React</w:t>
      </w:r>
      <w:proofErr w:type="spellEnd"/>
      <w:r w:rsidRPr="00D22303">
        <w:t xml:space="preserve">) / ng serve (Angular) / abrir el index.html en un navegador (si es </w:t>
      </w:r>
      <w:proofErr w:type="gramStart"/>
      <w:r w:rsidRPr="00D22303">
        <w:t>app</w:t>
      </w:r>
      <w:proofErr w:type="gramEnd"/>
      <w:r w:rsidRPr="00D22303">
        <w:t xml:space="preserve"> estática).</w:t>
      </w:r>
    </w:p>
    <w:p w14:paraId="01F8AC98" w14:textId="77777777" w:rsidR="00D22303" w:rsidRPr="00D22303" w:rsidRDefault="00D22303" w:rsidP="00D22303">
      <w:pPr>
        <w:numPr>
          <w:ilvl w:val="1"/>
          <w:numId w:val="7"/>
        </w:numPr>
      </w:pPr>
      <w:r w:rsidRPr="00D22303">
        <w:t>En un navegador, abrir la aplicación y probar la carga de una imagen a través de la interfaz. Debería mostrar los resultados en pantalla.</w:t>
      </w:r>
    </w:p>
    <w:p w14:paraId="3C0201EF" w14:textId="77777777" w:rsidR="00D22303" w:rsidRPr="00D22303" w:rsidRDefault="00D22303" w:rsidP="00D22303">
      <w:pPr>
        <w:numPr>
          <w:ilvl w:val="0"/>
          <w:numId w:val="7"/>
        </w:numPr>
      </w:pPr>
      <w:r w:rsidRPr="00D22303">
        <w:rPr>
          <w:b/>
          <w:bCs/>
        </w:rPr>
        <w:t>Docker (opcional local):</w:t>
      </w:r>
      <w:r w:rsidRPr="00D22303">
        <w:t xml:space="preserve"> Si se desea ejecutar todo con Docker (por ejemplo, para evitar instalaciones locales):</w:t>
      </w:r>
    </w:p>
    <w:p w14:paraId="341108F1" w14:textId="77777777" w:rsidR="00D22303" w:rsidRPr="00D22303" w:rsidRDefault="00D22303" w:rsidP="00D22303">
      <w:pPr>
        <w:numPr>
          <w:ilvl w:val="1"/>
          <w:numId w:val="7"/>
        </w:numPr>
        <w:rPr>
          <w:lang w:val="en-US"/>
        </w:rPr>
      </w:pPr>
      <w:r w:rsidRPr="00D22303">
        <w:t xml:space="preserve">Se puede crear un </w:t>
      </w:r>
      <w:proofErr w:type="spellStart"/>
      <w:r w:rsidRPr="00D22303">
        <w:rPr>
          <w:b/>
          <w:bCs/>
        </w:rPr>
        <w:t>Dockerfile</w:t>
      </w:r>
      <w:proofErr w:type="spellEnd"/>
      <w:r w:rsidRPr="00D22303">
        <w:t xml:space="preserve"> para el </w:t>
      </w:r>
      <w:proofErr w:type="spellStart"/>
      <w:r w:rsidRPr="00D22303">
        <w:t>backend</w:t>
      </w:r>
      <w:proofErr w:type="spellEnd"/>
      <w:r w:rsidRPr="00D22303">
        <w:t xml:space="preserve"> (FROM eclipse-temurin:17-jdk-alpine, copiar el JAR y ENTRYPOINT java -</w:t>
      </w:r>
      <w:proofErr w:type="spellStart"/>
      <w:r w:rsidRPr="00D22303">
        <w:t>jar</w:t>
      </w:r>
      <w:proofErr w:type="spellEnd"/>
      <w:r w:rsidRPr="00D22303">
        <w:t xml:space="preserve"> app.jar). </w:t>
      </w:r>
      <w:proofErr w:type="spellStart"/>
      <w:r w:rsidRPr="00D22303">
        <w:rPr>
          <w:lang w:val="en-US"/>
        </w:rPr>
        <w:t>Construir</w:t>
      </w:r>
      <w:proofErr w:type="spellEnd"/>
      <w:r w:rsidRPr="00D22303">
        <w:rPr>
          <w:lang w:val="en-US"/>
        </w:rPr>
        <w:t xml:space="preserve"> la imagen con docker build -t image-protect-</w:t>
      </w:r>
      <w:proofErr w:type="gramStart"/>
      <w:r w:rsidRPr="00D22303">
        <w:rPr>
          <w:lang w:val="en-US"/>
        </w:rPr>
        <w:t>backend .</w:t>
      </w:r>
      <w:proofErr w:type="gramEnd"/>
      <w:r w:rsidRPr="00D22303">
        <w:rPr>
          <w:lang w:val="en-US"/>
        </w:rPr>
        <w:t xml:space="preserve"> y </w:t>
      </w:r>
      <w:proofErr w:type="spellStart"/>
      <w:r w:rsidRPr="00D22303">
        <w:rPr>
          <w:lang w:val="en-US"/>
        </w:rPr>
        <w:t>correr</w:t>
      </w:r>
      <w:proofErr w:type="spellEnd"/>
      <w:r w:rsidRPr="00D22303">
        <w:rPr>
          <w:lang w:val="en-US"/>
        </w:rPr>
        <w:t xml:space="preserve"> con docker run -p 8080:8080 -e AZURE_CV_KEY=... -e ... image-protect-backend.</w:t>
      </w:r>
    </w:p>
    <w:p w14:paraId="0C90CB3D" w14:textId="77777777" w:rsidR="00D22303" w:rsidRPr="00D22303" w:rsidRDefault="00D22303" w:rsidP="00D22303">
      <w:pPr>
        <w:numPr>
          <w:ilvl w:val="1"/>
          <w:numId w:val="7"/>
        </w:numPr>
      </w:pPr>
      <w:r w:rsidRPr="00D22303">
        <w:t xml:space="preserve">Para la base de datos, Azure SQL no tiene imagen, pero se puede usar </w:t>
      </w:r>
      <w:r w:rsidRPr="00D22303">
        <w:rPr>
          <w:b/>
          <w:bCs/>
        </w:rPr>
        <w:t xml:space="preserve">SQL Server </w:t>
      </w:r>
      <w:proofErr w:type="spellStart"/>
      <w:r w:rsidRPr="00D22303">
        <w:rPr>
          <w:b/>
          <w:bCs/>
        </w:rPr>
        <w:t>Developer</w:t>
      </w:r>
      <w:proofErr w:type="spellEnd"/>
      <w:r w:rsidRPr="00D22303">
        <w:t xml:space="preserve"> en Docker: </w:t>
      </w:r>
      <w:proofErr w:type="spellStart"/>
      <w:r w:rsidRPr="00D22303">
        <w:t>docker</w:t>
      </w:r>
      <w:proofErr w:type="spellEnd"/>
      <w:r w:rsidRPr="00D22303">
        <w:t xml:space="preserve"> run -e 'ACCEPT_EULA=Y' -e 'SA_PASSWORD=YourPassw0rd' -p 1433:1433 -d mcr.microsoft.com/</w:t>
      </w:r>
      <w:proofErr w:type="spellStart"/>
      <w:r w:rsidRPr="00D22303">
        <w:t>mssql</w:t>
      </w:r>
      <w:proofErr w:type="spellEnd"/>
      <w:r w:rsidRPr="00D22303">
        <w:t>/</w:t>
      </w:r>
      <w:proofErr w:type="gramStart"/>
      <w:r w:rsidRPr="00D22303">
        <w:t>server</w:t>
      </w:r>
      <w:proofErr w:type="gramEnd"/>
      <w:r w:rsidRPr="00D22303">
        <w:t xml:space="preserve">:2019-latest. Luego cambiar la URL JDBC a </w:t>
      </w:r>
      <w:proofErr w:type="spellStart"/>
      <w:proofErr w:type="gramStart"/>
      <w:r w:rsidRPr="00D22303">
        <w:t>jdbc:sqlserver</w:t>
      </w:r>
      <w:proofErr w:type="spellEnd"/>
      <w:r w:rsidRPr="00D22303">
        <w:t>://localhost:1433;...</w:t>
      </w:r>
      <w:proofErr w:type="gramEnd"/>
      <w:r w:rsidRPr="00D22303">
        <w:t xml:space="preserve"> con </w:t>
      </w:r>
      <w:proofErr w:type="spellStart"/>
      <w:r w:rsidRPr="00D22303">
        <w:t>user</w:t>
      </w:r>
      <w:proofErr w:type="spellEnd"/>
      <w:r w:rsidRPr="00D22303">
        <w:t>=</w:t>
      </w:r>
      <w:proofErr w:type="spellStart"/>
      <w:r w:rsidRPr="00D22303">
        <w:t>sa</w:t>
      </w:r>
      <w:proofErr w:type="spellEnd"/>
      <w:r w:rsidRPr="00D22303">
        <w:t xml:space="preserve">, </w:t>
      </w:r>
      <w:proofErr w:type="spellStart"/>
      <w:proofErr w:type="gramStart"/>
      <w:r w:rsidRPr="00D22303">
        <w:t>password</w:t>
      </w:r>
      <w:proofErr w:type="spellEnd"/>
      <w:proofErr w:type="gramEnd"/>
      <w:r w:rsidRPr="00D22303">
        <w:t>=YourPassw0rd. (Esto solo si se quiere emular la DB localmente; H2 es más simple).</w:t>
      </w:r>
    </w:p>
    <w:p w14:paraId="29D193CA" w14:textId="77777777" w:rsidR="00D22303" w:rsidRPr="00D22303" w:rsidRDefault="00D22303" w:rsidP="00D22303">
      <w:pPr>
        <w:numPr>
          <w:ilvl w:val="1"/>
          <w:numId w:val="7"/>
        </w:numPr>
      </w:pPr>
      <w:r w:rsidRPr="00D22303">
        <w:t xml:space="preserve">Verificar conexión del Spring </w:t>
      </w:r>
      <w:proofErr w:type="spellStart"/>
      <w:r w:rsidRPr="00D22303">
        <w:t>Boot</w:t>
      </w:r>
      <w:proofErr w:type="spellEnd"/>
      <w:r w:rsidRPr="00D22303">
        <w:t xml:space="preserve"> container hacia el container de DB (posiblemente mediante </w:t>
      </w:r>
      <w:proofErr w:type="spellStart"/>
      <w:r w:rsidRPr="00D22303">
        <w:t>network</w:t>
      </w:r>
      <w:proofErr w:type="spellEnd"/>
      <w:r w:rsidRPr="00D22303">
        <w:t xml:space="preserve"> </w:t>
      </w:r>
      <w:proofErr w:type="spellStart"/>
      <w:r w:rsidRPr="00D22303">
        <w:t>docker</w:t>
      </w:r>
      <w:proofErr w:type="spellEnd"/>
      <w:r w:rsidRPr="00D22303">
        <w:t>). Dado el tiempo de hackathon, usar H2 es menos complejo, por lo que este paso con Docker para DB es opcional.</w:t>
      </w:r>
    </w:p>
    <w:p w14:paraId="681F81CD" w14:textId="77777777" w:rsidR="00D22303" w:rsidRPr="00D22303" w:rsidRDefault="00D22303" w:rsidP="00D22303">
      <w:r w:rsidRPr="00D22303">
        <w:t>Siguiendo estos pasos, el entorno de desarrollo local debería estar listo para iterar rápidamente. Una vez todo probado, se podrá desplegar en Azure usando mecanismos similares, ajustando configuraciones para producción.</w:t>
      </w:r>
    </w:p>
    <w:p w14:paraId="1BC37203" w14:textId="77777777" w:rsidR="00D22303" w:rsidRPr="00D22303" w:rsidRDefault="00D22303" w:rsidP="00D22303">
      <w:pPr>
        <w:rPr>
          <w:b/>
          <w:bCs/>
        </w:rPr>
      </w:pPr>
      <w:r w:rsidRPr="00D22303">
        <w:rPr>
          <w:b/>
          <w:bCs/>
        </w:rPr>
        <w:t>7. Sugerencias para Acelerar el Desarrollo en el Hackathon</w:t>
      </w:r>
    </w:p>
    <w:p w14:paraId="33F99D14" w14:textId="77777777" w:rsidR="00D22303" w:rsidRPr="00D22303" w:rsidRDefault="00D22303" w:rsidP="00D22303">
      <w:r w:rsidRPr="00D22303">
        <w:t xml:space="preserve">Finalmente, se listan algunas </w:t>
      </w:r>
      <w:r w:rsidRPr="00D22303">
        <w:rPr>
          <w:b/>
          <w:bCs/>
        </w:rPr>
        <w:t>buenas prácticas y atajos</w:t>
      </w:r>
      <w:r w:rsidRPr="00D22303">
        <w:t xml:space="preserve"> para maximizar productividad dada la naturaleza de un hackathon:</w:t>
      </w:r>
    </w:p>
    <w:p w14:paraId="0A0BE6C1" w14:textId="77777777" w:rsidR="00D22303" w:rsidRPr="00D22303" w:rsidRDefault="00D22303" w:rsidP="00D22303">
      <w:pPr>
        <w:numPr>
          <w:ilvl w:val="0"/>
          <w:numId w:val="8"/>
        </w:numPr>
      </w:pPr>
      <w:r w:rsidRPr="00D22303">
        <w:rPr>
          <w:b/>
          <w:bCs/>
        </w:rPr>
        <w:t>Enfocarse en el MVP primero:</w:t>
      </w:r>
      <w:r w:rsidRPr="00D22303">
        <w:t xml:space="preserve"> Priorizar tener el flujo principal funcionando de punta a punta lo antes posible (aunque sea de forma básica): es decir, subir imagen -&gt; obtener detección -&gt; ver resultado. Evitar agregar funciones extra (como autenticación de usuarios, procesamiento </w:t>
      </w:r>
      <w:proofErr w:type="spellStart"/>
      <w:r w:rsidRPr="00D22303">
        <w:t>batch</w:t>
      </w:r>
      <w:proofErr w:type="spellEnd"/>
      <w:r w:rsidRPr="00D22303">
        <w:t>, etc.) hasta no asegurar el caso base.</w:t>
      </w:r>
    </w:p>
    <w:p w14:paraId="05A02F77" w14:textId="77777777" w:rsidR="00D22303" w:rsidRPr="00D22303" w:rsidRDefault="00D22303" w:rsidP="00D22303">
      <w:pPr>
        <w:numPr>
          <w:ilvl w:val="0"/>
          <w:numId w:val="8"/>
        </w:numPr>
      </w:pPr>
      <w:r w:rsidRPr="00D22303">
        <w:rPr>
          <w:b/>
          <w:bCs/>
        </w:rPr>
        <w:lastRenderedPageBreak/>
        <w:t xml:space="preserve">Utilizar Plantillas y </w:t>
      </w:r>
      <w:proofErr w:type="spellStart"/>
      <w:r w:rsidRPr="00D22303">
        <w:rPr>
          <w:b/>
          <w:bCs/>
        </w:rPr>
        <w:t>Quickstarts</w:t>
      </w:r>
      <w:proofErr w:type="spellEnd"/>
      <w:r w:rsidRPr="00D22303">
        <w:rPr>
          <w:b/>
          <w:bCs/>
        </w:rPr>
        <w:t>:</w:t>
      </w:r>
      <w:r w:rsidRPr="00D22303">
        <w:t xml:space="preserve"> Ahorrar tiempo aprovechando código de ejemplo. Microsoft ofrece </w:t>
      </w:r>
      <w:proofErr w:type="spellStart"/>
      <w:r w:rsidRPr="00D22303">
        <w:t>quickstarts</w:t>
      </w:r>
      <w:proofErr w:type="spellEnd"/>
      <w:r w:rsidRPr="00D22303">
        <w:t xml:space="preserve"> para Azure </w:t>
      </w:r>
      <w:proofErr w:type="spellStart"/>
      <w:r w:rsidRPr="00D22303">
        <w:t>Computer</w:t>
      </w:r>
      <w:proofErr w:type="spellEnd"/>
      <w:r w:rsidRPr="00D22303">
        <w:t xml:space="preserve"> </w:t>
      </w:r>
      <w:proofErr w:type="spellStart"/>
      <w:r w:rsidRPr="00D22303">
        <w:t>Vision</w:t>
      </w:r>
      <w:proofErr w:type="spellEnd"/>
      <w:r w:rsidRPr="00D22303">
        <w:t xml:space="preserve"> OCR (incluso en Java) que se pueden adaptar (</w:t>
      </w:r>
      <w:proofErr w:type="spellStart"/>
      <w:r w:rsidRPr="00D22303">
        <w:fldChar w:fldCharType="begin"/>
      </w:r>
      <w:r w:rsidRPr="00D22303">
        <w:instrText>HYPERLINK "https://learn.microsoft.com/en-us/azure/ai-services/computer-vision/quickstarts-sdk/client-library" \l ":~:text=Use%20the%20optical%20character%20recognition,latest%20Azure%20AI%20Vision%20package"</w:instrText>
      </w:r>
      <w:r w:rsidRPr="00D22303">
        <w:fldChar w:fldCharType="separate"/>
      </w:r>
      <w:r w:rsidRPr="00D22303">
        <w:rPr>
          <w:rStyle w:val="Hipervnculo"/>
        </w:rPr>
        <w:t>Quickstart</w:t>
      </w:r>
      <w:proofErr w:type="spellEnd"/>
      <w:r w:rsidRPr="00D22303">
        <w:rPr>
          <w:rStyle w:val="Hipervnculo"/>
        </w:rPr>
        <w:t xml:space="preserve">: </w:t>
      </w:r>
      <w:proofErr w:type="spellStart"/>
      <w:r w:rsidRPr="00D22303">
        <w:rPr>
          <w:rStyle w:val="Hipervnculo"/>
        </w:rPr>
        <w:t>Optical</w:t>
      </w:r>
      <w:proofErr w:type="spellEnd"/>
      <w:r w:rsidRPr="00D22303">
        <w:rPr>
          <w:rStyle w:val="Hipervnculo"/>
        </w:rPr>
        <w:t xml:space="preserve"> </w:t>
      </w:r>
      <w:proofErr w:type="spellStart"/>
      <w:r w:rsidRPr="00D22303">
        <w:rPr>
          <w:rStyle w:val="Hipervnculo"/>
        </w:rPr>
        <w:t>character</w:t>
      </w:r>
      <w:proofErr w:type="spellEnd"/>
      <w:r w:rsidRPr="00D22303">
        <w:rPr>
          <w:rStyle w:val="Hipervnculo"/>
        </w:rPr>
        <w:t xml:space="preserve"> </w:t>
      </w:r>
      <w:proofErr w:type="spellStart"/>
      <w:r w:rsidRPr="00D22303">
        <w:rPr>
          <w:rStyle w:val="Hipervnculo"/>
        </w:rPr>
        <w:t>recognition</w:t>
      </w:r>
      <w:proofErr w:type="spellEnd"/>
      <w:r w:rsidRPr="00D22303">
        <w:rPr>
          <w:rStyle w:val="Hipervnculo"/>
        </w:rPr>
        <w:t xml:space="preserve"> (OCR) - Azure AI </w:t>
      </w:r>
      <w:proofErr w:type="spellStart"/>
      <w:r w:rsidRPr="00D22303">
        <w:rPr>
          <w:rStyle w:val="Hipervnculo"/>
        </w:rPr>
        <w:t>services</w:t>
      </w:r>
      <w:proofErr w:type="spellEnd"/>
      <w:r w:rsidRPr="00D22303">
        <w:rPr>
          <w:rStyle w:val="Hipervnculo"/>
        </w:rPr>
        <w:t xml:space="preserve"> | Microsoft </w:t>
      </w:r>
      <w:proofErr w:type="spellStart"/>
      <w:r w:rsidRPr="00D22303">
        <w:rPr>
          <w:rStyle w:val="Hipervnculo"/>
        </w:rPr>
        <w:t>Learn</w:t>
      </w:r>
      <w:proofErr w:type="spellEnd"/>
      <w:r w:rsidRPr="00D22303">
        <w:fldChar w:fldCharType="end"/>
      </w:r>
      <w:r w:rsidRPr="00D22303">
        <w:t xml:space="preserve">). Usar Spring </w:t>
      </w:r>
      <w:proofErr w:type="spellStart"/>
      <w:r w:rsidRPr="00D22303">
        <w:t>Initializr</w:t>
      </w:r>
      <w:proofErr w:type="spellEnd"/>
      <w:r w:rsidRPr="00D22303">
        <w:t xml:space="preserve"> para no configurar desde cero el proyecto. Incluso para el </w:t>
      </w:r>
      <w:proofErr w:type="spellStart"/>
      <w:r w:rsidRPr="00D22303">
        <w:t>frontend</w:t>
      </w:r>
      <w:proofErr w:type="spellEnd"/>
      <w:r w:rsidRPr="00D22303">
        <w:t>, usar generadores (</w:t>
      </w:r>
      <w:proofErr w:type="spellStart"/>
      <w:r w:rsidRPr="00D22303">
        <w:t>create</w:t>
      </w:r>
      <w:proofErr w:type="spellEnd"/>
      <w:r w:rsidRPr="00D22303">
        <w:t>-</w:t>
      </w:r>
      <w:proofErr w:type="spellStart"/>
      <w:r w:rsidRPr="00D22303">
        <w:t>react</w:t>
      </w:r>
      <w:proofErr w:type="spellEnd"/>
      <w:r w:rsidRPr="00D22303">
        <w:t>-</w:t>
      </w:r>
      <w:proofErr w:type="gramStart"/>
      <w:r w:rsidRPr="00D22303">
        <w:t>app</w:t>
      </w:r>
      <w:proofErr w:type="gramEnd"/>
      <w:r w:rsidRPr="00D22303">
        <w:t>, etc.) para obtener una base funcional rápidamente.</w:t>
      </w:r>
    </w:p>
    <w:p w14:paraId="6D49A84B" w14:textId="77777777" w:rsidR="00D22303" w:rsidRPr="00D22303" w:rsidRDefault="00D22303" w:rsidP="00D22303">
      <w:pPr>
        <w:numPr>
          <w:ilvl w:val="0"/>
          <w:numId w:val="8"/>
        </w:numPr>
      </w:pPr>
      <w:r w:rsidRPr="00D22303">
        <w:rPr>
          <w:b/>
          <w:bCs/>
        </w:rPr>
        <w:t>Paralelizar tareas:</w:t>
      </w:r>
      <w:r w:rsidRPr="00D22303">
        <w:t xml:space="preserve"> Si el equipo tiene varios miembros, trabajar en paralelo en </w:t>
      </w:r>
      <w:proofErr w:type="spellStart"/>
      <w:r w:rsidRPr="00D22303">
        <w:t>frontend</w:t>
      </w:r>
      <w:proofErr w:type="spellEnd"/>
      <w:r w:rsidRPr="00D22303">
        <w:t xml:space="preserve"> y </w:t>
      </w:r>
      <w:proofErr w:type="spellStart"/>
      <w:r w:rsidRPr="00D22303">
        <w:t>backend</w:t>
      </w:r>
      <w:proofErr w:type="spellEnd"/>
      <w:r w:rsidRPr="00D22303">
        <w:t xml:space="preserve"> desde temprano. Definir un contrato de API (formato de </w:t>
      </w:r>
      <w:proofErr w:type="spellStart"/>
      <w:r w:rsidRPr="00D22303">
        <w:t>request</w:t>
      </w:r>
      <w:proofErr w:type="spellEnd"/>
      <w:r w:rsidRPr="00D22303">
        <w:t xml:space="preserve">/response JSON) anticipadamente para que el </w:t>
      </w:r>
      <w:proofErr w:type="spellStart"/>
      <w:r w:rsidRPr="00D22303">
        <w:t>frontend</w:t>
      </w:r>
      <w:proofErr w:type="spellEnd"/>
      <w:r w:rsidRPr="00D22303">
        <w:t xml:space="preserve"> pueda simular la respuesta mientras el </w:t>
      </w:r>
      <w:proofErr w:type="spellStart"/>
      <w:r w:rsidRPr="00D22303">
        <w:t>backend</w:t>
      </w:r>
      <w:proofErr w:type="spellEnd"/>
      <w:r w:rsidRPr="00D22303">
        <w:t xml:space="preserve"> se implementa. Asimismo, alguien puede encargarse de configurar los recursos Azure (</w:t>
      </w:r>
      <w:proofErr w:type="spellStart"/>
      <w:r w:rsidRPr="00D22303">
        <w:t>Computer</w:t>
      </w:r>
      <w:proofErr w:type="spellEnd"/>
      <w:r w:rsidRPr="00D22303">
        <w:t xml:space="preserve"> </w:t>
      </w:r>
      <w:proofErr w:type="spellStart"/>
      <w:r w:rsidRPr="00D22303">
        <w:t>Vision</w:t>
      </w:r>
      <w:proofErr w:type="spellEnd"/>
      <w:r w:rsidRPr="00D22303">
        <w:t xml:space="preserve">, SQL, App </w:t>
      </w:r>
      <w:proofErr w:type="spellStart"/>
      <w:r w:rsidRPr="00D22303">
        <w:t>Service</w:t>
      </w:r>
      <w:proofErr w:type="spellEnd"/>
      <w:r w:rsidRPr="00D22303">
        <w:t>) en segundo plano.</w:t>
      </w:r>
    </w:p>
    <w:p w14:paraId="3DCA2AB3" w14:textId="77777777" w:rsidR="00D22303" w:rsidRPr="00D22303" w:rsidRDefault="00D22303" w:rsidP="00D22303">
      <w:pPr>
        <w:numPr>
          <w:ilvl w:val="0"/>
          <w:numId w:val="8"/>
        </w:numPr>
      </w:pPr>
      <w:r w:rsidRPr="00D22303">
        <w:rPr>
          <w:b/>
          <w:bCs/>
        </w:rPr>
        <w:t>Pruebas con datos reales frecuentes:</w:t>
      </w:r>
      <w:r w:rsidRPr="00D22303">
        <w:t xml:space="preserve"> Conseguir o crear </w:t>
      </w:r>
      <w:r w:rsidRPr="00D22303">
        <w:rPr>
          <w:b/>
          <w:bCs/>
        </w:rPr>
        <w:t>imágenes de prueba</w:t>
      </w:r>
      <w:r w:rsidRPr="00D22303">
        <w:t xml:space="preserve"> que contengan datos simulados: por ejemplo, generar una imagen que tenga un número con formato DNI, otra con una matrícula de auto, etc. Probar continuamente el OCR con esas imágenes para ajustar los patrones. (Importante: usar datos ficticios para no exponer información real).</w:t>
      </w:r>
    </w:p>
    <w:p w14:paraId="0FD4ECC6" w14:textId="77777777" w:rsidR="00D22303" w:rsidRPr="00D22303" w:rsidRDefault="00D22303" w:rsidP="00D22303">
      <w:pPr>
        <w:numPr>
          <w:ilvl w:val="0"/>
          <w:numId w:val="8"/>
        </w:numPr>
      </w:pPr>
      <w:r w:rsidRPr="00D22303">
        <w:rPr>
          <w:b/>
          <w:bCs/>
        </w:rPr>
        <w:t xml:space="preserve">Simplificar el </w:t>
      </w:r>
      <w:proofErr w:type="spellStart"/>
      <w:r w:rsidRPr="00D22303">
        <w:rPr>
          <w:b/>
          <w:bCs/>
        </w:rPr>
        <w:t>Frontend</w:t>
      </w:r>
      <w:proofErr w:type="spellEnd"/>
      <w:r w:rsidRPr="00D22303">
        <w:rPr>
          <w:b/>
          <w:bCs/>
        </w:rPr>
        <w:t>:</w:t>
      </w:r>
      <w:r w:rsidRPr="00D22303">
        <w:t xml:space="preserve"> Dado el tiempo limitado, mantener la interfaz lo más simple posible. La funcionalidad es más importante que la apariencia. Incluso una página estática con un input file y un área de texto para mostrar JSON es suficiente para demostrar el concepto. Si hay tiempo al final, embellecer con CSS.</w:t>
      </w:r>
    </w:p>
    <w:p w14:paraId="768C0FF0" w14:textId="77777777" w:rsidR="00D22303" w:rsidRPr="00D22303" w:rsidRDefault="00D22303" w:rsidP="00D22303">
      <w:pPr>
        <w:numPr>
          <w:ilvl w:val="0"/>
          <w:numId w:val="8"/>
        </w:numPr>
      </w:pPr>
      <w:r w:rsidRPr="00D22303">
        <w:rPr>
          <w:b/>
          <w:bCs/>
        </w:rPr>
        <w:t>Manejar configuración de forma segura pero sencilla:</w:t>
      </w:r>
      <w:r w:rsidRPr="00D22303">
        <w:t xml:space="preserve"> En lugar de invertir tiempo en un sistema complejo de configuración, usar un </w:t>
      </w:r>
      <w:proofErr w:type="gramStart"/>
      <w:r w:rsidRPr="00D22303">
        <w:t>archivo .</w:t>
      </w:r>
      <w:proofErr w:type="spellStart"/>
      <w:r w:rsidRPr="00D22303">
        <w:t>properties</w:t>
      </w:r>
      <w:proofErr w:type="spellEnd"/>
      <w:proofErr w:type="gramEnd"/>
      <w:r w:rsidRPr="00D22303">
        <w:t xml:space="preserve"> único o variables de entorno sencillas para cosas como claves Azure. Evitar secreto en código (por seguridad), pero en hackathon es aceptable tener </w:t>
      </w:r>
      <w:proofErr w:type="gramStart"/>
      <w:r w:rsidRPr="00D22303">
        <w:t>un .</w:t>
      </w:r>
      <w:proofErr w:type="spellStart"/>
      <w:r w:rsidRPr="00D22303">
        <w:t>env</w:t>
      </w:r>
      <w:proofErr w:type="spellEnd"/>
      <w:proofErr w:type="gramEnd"/>
      <w:r w:rsidRPr="00D22303">
        <w:t xml:space="preserve"> que cargue variables localmente.</w:t>
      </w:r>
    </w:p>
    <w:p w14:paraId="764C6A3D" w14:textId="77777777" w:rsidR="00D22303" w:rsidRPr="00D22303" w:rsidRDefault="00D22303" w:rsidP="00D22303">
      <w:pPr>
        <w:numPr>
          <w:ilvl w:val="0"/>
          <w:numId w:val="8"/>
        </w:numPr>
      </w:pPr>
      <w:r w:rsidRPr="00D22303">
        <w:rPr>
          <w:b/>
          <w:bCs/>
        </w:rPr>
        <w:t>Uso de H2 para desarrollo:</w:t>
      </w:r>
      <w:r w:rsidRPr="00D22303">
        <w:t xml:space="preserve"> Ya mencionado, esto agiliza no tener que esperar despliegues de base de datos en cada prueba. Se puede volcar a Azure SQL al final.</w:t>
      </w:r>
    </w:p>
    <w:p w14:paraId="6C949055" w14:textId="77777777" w:rsidR="00D22303" w:rsidRPr="00D22303" w:rsidRDefault="00D22303" w:rsidP="00D22303">
      <w:pPr>
        <w:numPr>
          <w:ilvl w:val="0"/>
          <w:numId w:val="8"/>
        </w:numPr>
      </w:pPr>
      <w:proofErr w:type="spellStart"/>
      <w:r w:rsidRPr="00D22303">
        <w:rPr>
          <w:b/>
          <w:bCs/>
        </w:rPr>
        <w:t>Logging</w:t>
      </w:r>
      <w:proofErr w:type="spellEnd"/>
      <w:r w:rsidRPr="00D22303">
        <w:rPr>
          <w:b/>
          <w:bCs/>
        </w:rPr>
        <w:t xml:space="preserve"> y depuración:</w:t>
      </w:r>
      <w:r w:rsidRPr="00D22303">
        <w:t xml:space="preserve"> Añadir logs en el </w:t>
      </w:r>
      <w:proofErr w:type="spellStart"/>
      <w:r w:rsidRPr="00D22303">
        <w:t>backend</w:t>
      </w:r>
      <w:proofErr w:type="spellEnd"/>
      <w:r w:rsidRPr="00D22303">
        <w:t xml:space="preserve"> alrededor de las etapas (por ejemplo, imprimir el texto devuelto por OCR, imprimir cuándo se detecta algo) ayuda a depurar rápido sin necesidad de adjuntar un depurador. En caso de fallo, se verá rápidamente en qué paso ocurrió.</w:t>
      </w:r>
    </w:p>
    <w:p w14:paraId="1A71F58E" w14:textId="77777777" w:rsidR="00D22303" w:rsidRPr="00D22303" w:rsidRDefault="00D22303" w:rsidP="00D22303">
      <w:pPr>
        <w:numPr>
          <w:ilvl w:val="0"/>
          <w:numId w:val="8"/>
        </w:numPr>
      </w:pPr>
      <w:r w:rsidRPr="00D22303">
        <w:rPr>
          <w:b/>
          <w:bCs/>
        </w:rPr>
        <w:t>Control de errores minimalista:</w:t>
      </w:r>
      <w:r w:rsidRPr="00D22303">
        <w:t xml:space="preserve"> Implementar </w:t>
      </w:r>
      <w:r w:rsidRPr="00D22303">
        <w:rPr>
          <w:i/>
          <w:iCs/>
        </w:rPr>
        <w:t>try/catch</w:t>
      </w:r>
      <w:r w:rsidRPr="00D22303">
        <w:t xml:space="preserve"> alrededor de la llamada a Azure OCR para manejar posibles errores de conexión o imagen </w:t>
      </w:r>
      <w:r w:rsidRPr="00D22303">
        <w:lastRenderedPageBreak/>
        <w:t xml:space="preserve">inválida, de forma que el servicio no se caiga. Retornar un mensaje de error sencillo al </w:t>
      </w:r>
      <w:proofErr w:type="spellStart"/>
      <w:r w:rsidRPr="00D22303">
        <w:t>frontend</w:t>
      </w:r>
      <w:proofErr w:type="spellEnd"/>
      <w:r w:rsidRPr="00D22303">
        <w:t xml:space="preserve"> </w:t>
      </w:r>
      <w:proofErr w:type="gramStart"/>
      <w:r w:rsidRPr="00D22303">
        <w:t>({ "</w:t>
      </w:r>
      <w:proofErr w:type="gramEnd"/>
      <w:r w:rsidRPr="00D22303">
        <w:t>error": "No se pudo procesar la imagen</w:t>
      </w:r>
      <w:proofErr w:type="gramStart"/>
      <w:r w:rsidRPr="00D22303">
        <w:t>" }</w:t>
      </w:r>
      <w:proofErr w:type="gramEnd"/>
      <w:r w:rsidRPr="00D22303">
        <w:t>). No dedicar demasiado tiempo a casos extremos, pero tener al menos esa seguridad para que la demo no se rompa por una excepción no controlada.</w:t>
      </w:r>
    </w:p>
    <w:p w14:paraId="20E618FC" w14:textId="77777777" w:rsidR="00D22303" w:rsidRPr="00D22303" w:rsidRDefault="00D22303" w:rsidP="00D22303">
      <w:pPr>
        <w:numPr>
          <w:ilvl w:val="0"/>
          <w:numId w:val="8"/>
        </w:numPr>
      </w:pPr>
      <w:r w:rsidRPr="00D22303">
        <w:rPr>
          <w:b/>
          <w:bCs/>
        </w:rPr>
        <w:t>Limitar el tamaño de las imágenes:</w:t>
      </w:r>
      <w:r w:rsidRPr="00D22303">
        <w:t xml:space="preserve"> Si es posible, en el </w:t>
      </w:r>
      <w:proofErr w:type="spellStart"/>
      <w:r w:rsidRPr="00D22303">
        <w:t>frontend</w:t>
      </w:r>
      <w:proofErr w:type="spellEnd"/>
      <w:r w:rsidRPr="00D22303">
        <w:t xml:space="preserve"> o </w:t>
      </w:r>
      <w:proofErr w:type="spellStart"/>
      <w:r w:rsidRPr="00D22303">
        <w:t>backend</w:t>
      </w:r>
      <w:proofErr w:type="spellEnd"/>
      <w:r w:rsidRPr="00D22303">
        <w:t xml:space="preserve">, restringir el tamaño de archivo aceptado (por ejemplo &lt; 5 MB) para evitar demoras o tiempo excedido en OCR. Azure </w:t>
      </w:r>
      <w:proofErr w:type="spellStart"/>
      <w:r w:rsidRPr="00D22303">
        <w:t>Computer</w:t>
      </w:r>
      <w:proofErr w:type="spellEnd"/>
      <w:r w:rsidRPr="00D22303">
        <w:t xml:space="preserve"> </w:t>
      </w:r>
      <w:proofErr w:type="spellStart"/>
      <w:r w:rsidRPr="00D22303">
        <w:t>Vision</w:t>
      </w:r>
      <w:proofErr w:type="spellEnd"/>
      <w:r w:rsidRPr="00D22303">
        <w:t xml:space="preserve"> tiene límites de tamaño/resolución; verificar documentación (en general 4MB para OCR API). Redimensionar o rechazar imágenes muy grandes en el </w:t>
      </w:r>
      <w:proofErr w:type="spellStart"/>
      <w:r w:rsidRPr="00D22303">
        <w:t>frontend</w:t>
      </w:r>
      <w:proofErr w:type="spellEnd"/>
      <w:r w:rsidRPr="00D22303">
        <w:t xml:space="preserve"> puede ahorrar tiempo en la llamada.</w:t>
      </w:r>
    </w:p>
    <w:p w14:paraId="36595191" w14:textId="77777777" w:rsidR="00D22303" w:rsidRPr="00D22303" w:rsidRDefault="00D22303" w:rsidP="00D22303">
      <w:pPr>
        <w:numPr>
          <w:ilvl w:val="0"/>
          <w:numId w:val="8"/>
        </w:numPr>
      </w:pPr>
      <w:r w:rsidRPr="00D22303">
        <w:rPr>
          <w:b/>
          <w:bCs/>
        </w:rPr>
        <w:t xml:space="preserve">Azure </w:t>
      </w:r>
      <w:proofErr w:type="spellStart"/>
      <w:r w:rsidRPr="00D22303">
        <w:rPr>
          <w:b/>
          <w:bCs/>
        </w:rPr>
        <w:t>deployment</w:t>
      </w:r>
      <w:proofErr w:type="spellEnd"/>
      <w:r w:rsidRPr="00D22303">
        <w:t xml:space="preserve">: Si se planea desplegar, hacer uso de herramientas sencillas: por ejemplo, usar </w:t>
      </w:r>
      <w:r w:rsidRPr="00D22303">
        <w:rPr>
          <w:b/>
          <w:bCs/>
        </w:rPr>
        <w:t>Azure Maven Plugin</w:t>
      </w:r>
      <w:r w:rsidRPr="00D22303">
        <w:t xml:space="preserve"> para desplegar directamente a App </w:t>
      </w:r>
      <w:proofErr w:type="spellStart"/>
      <w:r w:rsidRPr="00D22303">
        <w:t>Service</w:t>
      </w:r>
      <w:proofErr w:type="spellEnd"/>
      <w:r w:rsidRPr="00D22303">
        <w:t xml:space="preserve">, o usar </w:t>
      </w:r>
      <w:r w:rsidRPr="00D22303">
        <w:rPr>
          <w:b/>
          <w:bCs/>
        </w:rPr>
        <w:t xml:space="preserve">GitHub </w:t>
      </w:r>
      <w:proofErr w:type="spellStart"/>
      <w:r w:rsidRPr="00D22303">
        <w:rPr>
          <w:b/>
          <w:bCs/>
        </w:rPr>
        <w:t>Actions</w:t>
      </w:r>
      <w:proofErr w:type="spellEnd"/>
      <w:r w:rsidRPr="00D22303">
        <w:t xml:space="preserve"> si el repositorio está en GitHub (Azure tiene acciones </w:t>
      </w:r>
      <w:proofErr w:type="spellStart"/>
      <w:r w:rsidRPr="00D22303">
        <w:t>pre-hechas</w:t>
      </w:r>
      <w:proofErr w:type="spellEnd"/>
      <w:r w:rsidRPr="00D22303">
        <w:t xml:space="preserve"> para Java </w:t>
      </w:r>
      <w:proofErr w:type="spellStart"/>
      <w:r w:rsidRPr="00D22303">
        <w:t>deployments</w:t>
      </w:r>
      <w:proofErr w:type="spellEnd"/>
      <w:r w:rsidRPr="00D22303">
        <w:t>). No reinventar el CI/CD en un hackathon, apoyarse en asistentes del portal de Azure o instrucciones paso a paso ya existentes.</w:t>
      </w:r>
    </w:p>
    <w:p w14:paraId="1B9AEF3C" w14:textId="77777777" w:rsidR="00D22303" w:rsidRPr="00D22303" w:rsidRDefault="00D22303" w:rsidP="00D22303">
      <w:pPr>
        <w:numPr>
          <w:ilvl w:val="0"/>
          <w:numId w:val="8"/>
        </w:numPr>
      </w:pPr>
      <w:r w:rsidRPr="00D22303">
        <w:rPr>
          <w:b/>
          <w:bCs/>
        </w:rPr>
        <w:t>Comunicación constante en el equipo:</w:t>
      </w:r>
      <w:r w:rsidRPr="00D22303">
        <w:t xml:space="preserve"> Dado el estrés de un hackathon, asegurar que todos entienden el objetivo y el plan. Revisar brevemente tras cada fase lo que funciona y qué sigue. Mantener divisiones de trabajo claras (por ej., “yo me encargo de la API OCR, tú del </w:t>
      </w:r>
      <w:proofErr w:type="spellStart"/>
      <w:r w:rsidRPr="00D22303">
        <w:t>frontend</w:t>
      </w:r>
      <w:proofErr w:type="spellEnd"/>
      <w:r w:rsidRPr="00D22303">
        <w:t xml:space="preserve"> </w:t>
      </w:r>
      <w:proofErr w:type="spellStart"/>
      <w:r w:rsidRPr="00D22303">
        <w:t>upload</w:t>
      </w:r>
      <w:proofErr w:type="spellEnd"/>
      <w:r w:rsidRPr="00D22303">
        <w:t xml:space="preserve"> </w:t>
      </w:r>
      <w:proofErr w:type="spellStart"/>
      <w:r w:rsidRPr="00D22303">
        <w:t>form</w:t>
      </w:r>
      <w:proofErr w:type="spellEnd"/>
      <w:r w:rsidRPr="00D22303">
        <w:t>, otro de la DB”).</w:t>
      </w:r>
    </w:p>
    <w:p w14:paraId="21D8962F" w14:textId="77777777" w:rsidR="00D22303" w:rsidRPr="00D22303" w:rsidRDefault="00D22303" w:rsidP="00D22303">
      <w:pPr>
        <w:numPr>
          <w:ilvl w:val="0"/>
          <w:numId w:val="8"/>
        </w:numPr>
      </w:pPr>
      <w:r w:rsidRPr="00D22303">
        <w:rPr>
          <w:b/>
          <w:bCs/>
        </w:rPr>
        <w:t>Preparar la demostración:</w:t>
      </w:r>
      <w:r w:rsidRPr="00D22303">
        <w:t xml:space="preserve"> Reservar algo de tiempo antes del final para pensar cómo presentar el proyecto. Por ejemplo, preparar un caso de uso donde se sube una imagen con un DNI visible y mostrar cómo el sistema lo detecta y advierte. Tener a mano varias imágenes de ejemplo para la demo en vivo. Practicar la explicación de la arquitectura brevemente (quizás mostrando el diagrama lógico dibujado en una pizarra o </w:t>
      </w:r>
      <w:proofErr w:type="spellStart"/>
      <w:r w:rsidRPr="00D22303">
        <w:t>slide</w:t>
      </w:r>
      <w:proofErr w:type="spellEnd"/>
      <w:r w:rsidRPr="00D22303">
        <w:t>).</w:t>
      </w:r>
    </w:p>
    <w:p w14:paraId="6826A7B8" w14:textId="77777777" w:rsidR="00D22303" w:rsidRDefault="00D22303"/>
    <w:sectPr w:rsidR="00D2230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0940"/>
    <w:multiLevelType w:val="multilevel"/>
    <w:tmpl w:val="24BC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86363"/>
    <w:multiLevelType w:val="multilevel"/>
    <w:tmpl w:val="1C96F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660A3"/>
    <w:multiLevelType w:val="multilevel"/>
    <w:tmpl w:val="51C44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B570F"/>
    <w:multiLevelType w:val="multilevel"/>
    <w:tmpl w:val="311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60156"/>
    <w:multiLevelType w:val="multilevel"/>
    <w:tmpl w:val="CC80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6413B0"/>
    <w:multiLevelType w:val="multilevel"/>
    <w:tmpl w:val="FACCF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2254D0"/>
    <w:multiLevelType w:val="multilevel"/>
    <w:tmpl w:val="D39EF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9151E"/>
    <w:multiLevelType w:val="multilevel"/>
    <w:tmpl w:val="B700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013306">
    <w:abstractNumId w:val="7"/>
  </w:num>
  <w:num w:numId="2" w16cid:durableId="1827086693">
    <w:abstractNumId w:val="1"/>
  </w:num>
  <w:num w:numId="3" w16cid:durableId="1436562500">
    <w:abstractNumId w:val="5"/>
  </w:num>
  <w:num w:numId="4" w16cid:durableId="1081223647">
    <w:abstractNumId w:val="6"/>
  </w:num>
  <w:num w:numId="5" w16cid:durableId="1620724369">
    <w:abstractNumId w:val="3"/>
  </w:num>
  <w:num w:numId="6" w16cid:durableId="694965153">
    <w:abstractNumId w:val="4"/>
  </w:num>
  <w:num w:numId="7" w16cid:durableId="1751809682">
    <w:abstractNumId w:val="2"/>
  </w:num>
  <w:num w:numId="8" w16cid:durableId="297228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303"/>
    <w:rsid w:val="009B52B7"/>
    <w:rsid w:val="00D2230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5679B"/>
  <w15:chartTrackingRefBased/>
  <w15:docId w15:val="{4216F901-EE57-4FB8-8422-E4E48E8AD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2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22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23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23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23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23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23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23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23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23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23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23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23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23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23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23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23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2303"/>
    <w:rPr>
      <w:rFonts w:eastAsiaTheme="majorEastAsia" w:cstheme="majorBidi"/>
      <w:color w:val="272727" w:themeColor="text1" w:themeTint="D8"/>
    </w:rPr>
  </w:style>
  <w:style w:type="paragraph" w:styleId="Ttulo">
    <w:name w:val="Title"/>
    <w:basedOn w:val="Normal"/>
    <w:next w:val="Normal"/>
    <w:link w:val="TtuloCar"/>
    <w:uiPriority w:val="10"/>
    <w:qFormat/>
    <w:rsid w:val="00D22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23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23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23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2303"/>
    <w:pPr>
      <w:spacing w:before="160"/>
      <w:jc w:val="center"/>
    </w:pPr>
    <w:rPr>
      <w:i/>
      <w:iCs/>
      <w:color w:val="404040" w:themeColor="text1" w:themeTint="BF"/>
    </w:rPr>
  </w:style>
  <w:style w:type="character" w:customStyle="1" w:styleId="CitaCar">
    <w:name w:val="Cita Car"/>
    <w:basedOn w:val="Fuentedeprrafopredeter"/>
    <w:link w:val="Cita"/>
    <w:uiPriority w:val="29"/>
    <w:rsid w:val="00D22303"/>
    <w:rPr>
      <w:i/>
      <w:iCs/>
      <w:color w:val="404040" w:themeColor="text1" w:themeTint="BF"/>
    </w:rPr>
  </w:style>
  <w:style w:type="paragraph" w:styleId="Prrafodelista">
    <w:name w:val="List Paragraph"/>
    <w:basedOn w:val="Normal"/>
    <w:uiPriority w:val="34"/>
    <w:qFormat/>
    <w:rsid w:val="00D22303"/>
    <w:pPr>
      <w:ind w:left="720"/>
      <w:contextualSpacing/>
    </w:pPr>
  </w:style>
  <w:style w:type="character" w:styleId="nfasisintenso">
    <w:name w:val="Intense Emphasis"/>
    <w:basedOn w:val="Fuentedeprrafopredeter"/>
    <w:uiPriority w:val="21"/>
    <w:qFormat/>
    <w:rsid w:val="00D22303"/>
    <w:rPr>
      <w:i/>
      <w:iCs/>
      <w:color w:val="0F4761" w:themeColor="accent1" w:themeShade="BF"/>
    </w:rPr>
  </w:style>
  <w:style w:type="paragraph" w:styleId="Citadestacada">
    <w:name w:val="Intense Quote"/>
    <w:basedOn w:val="Normal"/>
    <w:next w:val="Normal"/>
    <w:link w:val="CitadestacadaCar"/>
    <w:uiPriority w:val="30"/>
    <w:qFormat/>
    <w:rsid w:val="00D22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2303"/>
    <w:rPr>
      <w:i/>
      <w:iCs/>
      <w:color w:val="0F4761" w:themeColor="accent1" w:themeShade="BF"/>
    </w:rPr>
  </w:style>
  <w:style w:type="character" w:styleId="Referenciaintensa">
    <w:name w:val="Intense Reference"/>
    <w:basedOn w:val="Fuentedeprrafopredeter"/>
    <w:uiPriority w:val="32"/>
    <w:qFormat/>
    <w:rsid w:val="00D22303"/>
    <w:rPr>
      <w:b/>
      <w:bCs/>
      <w:smallCaps/>
      <w:color w:val="0F4761" w:themeColor="accent1" w:themeShade="BF"/>
      <w:spacing w:val="5"/>
    </w:rPr>
  </w:style>
  <w:style w:type="character" w:styleId="Hipervnculo">
    <w:name w:val="Hyperlink"/>
    <w:basedOn w:val="Fuentedeprrafopredeter"/>
    <w:uiPriority w:val="99"/>
    <w:unhideWhenUsed/>
    <w:rsid w:val="00D22303"/>
    <w:rPr>
      <w:color w:val="467886" w:themeColor="hyperlink"/>
      <w:u w:val="single"/>
    </w:rPr>
  </w:style>
  <w:style w:type="character" w:styleId="Mencinsinresolver">
    <w:name w:val="Unresolved Mention"/>
    <w:basedOn w:val="Fuentedeprrafopredeter"/>
    <w:uiPriority w:val="99"/>
    <w:semiHidden/>
    <w:unhideWhenUsed/>
    <w:rsid w:val="00D223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58864">
      <w:bodyDiv w:val="1"/>
      <w:marLeft w:val="0"/>
      <w:marRight w:val="0"/>
      <w:marTop w:val="0"/>
      <w:marBottom w:val="0"/>
      <w:divBdr>
        <w:top w:val="none" w:sz="0" w:space="0" w:color="auto"/>
        <w:left w:val="none" w:sz="0" w:space="0" w:color="auto"/>
        <w:bottom w:val="none" w:sz="0" w:space="0" w:color="auto"/>
        <w:right w:val="none" w:sz="0" w:space="0" w:color="auto"/>
      </w:divBdr>
    </w:div>
    <w:div w:id="199467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zure.microsoft.com/en-us/products/azure-sq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762</TotalTime>
  <Pages>16</Pages>
  <Words>5173</Words>
  <Characters>28454</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E.</dc:creator>
  <cp:keywords/>
  <dc:description/>
  <cp:lastModifiedBy>Christian E.</cp:lastModifiedBy>
  <cp:revision>1</cp:revision>
  <dcterms:created xsi:type="dcterms:W3CDTF">2025-04-27T04:26:00Z</dcterms:created>
  <dcterms:modified xsi:type="dcterms:W3CDTF">2025-04-27T17:08:00Z</dcterms:modified>
</cp:coreProperties>
</file>