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054B6" w14:textId="1C72CF23" w:rsidR="00E14E70" w:rsidRDefault="00E14E70" w:rsidP="00890B03">
      <w:pPr>
        <w:pStyle w:val="Heading1"/>
        <w:rPr>
          <w:rFonts w:ascii="Segoe UI Emoji" w:hAnsi="Segoe UI Emoji" w:cs="Segoe UI Emoji"/>
        </w:rPr>
      </w:pPr>
      <w:r>
        <w:rPr>
          <w:rFonts w:ascii="Segoe UI Emoji" w:hAnsi="Segoe UI Emoji" w:cs="Segoe UI Emoji"/>
        </w:rPr>
        <w:t>Link:</w:t>
      </w:r>
      <w:r w:rsidR="00B00522">
        <w:rPr>
          <w:rFonts w:ascii="Segoe UI Emoji" w:hAnsi="Segoe UI Emoji" w:cs="Segoe UI Emoji"/>
        </w:rPr>
        <w:t xml:space="preserve"> </w:t>
      </w:r>
    </w:p>
    <w:p w14:paraId="7DD417AA" w14:textId="38DC04F1" w:rsidR="00B00522" w:rsidRPr="00B00522" w:rsidRDefault="00B00522" w:rsidP="00B00522">
      <w:r>
        <w:rPr>
          <w:rFonts w:asciiTheme="majorHAnsi" w:hAnsiTheme="majorHAnsi" w:cs="Times New Roman"/>
        </w:rPr>
        <w:pict w14:anchorId="4C9CDD20">
          <v:rect id="_x0000_i1029" style="width:0;height:1.5pt" o:hralign="center" o:hrstd="t" o:hr="t" fillcolor="#a0a0a0" stroked="f"/>
        </w:pict>
      </w:r>
    </w:p>
    <w:p w14:paraId="507645EF" w14:textId="1A0B9F05" w:rsidR="00D621B2" w:rsidRPr="006532A8" w:rsidRDefault="00D621B2" w:rsidP="00890B03">
      <w:pPr>
        <w:pStyle w:val="Heading1"/>
        <w:rPr>
          <w:rFonts w:cs="Times New Roman"/>
        </w:rPr>
      </w:pPr>
      <w:r w:rsidRPr="006532A8">
        <w:rPr>
          <w:rFonts w:ascii="Segoe UI Emoji" w:hAnsi="Segoe UI Emoji" w:cs="Segoe UI Emoji"/>
        </w:rPr>
        <w:t>🧰</w:t>
      </w:r>
      <w:r w:rsidRPr="006532A8">
        <w:rPr>
          <w:rFonts w:cs="Times New Roman"/>
        </w:rPr>
        <w:t xml:space="preserve"> Functional Specifications</w:t>
      </w:r>
    </w:p>
    <w:p w14:paraId="6465BE5C" w14:textId="77777777" w:rsidR="00D621B2" w:rsidRPr="006532A8" w:rsidRDefault="00D621B2" w:rsidP="00890B03">
      <w:pPr>
        <w:pStyle w:val="Heading2"/>
        <w:rPr>
          <w:rFonts w:cs="Times New Roman"/>
        </w:rPr>
      </w:pPr>
      <w:r w:rsidRPr="006532A8">
        <w:rPr>
          <w:rFonts w:cs="Times New Roman"/>
        </w:rPr>
        <w:t>Purpose and Scope</w:t>
      </w:r>
    </w:p>
    <w:p w14:paraId="2E44B5C6" w14:textId="33A19DD0" w:rsidR="00D621B2" w:rsidRPr="006532A8" w:rsidRDefault="00D621B2" w:rsidP="00D621B2">
      <w:pPr>
        <w:rPr>
          <w:rFonts w:asciiTheme="majorHAnsi" w:hAnsiTheme="majorHAnsi" w:cs="Times New Roman"/>
        </w:rPr>
      </w:pPr>
      <w:r w:rsidRPr="006532A8">
        <w:rPr>
          <w:rFonts w:asciiTheme="majorHAnsi" w:hAnsiTheme="majorHAnsi" w:cs="Times New Roman"/>
        </w:rPr>
        <w:t xml:space="preserve">The purpose of this </w:t>
      </w:r>
      <w:r w:rsidR="000A7920" w:rsidRPr="006532A8">
        <w:rPr>
          <w:rFonts w:asciiTheme="majorHAnsi" w:hAnsiTheme="majorHAnsi" w:cs="Times New Roman"/>
        </w:rPr>
        <w:t xml:space="preserve">Web-Based Calculator </w:t>
      </w:r>
      <w:r w:rsidRPr="006532A8">
        <w:rPr>
          <w:rFonts w:asciiTheme="majorHAnsi" w:hAnsiTheme="majorHAnsi" w:cs="Times New Roman"/>
        </w:rPr>
        <w:t xml:space="preserve">is to provide a functional and reliable tool for basic arithmetic and standard operations, mirroring the functionality of the </w:t>
      </w:r>
      <w:r w:rsidRPr="006532A8">
        <w:rPr>
          <w:rFonts w:asciiTheme="majorHAnsi" w:hAnsiTheme="majorHAnsi" w:cs="Times New Roman"/>
          <w:b/>
          <w:bCs/>
        </w:rPr>
        <w:t>Standard</w:t>
      </w:r>
      <w:r w:rsidRPr="006532A8">
        <w:rPr>
          <w:rFonts w:asciiTheme="majorHAnsi" w:hAnsiTheme="majorHAnsi" w:cs="Times New Roman"/>
        </w:rPr>
        <w:t xml:space="preserve"> mode of the Windows 11 calculator. It is a client-side web application designed to be simple and intuitive.</w:t>
      </w:r>
    </w:p>
    <w:p w14:paraId="1CFE4B6B" w14:textId="77777777" w:rsidR="00D621B2" w:rsidRPr="006532A8" w:rsidRDefault="00D621B2" w:rsidP="00890B03">
      <w:pPr>
        <w:pStyle w:val="Heading2"/>
        <w:rPr>
          <w:rFonts w:cs="Times New Roman"/>
        </w:rPr>
      </w:pPr>
      <w:r w:rsidRPr="006532A8">
        <w:rPr>
          <w:rFonts w:cs="Times New Roman"/>
        </w:rPr>
        <w:t>Supported Features</w:t>
      </w:r>
    </w:p>
    <w:p w14:paraId="629FFD38" w14:textId="44A31AD7" w:rsidR="00D621B2" w:rsidRPr="006532A8" w:rsidRDefault="00D621B2" w:rsidP="00D621B2">
      <w:pPr>
        <w:rPr>
          <w:rFonts w:asciiTheme="majorHAnsi" w:hAnsiTheme="majorHAnsi" w:cs="Times New Roman"/>
        </w:rPr>
      </w:pPr>
      <w:r w:rsidRPr="006532A8">
        <w:rPr>
          <w:rFonts w:asciiTheme="majorHAnsi" w:hAnsiTheme="majorHAnsi" w:cs="Times New Roman"/>
        </w:rPr>
        <w:t xml:space="preserve">The calculator supports the following features, </w:t>
      </w:r>
      <w:r w:rsidR="007B02A1" w:rsidRPr="006532A8">
        <w:rPr>
          <w:rFonts w:asciiTheme="majorHAnsi" w:hAnsiTheme="majorHAnsi" w:cs="Times New Roman"/>
        </w:rPr>
        <w:t>like</w:t>
      </w:r>
      <w:r w:rsidRPr="006532A8">
        <w:rPr>
          <w:rFonts w:asciiTheme="majorHAnsi" w:hAnsiTheme="majorHAnsi" w:cs="Times New Roman"/>
        </w:rPr>
        <w:t xml:space="preserve"> the Windows 11 Standard mode:</w:t>
      </w:r>
    </w:p>
    <w:tbl>
      <w:tblPr>
        <w:tblStyle w:val="TableGrid"/>
        <w:tblW w:w="0" w:type="auto"/>
        <w:tblLayout w:type="fixed"/>
        <w:tblLook w:val="04A0" w:firstRow="1" w:lastRow="0" w:firstColumn="1" w:lastColumn="0" w:noHBand="0" w:noVBand="1"/>
      </w:tblPr>
      <w:tblGrid>
        <w:gridCol w:w="1610"/>
        <w:gridCol w:w="3426"/>
        <w:gridCol w:w="4314"/>
      </w:tblGrid>
      <w:tr w:rsidR="007631EB" w:rsidRPr="006532A8" w14:paraId="186659A9" w14:textId="77777777" w:rsidTr="00132C3A">
        <w:tc>
          <w:tcPr>
            <w:tcW w:w="1610" w:type="dxa"/>
            <w:vAlign w:val="center"/>
            <w:hideMark/>
          </w:tcPr>
          <w:p w14:paraId="2EC233C6"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Feature</w:t>
            </w:r>
          </w:p>
        </w:tc>
        <w:tc>
          <w:tcPr>
            <w:tcW w:w="3426" w:type="dxa"/>
            <w:vAlign w:val="center"/>
            <w:hideMark/>
          </w:tcPr>
          <w:p w14:paraId="6B48F204"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Description</w:t>
            </w:r>
          </w:p>
        </w:tc>
        <w:tc>
          <w:tcPr>
            <w:tcW w:w="4314" w:type="dxa"/>
            <w:vAlign w:val="center"/>
            <w:hideMark/>
          </w:tcPr>
          <w:p w14:paraId="68798168"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Function in Code</w:t>
            </w:r>
          </w:p>
        </w:tc>
      </w:tr>
      <w:tr w:rsidR="00CD1F71" w:rsidRPr="006532A8" w14:paraId="11704F98" w14:textId="77777777" w:rsidTr="00132C3A">
        <w:tc>
          <w:tcPr>
            <w:tcW w:w="1610" w:type="dxa"/>
            <w:vAlign w:val="center"/>
          </w:tcPr>
          <w:p w14:paraId="1DAE72EE" w14:textId="38FFFD53" w:rsidR="00CD1F71" w:rsidRPr="006532A8" w:rsidRDefault="00CD1F71" w:rsidP="00132C3A">
            <w:pPr>
              <w:rPr>
                <w:rFonts w:asciiTheme="majorHAnsi" w:hAnsiTheme="majorHAnsi" w:cs="Times New Roman"/>
                <w:b/>
                <w:bCs/>
              </w:rPr>
            </w:pPr>
            <w:r w:rsidRPr="006532A8">
              <w:rPr>
                <w:rFonts w:asciiTheme="majorHAnsi" w:hAnsiTheme="majorHAnsi" w:cs="Times New Roman"/>
                <w:b/>
                <w:bCs/>
              </w:rPr>
              <w:t>Number Input</w:t>
            </w:r>
          </w:p>
        </w:tc>
        <w:tc>
          <w:tcPr>
            <w:tcW w:w="3426" w:type="dxa"/>
            <w:vAlign w:val="center"/>
          </w:tcPr>
          <w:p w14:paraId="487BC5B0" w14:textId="606B9935" w:rsidR="00CD1F71" w:rsidRPr="006532A8" w:rsidRDefault="00CD1F71" w:rsidP="00132C3A">
            <w:pPr>
              <w:rPr>
                <w:rFonts w:asciiTheme="majorHAnsi" w:hAnsiTheme="majorHAnsi" w:cs="Times New Roman"/>
              </w:rPr>
            </w:pPr>
            <w:r w:rsidRPr="006532A8">
              <w:rPr>
                <w:rFonts w:asciiTheme="majorHAnsi" w:hAnsiTheme="majorHAnsi" w:cs="Times New Roman"/>
              </w:rPr>
              <w:t>Allows input of numbers (0-9)</w:t>
            </w:r>
          </w:p>
        </w:tc>
        <w:tc>
          <w:tcPr>
            <w:tcW w:w="4314" w:type="dxa"/>
            <w:vAlign w:val="center"/>
          </w:tcPr>
          <w:p w14:paraId="4F5BD7BD" w14:textId="1CD1E70A" w:rsidR="00CD1F71" w:rsidRPr="006532A8" w:rsidRDefault="00CD1F71" w:rsidP="00132C3A">
            <w:pPr>
              <w:rPr>
                <w:rFonts w:asciiTheme="majorHAnsi" w:hAnsiTheme="majorHAnsi" w:cs="Times New Roman"/>
                <w:b/>
                <w:bCs/>
              </w:rPr>
            </w:pPr>
            <w:proofErr w:type="gramStart"/>
            <w:r w:rsidRPr="006532A8">
              <w:rPr>
                <w:rFonts w:asciiTheme="majorHAnsi" w:hAnsiTheme="majorHAnsi" w:cs="Times New Roman"/>
              </w:rPr>
              <w:t>appendNumber(</w:t>
            </w:r>
            <w:proofErr w:type="gramEnd"/>
            <w:r w:rsidRPr="006532A8">
              <w:rPr>
                <w:rFonts w:asciiTheme="majorHAnsi" w:hAnsiTheme="majorHAnsi" w:cs="Times New Roman"/>
              </w:rPr>
              <w:t>)</w:t>
            </w:r>
          </w:p>
        </w:tc>
      </w:tr>
      <w:tr w:rsidR="007631EB" w:rsidRPr="006532A8" w14:paraId="015F37B7" w14:textId="77777777" w:rsidTr="00132C3A">
        <w:tc>
          <w:tcPr>
            <w:tcW w:w="1610" w:type="dxa"/>
            <w:vAlign w:val="center"/>
            <w:hideMark/>
          </w:tcPr>
          <w:p w14:paraId="298A6AEF" w14:textId="2CFFF4D2" w:rsidR="00CD1F71" w:rsidRPr="006532A8" w:rsidRDefault="00CD1F71" w:rsidP="00132C3A">
            <w:pPr>
              <w:rPr>
                <w:rFonts w:asciiTheme="majorHAnsi" w:hAnsiTheme="majorHAnsi" w:cs="Times New Roman"/>
              </w:rPr>
            </w:pPr>
            <w:r w:rsidRPr="006532A8">
              <w:rPr>
                <w:rFonts w:asciiTheme="majorHAnsi" w:hAnsiTheme="majorHAnsi" w:cs="Times New Roman"/>
                <w:b/>
                <w:bCs/>
              </w:rPr>
              <w:t xml:space="preserve">Basic </w:t>
            </w:r>
            <w:r w:rsidR="00B51B29" w:rsidRPr="006532A8">
              <w:rPr>
                <w:rFonts w:asciiTheme="majorHAnsi" w:hAnsiTheme="majorHAnsi" w:cs="Times New Roman"/>
                <w:b/>
                <w:bCs/>
              </w:rPr>
              <w:t>Operations</w:t>
            </w:r>
          </w:p>
        </w:tc>
        <w:tc>
          <w:tcPr>
            <w:tcW w:w="3426" w:type="dxa"/>
            <w:vAlign w:val="center"/>
            <w:hideMark/>
          </w:tcPr>
          <w:p w14:paraId="3E3511B1" w14:textId="0FC9530D" w:rsidR="00CD1F71" w:rsidRPr="006532A8" w:rsidRDefault="00CD1F71" w:rsidP="00132C3A">
            <w:pPr>
              <w:rPr>
                <w:rFonts w:asciiTheme="majorHAnsi" w:hAnsiTheme="majorHAnsi" w:cs="Times New Roman"/>
              </w:rPr>
            </w:pPr>
            <w:r w:rsidRPr="006532A8">
              <w:rPr>
                <w:rFonts w:asciiTheme="majorHAnsi" w:hAnsiTheme="majorHAnsi" w:cs="Times New Roman"/>
              </w:rPr>
              <w:t>Addition (+), Subtraction (-), Multiplication (×), Division (÷).</w:t>
            </w:r>
          </w:p>
        </w:tc>
        <w:tc>
          <w:tcPr>
            <w:tcW w:w="4314" w:type="dxa"/>
            <w:vAlign w:val="center"/>
            <w:hideMark/>
          </w:tcPr>
          <w:p w14:paraId="5AF19440"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setOperator(</w:t>
            </w:r>
            <w:proofErr w:type="gramEnd"/>
            <w:r w:rsidRPr="006532A8">
              <w:rPr>
                <w:rFonts w:asciiTheme="majorHAnsi" w:hAnsiTheme="majorHAnsi" w:cs="Times New Roman"/>
              </w:rPr>
              <w:t>)</w:t>
            </w:r>
          </w:p>
          <w:p w14:paraId="14F475FD" w14:textId="00D1437B"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calculate(</w:t>
            </w:r>
            <w:proofErr w:type="gramEnd"/>
            <w:r w:rsidRPr="006532A8">
              <w:rPr>
                <w:rFonts w:asciiTheme="majorHAnsi" w:hAnsiTheme="majorHAnsi" w:cs="Times New Roman"/>
              </w:rPr>
              <w:t>)</w:t>
            </w:r>
          </w:p>
        </w:tc>
      </w:tr>
      <w:tr w:rsidR="007631EB" w:rsidRPr="006532A8" w14:paraId="0C2A1976" w14:textId="77777777" w:rsidTr="00132C3A">
        <w:tc>
          <w:tcPr>
            <w:tcW w:w="1610" w:type="dxa"/>
            <w:vAlign w:val="center"/>
            <w:hideMark/>
          </w:tcPr>
          <w:p w14:paraId="3CE921ED" w14:textId="25D3B59A" w:rsidR="00CD1F71" w:rsidRPr="006532A8" w:rsidRDefault="00CD1F71" w:rsidP="00132C3A">
            <w:pPr>
              <w:rPr>
                <w:rFonts w:asciiTheme="majorHAnsi" w:hAnsiTheme="majorHAnsi" w:cs="Times New Roman"/>
              </w:rPr>
            </w:pPr>
            <w:r w:rsidRPr="006532A8">
              <w:rPr>
                <w:rFonts w:asciiTheme="majorHAnsi" w:hAnsiTheme="majorHAnsi" w:cs="Times New Roman"/>
                <w:b/>
                <w:bCs/>
              </w:rPr>
              <w:t>Equals</w:t>
            </w:r>
            <w:r w:rsidR="00B51B29" w:rsidRPr="006532A8">
              <w:rPr>
                <w:rFonts w:asciiTheme="majorHAnsi" w:hAnsiTheme="majorHAnsi" w:cs="Times New Roman"/>
                <w:b/>
                <w:bCs/>
              </w:rPr>
              <w:t xml:space="preserve"> (=)</w:t>
            </w:r>
          </w:p>
        </w:tc>
        <w:tc>
          <w:tcPr>
            <w:tcW w:w="3426" w:type="dxa"/>
            <w:vAlign w:val="center"/>
            <w:hideMark/>
          </w:tcPr>
          <w:p w14:paraId="56C74EA6" w14:textId="0D136EFE" w:rsidR="00CD1F71" w:rsidRPr="006532A8" w:rsidRDefault="00CD1F71" w:rsidP="00132C3A">
            <w:pPr>
              <w:rPr>
                <w:rFonts w:asciiTheme="majorHAnsi" w:hAnsiTheme="majorHAnsi" w:cs="Times New Roman"/>
              </w:rPr>
            </w:pPr>
            <w:r w:rsidRPr="006532A8">
              <w:rPr>
                <w:rFonts w:asciiTheme="majorHAnsi" w:hAnsiTheme="majorHAnsi" w:cs="Times New Roman"/>
              </w:rPr>
              <w:t>Computes the final</w:t>
            </w:r>
            <w:r w:rsidR="00376B1E" w:rsidRPr="006532A8">
              <w:rPr>
                <w:rFonts w:asciiTheme="majorHAnsi" w:hAnsiTheme="majorHAnsi" w:cs="Times New Roman"/>
              </w:rPr>
              <w:t>ly</w:t>
            </w:r>
            <w:r w:rsidRPr="006532A8">
              <w:rPr>
                <w:rFonts w:asciiTheme="majorHAnsi" w:hAnsiTheme="majorHAnsi" w:cs="Times New Roman"/>
              </w:rPr>
              <w:t xml:space="preserve"> result of the current expression.</w:t>
            </w:r>
          </w:p>
        </w:tc>
        <w:tc>
          <w:tcPr>
            <w:tcW w:w="4314" w:type="dxa"/>
            <w:vAlign w:val="center"/>
            <w:hideMark/>
          </w:tcPr>
          <w:p w14:paraId="37211B89" w14:textId="481807C4"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equal(</w:t>
            </w:r>
            <w:proofErr w:type="gramEnd"/>
            <w:r w:rsidRPr="006532A8">
              <w:rPr>
                <w:rFonts w:asciiTheme="majorHAnsi" w:hAnsiTheme="majorHAnsi" w:cs="Times New Roman"/>
              </w:rPr>
              <w:t>)</w:t>
            </w:r>
          </w:p>
        </w:tc>
      </w:tr>
      <w:tr w:rsidR="007631EB" w:rsidRPr="006532A8" w14:paraId="09B0CD0B" w14:textId="77777777" w:rsidTr="00132C3A">
        <w:tc>
          <w:tcPr>
            <w:tcW w:w="1610" w:type="dxa"/>
            <w:vAlign w:val="center"/>
            <w:hideMark/>
          </w:tcPr>
          <w:p w14:paraId="461F6A4E" w14:textId="77777777" w:rsidR="00CD1F71" w:rsidRPr="006532A8" w:rsidRDefault="00CD1F71" w:rsidP="00132C3A">
            <w:pPr>
              <w:rPr>
                <w:rFonts w:asciiTheme="majorHAnsi" w:hAnsiTheme="majorHAnsi" w:cs="Times New Roman"/>
              </w:rPr>
            </w:pPr>
            <w:r w:rsidRPr="006532A8">
              <w:rPr>
                <w:rFonts w:asciiTheme="majorHAnsi" w:hAnsiTheme="majorHAnsi" w:cs="Times New Roman"/>
                <w:b/>
                <w:bCs/>
              </w:rPr>
              <w:t>Clear Entry (CE)</w:t>
            </w:r>
          </w:p>
        </w:tc>
        <w:tc>
          <w:tcPr>
            <w:tcW w:w="3426" w:type="dxa"/>
            <w:vAlign w:val="center"/>
            <w:hideMark/>
          </w:tcPr>
          <w:p w14:paraId="3E3E1325" w14:textId="3A714735" w:rsidR="00CD1F71" w:rsidRPr="006532A8" w:rsidRDefault="00CD1F71" w:rsidP="00132C3A">
            <w:pPr>
              <w:rPr>
                <w:rFonts w:asciiTheme="majorHAnsi" w:hAnsiTheme="majorHAnsi" w:cs="Times New Roman"/>
              </w:rPr>
            </w:pPr>
            <w:r w:rsidRPr="006532A8">
              <w:rPr>
                <w:rFonts w:asciiTheme="majorHAnsi" w:hAnsiTheme="majorHAnsi" w:cs="Times New Roman"/>
              </w:rPr>
              <w:t>Clear the current input without clearing previous calculations.</w:t>
            </w:r>
          </w:p>
        </w:tc>
        <w:tc>
          <w:tcPr>
            <w:tcW w:w="4314" w:type="dxa"/>
            <w:vAlign w:val="center"/>
            <w:hideMark/>
          </w:tcPr>
          <w:p w14:paraId="6E713FFD" w14:textId="08E4AE51"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clearEntry(</w:t>
            </w:r>
            <w:proofErr w:type="gramEnd"/>
            <w:r w:rsidRPr="006532A8">
              <w:rPr>
                <w:rFonts w:asciiTheme="majorHAnsi" w:hAnsiTheme="majorHAnsi" w:cs="Times New Roman"/>
              </w:rPr>
              <w:t>)</w:t>
            </w:r>
          </w:p>
        </w:tc>
      </w:tr>
      <w:tr w:rsidR="007631EB" w:rsidRPr="006532A8" w14:paraId="164A376A" w14:textId="77777777" w:rsidTr="00132C3A">
        <w:tc>
          <w:tcPr>
            <w:tcW w:w="1610" w:type="dxa"/>
            <w:vAlign w:val="center"/>
            <w:hideMark/>
          </w:tcPr>
          <w:p w14:paraId="5EB6C37C" w14:textId="77777777" w:rsidR="00CD1F71" w:rsidRPr="006532A8" w:rsidRDefault="00CD1F71" w:rsidP="00132C3A">
            <w:pPr>
              <w:rPr>
                <w:rFonts w:asciiTheme="majorHAnsi" w:hAnsiTheme="majorHAnsi" w:cs="Times New Roman"/>
              </w:rPr>
            </w:pPr>
            <w:r w:rsidRPr="006532A8">
              <w:rPr>
                <w:rFonts w:asciiTheme="majorHAnsi" w:hAnsiTheme="majorHAnsi" w:cs="Times New Roman"/>
                <w:b/>
                <w:bCs/>
              </w:rPr>
              <w:t>Clear (C)</w:t>
            </w:r>
          </w:p>
        </w:tc>
        <w:tc>
          <w:tcPr>
            <w:tcW w:w="3426" w:type="dxa"/>
            <w:vAlign w:val="center"/>
            <w:hideMark/>
          </w:tcPr>
          <w:p w14:paraId="2476577F"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Clears the entire calculation, resetting all state variables.</w:t>
            </w:r>
          </w:p>
        </w:tc>
        <w:tc>
          <w:tcPr>
            <w:tcW w:w="4314" w:type="dxa"/>
            <w:vAlign w:val="center"/>
            <w:hideMark/>
          </w:tcPr>
          <w:p w14:paraId="6B0768BE" w14:textId="12B809C5"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clearAll(</w:t>
            </w:r>
            <w:proofErr w:type="gramEnd"/>
            <w:r w:rsidRPr="006532A8">
              <w:rPr>
                <w:rFonts w:asciiTheme="majorHAnsi" w:hAnsiTheme="majorHAnsi" w:cs="Times New Roman"/>
              </w:rPr>
              <w:t>)</w:t>
            </w:r>
          </w:p>
        </w:tc>
      </w:tr>
      <w:tr w:rsidR="007631EB" w:rsidRPr="006532A8" w14:paraId="0323AFB7" w14:textId="77777777" w:rsidTr="00132C3A">
        <w:tc>
          <w:tcPr>
            <w:tcW w:w="1610" w:type="dxa"/>
            <w:vAlign w:val="center"/>
            <w:hideMark/>
          </w:tcPr>
          <w:p w14:paraId="383C90AF" w14:textId="3DCC6B51" w:rsidR="00CD1F71" w:rsidRPr="006532A8" w:rsidRDefault="00CD1F71" w:rsidP="00132C3A">
            <w:pPr>
              <w:rPr>
                <w:rFonts w:asciiTheme="majorHAnsi" w:hAnsiTheme="majorHAnsi" w:cs="Times New Roman"/>
              </w:rPr>
            </w:pPr>
            <w:r w:rsidRPr="006532A8">
              <w:rPr>
                <w:rFonts w:asciiTheme="majorHAnsi" w:hAnsiTheme="majorHAnsi" w:cs="Times New Roman"/>
                <w:b/>
                <w:bCs/>
              </w:rPr>
              <w:t>Backspace (</w:t>
            </w:r>
            <w:r w:rsidRPr="006532A8">
              <w:rPr>
                <w:rFonts w:ascii="Segoe UI Symbol" w:hAnsi="Segoe UI Symbol" w:cs="Segoe UI Symbol"/>
                <w:b/>
                <w:bCs/>
              </w:rPr>
              <w:t>⌫</w:t>
            </w:r>
            <w:r w:rsidRPr="006532A8">
              <w:rPr>
                <w:rFonts w:asciiTheme="majorHAnsi" w:hAnsiTheme="majorHAnsi" w:cs="Times New Roman"/>
                <w:b/>
                <w:bCs/>
              </w:rPr>
              <w:t>)</w:t>
            </w:r>
          </w:p>
        </w:tc>
        <w:tc>
          <w:tcPr>
            <w:tcW w:w="3426" w:type="dxa"/>
            <w:vAlign w:val="center"/>
            <w:hideMark/>
          </w:tcPr>
          <w:p w14:paraId="068765BD"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Deletes the last digit of the current input.</w:t>
            </w:r>
          </w:p>
        </w:tc>
        <w:tc>
          <w:tcPr>
            <w:tcW w:w="4314" w:type="dxa"/>
            <w:vAlign w:val="center"/>
            <w:hideMark/>
          </w:tcPr>
          <w:p w14:paraId="1356C72C"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backspace(</w:t>
            </w:r>
            <w:proofErr w:type="gramEnd"/>
            <w:r w:rsidRPr="006532A8">
              <w:rPr>
                <w:rFonts w:asciiTheme="majorHAnsi" w:hAnsiTheme="majorHAnsi" w:cs="Times New Roman"/>
              </w:rPr>
              <w:t>)</w:t>
            </w:r>
          </w:p>
        </w:tc>
      </w:tr>
      <w:tr w:rsidR="007631EB" w:rsidRPr="006532A8" w14:paraId="58D93EAB" w14:textId="77777777" w:rsidTr="00132C3A">
        <w:tc>
          <w:tcPr>
            <w:tcW w:w="1610" w:type="dxa"/>
            <w:vAlign w:val="center"/>
            <w:hideMark/>
          </w:tcPr>
          <w:p w14:paraId="0B18B2F6" w14:textId="1DCA6C26" w:rsidR="00CD1F71" w:rsidRPr="006532A8" w:rsidRDefault="00CD1F71" w:rsidP="00132C3A">
            <w:pPr>
              <w:rPr>
                <w:rFonts w:asciiTheme="majorHAnsi" w:hAnsiTheme="majorHAnsi" w:cs="Times New Roman"/>
              </w:rPr>
            </w:pPr>
            <w:r w:rsidRPr="006532A8">
              <w:rPr>
                <w:rFonts w:asciiTheme="majorHAnsi" w:hAnsiTheme="majorHAnsi" w:cs="Times New Roman"/>
                <w:b/>
                <w:bCs/>
              </w:rPr>
              <w:t>Decimal Point (.)</w:t>
            </w:r>
          </w:p>
        </w:tc>
        <w:tc>
          <w:tcPr>
            <w:tcW w:w="3426" w:type="dxa"/>
            <w:vAlign w:val="center"/>
            <w:hideMark/>
          </w:tcPr>
          <w:p w14:paraId="4D9632AD"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Allows input of floating-point numbers.</w:t>
            </w:r>
          </w:p>
        </w:tc>
        <w:tc>
          <w:tcPr>
            <w:tcW w:w="4314" w:type="dxa"/>
            <w:vAlign w:val="center"/>
            <w:hideMark/>
          </w:tcPr>
          <w:p w14:paraId="1623073C"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appendDecimal(</w:t>
            </w:r>
            <w:proofErr w:type="gramEnd"/>
            <w:r w:rsidRPr="006532A8">
              <w:rPr>
                <w:rFonts w:asciiTheme="majorHAnsi" w:hAnsiTheme="majorHAnsi" w:cs="Times New Roman"/>
              </w:rPr>
              <w:t>)</w:t>
            </w:r>
          </w:p>
        </w:tc>
      </w:tr>
      <w:tr w:rsidR="007631EB" w:rsidRPr="006532A8" w14:paraId="20C999A8" w14:textId="77777777" w:rsidTr="00132C3A">
        <w:tc>
          <w:tcPr>
            <w:tcW w:w="1610" w:type="dxa"/>
            <w:vAlign w:val="center"/>
            <w:hideMark/>
          </w:tcPr>
          <w:p w14:paraId="214616F7" w14:textId="374CDBB1" w:rsidR="00CD1F71" w:rsidRPr="006532A8" w:rsidRDefault="00CD1F71" w:rsidP="00132C3A">
            <w:pPr>
              <w:rPr>
                <w:rFonts w:asciiTheme="majorHAnsi" w:hAnsiTheme="majorHAnsi" w:cs="Times New Roman"/>
              </w:rPr>
            </w:pPr>
            <w:r w:rsidRPr="006532A8">
              <w:rPr>
                <w:rFonts w:asciiTheme="majorHAnsi" w:hAnsiTheme="majorHAnsi" w:cs="Times New Roman"/>
                <w:b/>
                <w:bCs/>
              </w:rPr>
              <w:t>Negate (±)</w:t>
            </w:r>
          </w:p>
        </w:tc>
        <w:tc>
          <w:tcPr>
            <w:tcW w:w="3426" w:type="dxa"/>
            <w:vAlign w:val="center"/>
            <w:hideMark/>
          </w:tcPr>
          <w:p w14:paraId="18EBCA57"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Negates the current input value.</w:t>
            </w:r>
          </w:p>
        </w:tc>
        <w:tc>
          <w:tcPr>
            <w:tcW w:w="4314" w:type="dxa"/>
            <w:vAlign w:val="center"/>
            <w:hideMark/>
          </w:tcPr>
          <w:p w14:paraId="28BE1F75"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negate(</w:t>
            </w:r>
            <w:proofErr w:type="gramEnd"/>
            <w:r w:rsidRPr="006532A8">
              <w:rPr>
                <w:rFonts w:asciiTheme="majorHAnsi" w:hAnsiTheme="majorHAnsi" w:cs="Times New Roman"/>
              </w:rPr>
              <w:t>)</w:t>
            </w:r>
          </w:p>
        </w:tc>
      </w:tr>
      <w:tr w:rsidR="007631EB" w:rsidRPr="006532A8" w14:paraId="137A55DA" w14:textId="77777777" w:rsidTr="00132C3A">
        <w:tc>
          <w:tcPr>
            <w:tcW w:w="1610" w:type="dxa"/>
            <w:vAlign w:val="center"/>
            <w:hideMark/>
          </w:tcPr>
          <w:p w14:paraId="711886D0" w14:textId="14C74E5E" w:rsidR="00CD1F71" w:rsidRPr="006532A8" w:rsidRDefault="00CD1F71" w:rsidP="00132C3A">
            <w:pPr>
              <w:rPr>
                <w:rFonts w:asciiTheme="majorHAnsi" w:hAnsiTheme="majorHAnsi" w:cs="Times New Roman"/>
              </w:rPr>
            </w:pPr>
            <w:r w:rsidRPr="006532A8">
              <w:rPr>
                <w:rFonts w:asciiTheme="majorHAnsi" w:hAnsiTheme="majorHAnsi" w:cs="Times New Roman"/>
                <w:b/>
                <w:bCs/>
              </w:rPr>
              <w:t>Percentage (%)</w:t>
            </w:r>
          </w:p>
        </w:tc>
        <w:tc>
          <w:tcPr>
            <w:tcW w:w="3426" w:type="dxa"/>
            <w:vAlign w:val="center"/>
            <w:hideMark/>
          </w:tcPr>
          <w:p w14:paraId="54F8D006"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Calculates the percentage of the current value based on the previous operand and operator.</w:t>
            </w:r>
          </w:p>
        </w:tc>
        <w:tc>
          <w:tcPr>
            <w:tcW w:w="4314" w:type="dxa"/>
            <w:vAlign w:val="center"/>
            <w:hideMark/>
          </w:tcPr>
          <w:p w14:paraId="685156C3"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percentage(</w:t>
            </w:r>
            <w:proofErr w:type="gramEnd"/>
            <w:r w:rsidRPr="006532A8">
              <w:rPr>
                <w:rFonts w:asciiTheme="majorHAnsi" w:hAnsiTheme="majorHAnsi" w:cs="Times New Roman"/>
              </w:rPr>
              <w:t>)</w:t>
            </w:r>
          </w:p>
        </w:tc>
      </w:tr>
      <w:tr w:rsidR="007631EB" w:rsidRPr="006532A8" w14:paraId="43C03B37" w14:textId="77777777" w:rsidTr="00132C3A">
        <w:tc>
          <w:tcPr>
            <w:tcW w:w="1610" w:type="dxa"/>
            <w:vAlign w:val="center"/>
            <w:hideMark/>
          </w:tcPr>
          <w:p w14:paraId="573C4BF5" w14:textId="330C7AE5" w:rsidR="00CD1F71" w:rsidRPr="006532A8" w:rsidRDefault="00CD1F71" w:rsidP="00132C3A">
            <w:pPr>
              <w:rPr>
                <w:rFonts w:asciiTheme="majorHAnsi" w:hAnsiTheme="majorHAnsi" w:cs="Times New Roman"/>
              </w:rPr>
            </w:pPr>
            <w:r w:rsidRPr="006532A8">
              <w:rPr>
                <w:rFonts w:asciiTheme="majorHAnsi" w:hAnsiTheme="majorHAnsi" w:cs="Times New Roman"/>
                <w:b/>
                <w:bCs/>
              </w:rPr>
              <w:t>Square Root (√)</w:t>
            </w:r>
          </w:p>
        </w:tc>
        <w:tc>
          <w:tcPr>
            <w:tcW w:w="3426" w:type="dxa"/>
            <w:vAlign w:val="center"/>
            <w:hideMark/>
          </w:tcPr>
          <w:p w14:paraId="3F3AE5F2"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Calculates the square root of the current input.</w:t>
            </w:r>
          </w:p>
        </w:tc>
        <w:tc>
          <w:tcPr>
            <w:tcW w:w="4314" w:type="dxa"/>
            <w:vAlign w:val="center"/>
            <w:hideMark/>
          </w:tcPr>
          <w:p w14:paraId="51945CFD"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squareRoot(</w:t>
            </w:r>
            <w:proofErr w:type="gramEnd"/>
            <w:r w:rsidRPr="006532A8">
              <w:rPr>
                <w:rFonts w:asciiTheme="majorHAnsi" w:hAnsiTheme="majorHAnsi" w:cs="Times New Roman"/>
              </w:rPr>
              <w:t>)</w:t>
            </w:r>
          </w:p>
        </w:tc>
      </w:tr>
      <w:tr w:rsidR="007631EB" w:rsidRPr="006532A8" w14:paraId="119241E8" w14:textId="77777777" w:rsidTr="00132C3A">
        <w:tc>
          <w:tcPr>
            <w:tcW w:w="1610" w:type="dxa"/>
            <w:vAlign w:val="center"/>
            <w:hideMark/>
          </w:tcPr>
          <w:p w14:paraId="40AC76A3" w14:textId="2678616F" w:rsidR="00CD1F71" w:rsidRPr="006532A8" w:rsidRDefault="00CD1F71" w:rsidP="00132C3A">
            <w:pPr>
              <w:rPr>
                <w:rFonts w:asciiTheme="majorHAnsi" w:hAnsiTheme="majorHAnsi" w:cs="Times New Roman"/>
              </w:rPr>
            </w:pPr>
            <w:r w:rsidRPr="006532A8">
              <w:rPr>
                <w:rFonts w:asciiTheme="majorHAnsi" w:hAnsiTheme="majorHAnsi" w:cs="Times New Roman"/>
                <w:b/>
                <w:bCs/>
              </w:rPr>
              <w:t>Square (x²)</w:t>
            </w:r>
          </w:p>
        </w:tc>
        <w:tc>
          <w:tcPr>
            <w:tcW w:w="3426" w:type="dxa"/>
            <w:vAlign w:val="center"/>
            <w:hideMark/>
          </w:tcPr>
          <w:p w14:paraId="335013E5"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Squares the current input.</w:t>
            </w:r>
          </w:p>
        </w:tc>
        <w:tc>
          <w:tcPr>
            <w:tcW w:w="4314" w:type="dxa"/>
            <w:vAlign w:val="center"/>
            <w:hideMark/>
          </w:tcPr>
          <w:p w14:paraId="22181960"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square(</w:t>
            </w:r>
            <w:proofErr w:type="gramEnd"/>
            <w:r w:rsidRPr="006532A8">
              <w:rPr>
                <w:rFonts w:asciiTheme="majorHAnsi" w:hAnsiTheme="majorHAnsi" w:cs="Times New Roman"/>
              </w:rPr>
              <w:t>)</w:t>
            </w:r>
          </w:p>
        </w:tc>
      </w:tr>
      <w:tr w:rsidR="007631EB" w:rsidRPr="006532A8" w14:paraId="1B78233F" w14:textId="77777777" w:rsidTr="00132C3A">
        <w:tc>
          <w:tcPr>
            <w:tcW w:w="1610" w:type="dxa"/>
            <w:vAlign w:val="center"/>
            <w:hideMark/>
          </w:tcPr>
          <w:p w14:paraId="32F72671" w14:textId="79F6E9CE" w:rsidR="00CD1F71" w:rsidRPr="006532A8" w:rsidRDefault="00B51B29" w:rsidP="00132C3A">
            <w:pPr>
              <w:rPr>
                <w:rFonts w:asciiTheme="majorHAnsi" w:hAnsiTheme="majorHAnsi" w:cs="Times New Roman"/>
              </w:rPr>
            </w:pPr>
            <w:r w:rsidRPr="006532A8">
              <w:rPr>
                <w:rFonts w:asciiTheme="majorHAnsi" w:hAnsiTheme="majorHAnsi" w:cs="Times New Roman"/>
                <w:b/>
                <w:bCs/>
              </w:rPr>
              <w:t>Inverse</w:t>
            </w:r>
            <w:r w:rsidR="00CD1F71" w:rsidRPr="006532A8">
              <w:rPr>
                <w:rFonts w:asciiTheme="majorHAnsi" w:hAnsiTheme="majorHAnsi" w:cs="Times New Roman"/>
                <w:b/>
                <w:bCs/>
              </w:rPr>
              <w:t xml:space="preserve"> (1/</w:t>
            </w:r>
            <w:r w:rsidRPr="006532A8">
              <w:rPr>
                <w:rFonts w:asciiTheme="majorHAnsi" w:hAnsiTheme="majorHAnsi" w:cs="Times New Roman"/>
                <w:b/>
                <w:bCs/>
              </w:rPr>
              <w:t>x</w:t>
            </w:r>
            <w:r w:rsidR="00CD1F71" w:rsidRPr="006532A8">
              <w:rPr>
                <w:rFonts w:asciiTheme="majorHAnsi" w:hAnsiTheme="majorHAnsi" w:cs="Times New Roman"/>
                <w:b/>
                <w:bCs/>
              </w:rPr>
              <w:t>)</w:t>
            </w:r>
          </w:p>
        </w:tc>
        <w:tc>
          <w:tcPr>
            <w:tcW w:w="3426" w:type="dxa"/>
            <w:vAlign w:val="center"/>
            <w:hideMark/>
          </w:tcPr>
          <w:p w14:paraId="4E8A89A0"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Calculates the reciprocal (inverse) of the current input.</w:t>
            </w:r>
          </w:p>
        </w:tc>
        <w:tc>
          <w:tcPr>
            <w:tcW w:w="4314" w:type="dxa"/>
            <w:vAlign w:val="center"/>
            <w:hideMark/>
          </w:tcPr>
          <w:p w14:paraId="33CEB164"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inverse(</w:t>
            </w:r>
            <w:proofErr w:type="gramEnd"/>
            <w:r w:rsidRPr="006532A8">
              <w:rPr>
                <w:rFonts w:asciiTheme="majorHAnsi" w:hAnsiTheme="majorHAnsi" w:cs="Times New Roman"/>
              </w:rPr>
              <w:t>)</w:t>
            </w:r>
          </w:p>
        </w:tc>
      </w:tr>
      <w:tr w:rsidR="005B7C0A" w:rsidRPr="006532A8" w14:paraId="704CE09A" w14:textId="77777777" w:rsidTr="00132C3A">
        <w:tc>
          <w:tcPr>
            <w:tcW w:w="1610" w:type="dxa"/>
            <w:vAlign w:val="center"/>
          </w:tcPr>
          <w:p w14:paraId="17F1BE3E" w14:textId="4B287545" w:rsidR="005B7C0A" w:rsidRPr="006532A8" w:rsidRDefault="005B7C0A" w:rsidP="00132C3A">
            <w:pPr>
              <w:rPr>
                <w:rFonts w:asciiTheme="majorHAnsi" w:hAnsiTheme="majorHAnsi" w:cs="Times New Roman"/>
                <w:b/>
                <w:bCs/>
              </w:rPr>
            </w:pPr>
            <w:r w:rsidRPr="006532A8">
              <w:rPr>
                <w:rFonts w:asciiTheme="majorHAnsi" w:hAnsiTheme="majorHAnsi" w:cs="Times New Roman"/>
                <w:b/>
                <w:bCs/>
              </w:rPr>
              <w:lastRenderedPageBreak/>
              <w:t>Display</w:t>
            </w:r>
          </w:p>
        </w:tc>
        <w:tc>
          <w:tcPr>
            <w:tcW w:w="3426" w:type="dxa"/>
            <w:vAlign w:val="center"/>
          </w:tcPr>
          <w:p w14:paraId="301BFD55" w14:textId="046AA3A4" w:rsidR="005B7C0A" w:rsidRPr="006532A8" w:rsidRDefault="006D4EE6" w:rsidP="00132C3A">
            <w:pPr>
              <w:rPr>
                <w:rFonts w:asciiTheme="majorHAnsi" w:hAnsiTheme="majorHAnsi" w:cs="Times New Roman"/>
              </w:rPr>
            </w:pPr>
            <w:r w:rsidRPr="006532A8">
              <w:rPr>
                <w:rFonts w:asciiTheme="majorHAnsi" w:hAnsiTheme="majorHAnsi" w:cs="Times New Roman"/>
              </w:rPr>
              <w:t>Show current and previous values.</w:t>
            </w:r>
          </w:p>
        </w:tc>
        <w:tc>
          <w:tcPr>
            <w:tcW w:w="4314" w:type="dxa"/>
            <w:vAlign w:val="center"/>
          </w:tcPr>
          <w:p w14:paraId="3CD2712F" w14:textId="625CF994" w:rsidR="005B7C0A" w:rsidRPr="006532A8" w:rsidRDefault="00890B03" w:rsidP="00132C3A">
            <w:pPr>
              <w:rPr>
                <w:rFonts w:asciiTheme="majorHAnsi" w:hAnsiTheme="majorHAnsi" w:cs="Times New Roman"/>
              </w:rPr>
            </w:pPr>
            <w:proofErr w:type="gramStart"/>
            <w:r w:rsidRPr="00890B03">
              <w:rPr>
                <w:rFonts w:asciiTheme="majorHAnsi" w:hAnsiTheme="majorHAnsi" w:cs="Times New Roman"/>
              </w:rPr>
              <w:t>updateDisplay(</w:t>
            </w:r>
            <w:proofErr w:type="gramEnd"/>
            <w:r w:rsidRPr="00890B03">
              <w:rPr>
                <w:rFonts w:asciiTheme="majorHAnsi" w:hAnsiTheme="majorHAnsi" w:cs="Times New Roman"/>
              </w:rPr>
              <w:t>)</w:t>
            </w:r>
          </w:p>
        </w:tc>
      </w:tr>
      <w:tr w:rsidR="007631EB" w:rsidRPr="006532A8" w14:paraId="6D15E8E9" w14:textId="77777777" w:rsidTr="00132C3A">
        <w:tc>
          <w:tcPr>
            <w:tcW w:w="1610" w:type="dxa"/>
            <w:vAlign w:val="center"/>
            <w:hideMark/>
          </w:tcPr>
          <w:p w14:paraId="6AECDA29" w14:textId="77777777" w:rsidR="00CD1F71" w:rsidRPr="006532A8" w:rsidRDefault="00CD1F71" w:rsidP="00132C3A">
            <w:pPr>
              <w:rPr>
                <w:rFonts w:asciiTheme="majorHAnsi" w:hAnsiTheme="majorHAnsi" w:cs="Times New Roman"/>
              </w:rPr>
            </w:pPr>
            <w:r w:rsidRPr="006532A8">
              <w:rPr>
                <w:rFonts w:asciiTheme="majorHAnsi" w:hAnsiTheme="majorHAnsi" w:cs="Times New Roman"/>
                <w:b/>
                <w:bCs/>
              </w:rPr>
              <w:t>History</w:t>
            </w:r>
          </w:p>
        </w:tc>
        <w:tc>
          <w:tcPr>
            <w:tcW w:w="3426" w:type="dxa"/>
            <w:vAlign w:val="center"/>
            <w:hideMark/>
          </w:tcPr>
          <w:p w14:paraId="1B7A5287"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Stores calculation history and allows loading previous results.</w:t>
            </w:r>
          </w:p>
        </w:tc>
        <w:tc>
          <w:tcPr>
            <w:tcW w:w="4314" w:type="dxa"/>
            <w:vAlign w:val="center"/>
            <w:hideMark/>
          </w:tcPr>
          <w:p w14:paraId="3EBCD3CB"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addToHistory(</w:t>
            </w:r>
            <w:proofErr w:type="gramEnd"/>
            <w:r w:rsidRPr="006532A8">
              <w:rPr>
                <w:rFonts w:asciiTheme="majorHAnsi" w:hAnsiTheme="majorHAnsi" w:cs="Times New Roman"/>
              </w:rPr>
              <w:t xml:space="preserve">), </w:t>
            </w:r>
            <w:proofErr w:type="gramStart"/>
            <w:r w:rsidRPr="006532A8">
              <w:rPr>
                <w:rFonts w:asciiTheme="majorHAnsi" w:hAnsiTheme="majorHAnsi" w:cs="Times New Roman"/>
              </w:rPr>
              <w:t>loadFromHistory(</w:t>
            </w:r>
            <w:proofErr w:type="gramEnd"/>
            <w:r w:rsidRPr="006532A8">
              <w:rPr>
                <w:rFonts w:asciiTheme="majorHAnsi" w:hAnsiTheme="majorHAnsi" w:cs="Times New Roman"/>
              </w:rPr>
              <w:t>)</w:t>
            </w:r>
          </w:p>
        </w:tc>
      </w:tr>
      <w:tr w:rsidR="007631EB" w:rsidRPr="006532A8" w14:paraId="18AADFD8" w14:textId="77777777" w:rsidTr="00132C3A">
        <w:tc>
          <w:tcPr>
            <w:tcW w:w="1610" w:type="dxa"/>
            <w:vAlign w:val="center"/>
            <w:hideMark/>
          </w:tcPr>
          <w:p w14:paraId="7C952E7F" w14:textId="77777777" w:rsidR="00CD1F71" w:rsidRPr="006532A8" w:rsidRDefault="00CD1F71" w:rsidP="00132C3A">
            <w:pPr>
              <w:rPr>
                <w:rFonts w:asciiTheme="majorHAnsi" w:hAnsiTheme="majorHAnsi" w:cs="Times New Roman"/>
              </w:rPr>
            </w:pPr>
            <w:r w:rsidRPr="006532A8">
              <w:rPr>
                <w:rFonts w:asciiTheme="majorHAnsi" w:hAnsiTheme="majorHAnsi" w:cs="Times New Roman"/>
                <w:b/>
                <w:bCs/>
              </w:rPr>
              <w:t>Error Handling</w:t>
            </w:r>
          </w:p>
        </w:tc>
        <w:tc>
          <w:tcPr>
            <w:tcW w:w="3426" w:type="dxa"/>
            <w:vAlign w:val="center"/>
            <w:hideMark/>
          </w:tcPr>
          <w:p w14:paraId="0225C815"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Displays specific messages for division by zero and square root of negative numbers.</w:t>
            </w:r>
          </w:p>
        </w:tc>
        <w:tc>
          <w:tcPr>
            <w:tcW w:w="4314" w:type="dxa"/>
            <w:vAlign w:val="center"/>
            <w:hideMark/>
          </w:tcPr>
          <w:p w14:paraId="7E799089"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handleError(</w:t>
            </w:r>
            <w:proofErr w:type="gramEnd"/>
            <w:r w:rsidRPr="006532A8">
              <w:rPr>
                <w:rFonts w:asciiTheme="majorHAnsi" w:hAnsiTheme="majorHAnsi" w:cs="Times New Roman"/>
              </w:rPr>
              <w:t>)</w:t>
            </w:r>
          </w:p>
        </w:tc>
      </w:tr>
      <w:tr w:rsidR="007631EB" w:rsidRPr="006532A8" w14:paraId="042263ED" w14:textId="77777777" w:rsidTr="00132C3A">
        <w:tc>
          <w:tcPr>
            <w:tcW w:w="1610" w:type="dxa"/>
            <w:vAlign w:val="center"/>
            <w:hideMark/>
          </w:tcPr>
          <w:p w14:paraId="6E5A26A0" w14:textId="77777777" w:rsidR="00CD1F71" w:rsidRPr="006532A8" w:rsidRDefault="00CD1F71" w:rsidP="00132C3A">
            <w:pPr>
              <w:rPr>
                <w:rFonts w:asciiTheme="majorHAnsi" w:hAnsiTheme="majorHAnsi" w:cs="Times New Roman"/>
              </w:rPr>
            </w:pPr>
            <w:r w:rsidRPr="006532A8">
              <w:rPr>
                <w:rFonts w:asciiTheme="majorHAnsi" w:hAnsiTheme="majorHAnsi" w:cs="Times New Roman"/>
                <w:b/>
                <w:bCs/>
              </w:rPr>
              <w:t>Keyboard Support</w:t>
            </w:r>
          </w:p>
        </w:tc>
        <w:tc>
          <w:tcPr>
            <w:tcW w:w="3426" w:type="dxa"/>
            <w:vAlign w:val="center"/>
            <w:hideMark/>
          </w:tcPr>
          <w:p w14:paraId="1388BB11" w14:textId="77777777" w:rsidR="00CD1F71" w:rsidRPr="006532A8" w:rsidRDefault="00CD1F71" w:rsidP="00132C3A">
            <w:pPr>
              <w:rPr>
                <w:rFonts w:asciiTheme="majorHAnsi" w:hAnsiTheme="majorHAnsi" w:cs="Times New Roman"/>
              </w:rPr>
            </w:pPr>
            <w:r w:rsidRPr="006532A8">
              <w:rPr>
                <w:rFonts w:asciiTheme="majorHAnsi" w:hAnsiTheme="majorHAnsi" w:cs="Times New Roman"/>
              </w:rPr>
              <w:t>Accepts numerical and operator inputs via the keyboard.</w:t>
            </w:r>
          </w:p>
        </w:tc>
        <w:tc>
          <w:tcPr>
            <w:tcW w:w="4314" w:type="dxa"/>
            <w:vAlign w:val="center"/>
            <w:hideMark/>
          </w:tcPr>
          <w:p w14:paraId="7F7D4739" w14:textId="77777777" w:rsidR="00CD1F71" w:rsidRPr="006532A8" w:rsidRDefault="00CD1F71" w:rsidP="00132C3A">
            <w:pPr>
              <w:rPr>
                <w:rFonts w:asciiTheme="majorHAnsi" w:hAnsiTheme="majorHAnsi" w:cs="Times New Roman"/>
              </w:rPr>
            </w:pPr>
            <w:proofErr w:type="gramStart"/>
            <w:r w:rsidRPr="006532A8">
              <w:rPr>
                <w:rFonts w:asciiTheme="majorHAnsi" w:hAnsiTheme="majorHAnsi" w:cs="Times New Roman"/>
              </w:rPr>
              <w:t>document.addEventListener</w:t>
            </w:r>
            <w:proofErr w:type="gramEnd"/>
            <w:r w:rsidRPr="006532A8">
              <w:rPr>
                <w:rFonts w:asciiTheme="majorHAnsi" w:hAnsiTheme="majorHAnsi" w:cs="Times New Roman"/>
              </w:rPr>
              <w:t>('keydown')</w:t>
            </w:r>
          </w:p>
        </w:tc>
      </w:tr>
    </w:tbl>
    <w:p w14:paraId="54FBB8CD" w14:textId="77777777" w:rsidR="00890B03" w:rsidRPr="006532A8" w:rsidRDefault="00890B03" w:rsidP="00890B03">
      <w:pPr>
        <w:rPr>
          <w:rFonts w:asciiTheme="majorHAnsi" w:hAnsiTheme="majorHAnsi" w:cs="Times New Roman"/>
        </w:rPr>
      </w:pPr>
    </w:p>
    <w:p w14:paraId="36602548" w14:textId="54B8EA27" w:rsidR="00D621B2" w:rsidRPr="006532A8" w:rsidRDefault="00D621B2" w:rsidP="00890B03">
      <w:pPr>
        <w:pStyle w:val="Heading2"/>
        <w:rPr>
          <w:rFonts w:cs="Times New Roman"/>
        </w:rPr>
      </w:pPr>
      <w:r w:rsidRPr="006532A8">
        <w:rPr>
          <w:rFonts w:cs="Times New Roman"/>
        </w:rPr>
        <w:t>User Input, Operators, and Display Handling</w:t>
      </w:r>
    </w:p>
    <w:tbl>
      <w:tblPr>
        <w:tblStyle w:val="TableGrid"/>
        <w:tblW w:w="0" w:type="auto"/>
        <w:tblLayout w:type="fixed"/>
        <w:tblLook w:val="04A0" w:firstRow="1" w:lastRow="0" w:firstColumn="1" w:lastColumn="0" w:noHBand="0" w:noVBand="1"/>
      </w:tblPr>
      <w:tblGrid>
        <w:gridCol w:w="1565"/>
        <w:gridCol w:w="7785"/>
      </w:tblGrid>
      <w:tr w:rsidR="00D621B2" w:rsidRPr="006532A8" w14:paraId="38A32354" w14:textId="77777777" w:rsidTr="00132C3A">
        <w:tc>
          <w:tcPr>
            <w:tcW w:w="1565" w:type="dxa"/>
            <w:vAlign w:val="center"/>
            <w:hideMark/>
          </w:tcPr>
          <w:p w14:paraId="21831F1D"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Component</w:t>
            </w:r>
          </w:p>
        </w:tc>
        <w:tc>
          <w:tcPr>
            <w:tcW w:w="7785" w:type="dxa"/>
            <w:vAlign w:val="center"/>
            <w:hideMark/>
          </w:tcPr>
          <w:p w14:paraId="3E4D5ADA"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Handling Description</w:t>
            </w:r>
          </w:p>
        </w:tc>
      </w:tr>
      <w:tr w:rsidR="00D621B2" w:rsidRPr="006532A8" w14:paraId="5960F172" w14:textId="77777777" w:rsidTr="00132C3A">
        <w:tc>
          <w:tcPr>
            <w:tcW w:w="1565" w:type="dxa"/>
            <w:vAlign w:val="center"/>
            <w:hideMark/>
          </w:tcPr>
          <w:p w14:paraId="658F27F4"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Number Input</w:t>
            </w:r>
          </w:p>
        </w:tc>
        <w:tc>
          <w:tcPr>
            <w:tcW w:w="7785" w:type="dxa"/>
            <w:vAlign w:val="center"/>
            <w:hideMark/>
          </w:tcPr>
          <w:p w14:paraId="3FFC9EB2" w14:textId="1650554D" w:rsidR="00D621B2" w:rsidRPr="006532A8" w:rsidRDefault="00D621B2" w:rsidP="00132C3A">
            <w:pPr>
              <w:rPr>
                <w:rFonts w:asciiTheme="majorHAnsi" w:hAnsiTheme="majorHAnsi" w:cs="Times New Roman"/>
              </w:rPr>
            </w:pPr>
            <w:r w:rsidRPr="006532A8">
              <w:rPr>
                <w:rFonts w:asciiTheme="majorHAnsi" w:hAnsiTheme="majorHAnsi" w:cs="Times New Roman"/>
              </w:rPr>
              <w:t xml:space="preserve">Numbers are appended to the input string, replacing '0' if it's the only character. It respects a maximum length of </w:t>
            </w:r>
            <w:r w:rsidRPr="006532A8">
              <w:rPr>
                <w:rFonts w:asciiTheme="majorHAnsi" w:hAnsiTheme="majorHAnsi" w:cs="Times New Roman"/>
                <w:b/>
                <w:bCs/>
              </w:rPr>
              <w:t>17 digits</w:t>
            </w:r>
            <w:r w:rsidRPr="006532A8">
              <w:rPr>
                <w:rFonts w:asciiTheme="majorHAnsi" w:hAnsiTheme="majorHAnsi" w:cs="Times New Roman"/>
              </w:rPr>
              <w:t xml:space="preserve"> (MAX_INPUT_LENGTH). The input resets after an operator or the equals button </w:t>
            </w:r>
            <w:r w:rsidR="00CC7768" w:rsidRPr="006532A8">
              <w:rPr>
                <w:rFonts w:asciiTheme="majorHAnsi" w:hAnsiTheme="majorHAnsi" w:cs="Times New Roman"/>
              </w:rPr>
              <w:t>are</w:t>
            </w:r>
            <w:r w:rsidRPr="006532A8">
              <w:rPr>
                <w:rFonts w:asciiTheme="majorHAnsi" w:hAnsiTheme="majorHAnsi" w:cs="Times New Roman"/>
              </w:rPr>
              <w:t xml:space="preserve"> clicked, or after a function button if the previous state was a function.</w:t>
            </w:r>
          </w:p>
        </w:tc>
      </w:tr>
      <w:tr w:rsidR="00D621B2" w:rsidRPr="006532A8" w14:paraId="21D64F94" w14:textId="77777777" w:rsidTr="00132C3A">
        <w:tc>
          <w:tcPr>
            <w:tcW w:w="1565" w:type="dxa"/>
            <w:vAlign w:val="center"/>
            <w:hideMark/>
          </w:tcPr>
          <w:p w14:paraId="771B99FF"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Operator Input</w:t>
            </w:r>
          </w:p>
        </w:tc>
        <w:tc>
          <w:tcPr>
            <w:tcW w:w="7785" w:type="dxa"/>
            <w:vAlign w:val="center"/>
            <w:hideMark/>
          </w:tcPr>
          <w:p w14:paraId="78EFC7F1" w14:textId="0110E2F6" w:rsidR="00D621B2" w:rsidRPr="006532A8" w:rsidRDefault="00D621B2" w:rsidP="00132C3A">
            <w:pPr>
              <w:rPr>
                <w:rFonts w:asciiTheme="majorHAnsi" w:hAnsiTheme="majorHAnsi" w:cs="Times New Roman"/>
              </w:rPr>
            </w:pPr>
            <w:r w:rsidRPr="006532A8">
              <w:rPr>
                <w:rFonts w:asciiTheme="majorHAnsi" w:hAnsiTheme="majorHAnsi" w:cs="Times New Roman"/>
              </w:rPr>
              <w:t xml:space="preserve">When an operator is clicked, the current input is set as </w:t>
            </w:r>
            <w:r w:rsidR="00CC7768" w:rsidRPr="006532A8">
              <w:rPr>
                <w:rFonts w:asciiTheme="majorHAnsi" w:hAnsiTheme="majorHAnsi" w:cs="Times New Roman"/>
              </w:rPr>
              <w:t>currentValue,</w:t>
            </w:r>
            <w:r w:rsidRPr="006532A8">
              <w:rPr>
                <w:rFonts w:asciiTheme="majorHAnsi" w:hAnsiTheme="majorHAnsi" w:cs="Times New Roman"/>
              </w:rPr>
              <w:t xml:space="preserve"> and a calculation is immediately performed if a previousValue and an operator are already present. The result becomes the new </w:t>
            </w:r>
            <w:proofErr w:type="gramStart"/>
            <w:r w:rsidR="00CC7768" w:rsidRPr="006532A8">
              <w:rPr>
                <w:rFonts w:asciiTheme="majorHAnsi" w:hAnsiTheme="majorHAnsi" w:cs="Times New Roman"/>
              </w:rPr>
              <w:t>previousValue</w:t>
            </w:r>
            <w:proofErr w:type="gramEnd"/>
            <w:r w:rsidRPr="006532A8">
              <w:rPr>
                <w:rFonts w:asciiTheme="majorHAnsi" w:hAnsiTheme="majorHAnsi" w:cs="Times New Roman"/>
              </w:rPr>
              <w:t>. The new operator is stored, and the expression display is updated. The state variable isClickedOperator is set to true.</w:t>
            </w:r>
          </w:p>
        </w:tc>
      </w:tr>
      <w:tr w:rsidR="00D621B2" w:rsidRPr="006532A8" w14:paraId="7E643521" w14:textId="77777777" w:rsidTr="00132C3A">
        <w:tc>
          <w:tcPr>
            <w:tcW w:w="1565" w:type="dxa"/>
            <w:vAlign w:val="center"/>
            <w:hideMark/>
          </w:tcPr>
          <w:p w14:paraId="35B7B151" w14:textId="42B291C1" w:rsidR="00D621B2" w:rsidRPr="006532A8" w:rsidRDefault="00D621B2" w:rsidP="00132C3A">
            <w:pPr>
              <w:rPr>
                <w:rFonts w:asciiTheme="majorHAnsi" w:hAnsiTheme="majorHAnsi" w:cs="Times New Roman"/>
              </w:rPr>
            </w:pPr>
            <w:r w:rsidRPr="006532A8">
              <w:rPr>
                <w:rFonts w:asciiTheme="majorHAnsi" w:hAnsiTheme="majorHAnsi" w:cs="Times New Roman"/>
                <w:b/>
                <w:bCs/>
              </w:rPr>
              <w:t>Equals (=)</w:t>
            </w:r>
          </w:p>
        </w:tc>
        <w:tc>
          <w:tcPr>
            <w:tcW w:w="7785" w:type="dxa"/>
            <w:vAlign w:val="center"/>
            <w:hideMark/>
          </w:tcPr>
          <w:p w14:paraId="631A2E04" w14:textId="1265B4A3" w:rsidR="00D621B2" w:rsidRPr="006532A8" w:rsidRDefault="00D621B2" w:rsidP="00132C3A">
            <w:pPr>
              <w:rPr>
                <w:rFonts w:asciiTheme="majorHAnsi" w:hAnsiTheme="majorHAnsi" w:cs="Times New Roman"/>
              </w:rPr>
            </w:pPr>
            <w:r w:rsidRPr="006532A8">
              <w:rPr>
                <w:rFonts w:asciiTheme="majorHAnsi" w:hAnsiTheme="majorHAnsi" w:cs="Times New Roman"/>
              </w:rPr>
              <w:t xml:space="preserve">The </w:t>
            </w:r>
            <w:proofErr w:type="gramStart"/>
            <w:r w:rsidRPr="006532A8">
              <w:rPr>
                <w:rFonts w:asciiTheme="majorHAnsi" w:hAnsiTheme="majorHAnsi" w:cs="Times New Roman"/>
              </w:rPr>
              <w:t>equal(</w:t>
            </w:r>
            <w:proofErr w:type="gramEnd"/>
            <w:r w:rsidRPr="006532A8">
              <w:rPr>
                <w:rFonts w:asciiTheme="majorHAnsi" w:hAnsiTheme="majorHAnsi" w:cs="Times New Roman"/>
              </w:rPr>
              <w:t xml:space="preserve">) function uses the stored </w:t>
            </w:r>
            <w:proofErr w:type="gramStart"/>
            <w:r w:rsidRPr="006532A8">
              <w:rPr>
                <w:rFonts w:asciiTheme="majorHAnsi" w:hAnsiTheme="majorHAnsi" w:cs="Times New Roman"/>
              </w:rPr>
              <w:t>previousValue</w:t>
            </w:r>
            <w:proofErr w:type="gramEnd"/>
            <w:r w:rsidRPr="006532A8">
              <w:rPr>
                <w:rFonts w:asciiTheme="majorHAnsi" w:hAnsiTheme="majorHAnsi" w:cs="Times New Roman"/>
              </w:rPr>
              <w:t xml:space="preserve">, operator, and the current input (as currentValue) to perform the final calculation. It also stores the operator and operand (lastOperator, lastOperand) to allow for continuous calculation repetition (e.g., </w:t>
            </w:r>
            <m:oMath>
              <m:r>
                <w:rPr>
                  <w:rFonts w:ascii="Cambria Math" w:hAnsi="Cambria Math" w:cs="Times New Roman"/>
                </w:rPr>
                <m:t>5+2=7→ =9→ =11</m:t>
              </m:r>
            </m:oMath>
            <w:r w:rsidRPr="006532A8">
              <w:rPr>
                <w:rFonts w:asciiTheme="majorHAnsi" w:hAnsiTheme="majorHAnsi" w:cs="Times New Roman"/>
              </w:rPr>
              <w:t>). The result is displayed, and the expression is finalized.</w:t>
            </w:r>
          </w:p>
        </w:tc>
      </w:tr>
      <w:tr w:rsidR="00D621B2" w:rsidRPr="006532A8" w14:paraId="244F221B" w14:textId="77777777" w:rsidTr="00132C3A">
        <w:tc>
          <w:tcPr>
            <w:tcW w:w="1565" w:type="dxa"/>
            <w:vAlign w:val="center"/>
            <w:hideMark/>
          </w:tcPr>
          <w:p w14:paraId="65571F7C"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Display</w:t>
            </w:r>
          </w:p>
        </w:tc>
        <w:tc>
          <w:tcPr>
            <w:tcW w:w="7785" w:type="dxa"/>
            <w:vAlign w:val="center"/>
            <w:hideMark/>
          </w:tcPr>
          <w:p w14:paraId="5A5FB27C" w14:textId="77777777" w:rsidR="00D621B2" w:rsidRPr="006532A8" w:rsidRDefault="00D621B2" w:rsidP="00132C3A">
            <w:pPr>
              <w:rPr>
                <w:rFonts w:asciiTheme="majorHAnsi" w:hAnsiTheme="majorHAnsi" w:cs="Times New Roman"/>
              </w:rPr>
            </w:pPr>
            <w:r w:rsidRPr="006532A8">
              <w:rPr>
                <w:rFonts w:asciiTheme="majorHAnsi" w:hAnsiTheme="majorHAnsi" w:cs="Times New Roman"/>
              </w:rPr>
              <w:t>The main display (display) shows the current input value. The secondary display (expressionDisplay) shows the ongoing formula (expression). Both displays use a dynamic font size adjustment (adjustFontSize) to ensure the number fits within the screen.</w:t>
            </w:r>
          </w:p>
        </w:tc>
      </w:tr>
      <w:tr w:rsidR="00D621B2" w:rsidRPr="006532A8" w14:paraId="13ED98FA" w14:textId="77777777" w:rsidTr="00132C3A">
        <w:tc>
          <w:tcPr>
            <w:tcW w:w="1565" w:type="dxa"/>
            <w:vAlign w:val="center"/>
            <w:hideMark/>
          </w:tcPr>
          <w:p w14:paraId="0ADC1E3C"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Error State</w:t>
            </w:r>
          </w:p>
        </w:tc>
        <w:tc>
          <w:tcPr>
            <w:tcW w:w="7785" w:type="dxa"/>
            <w:vAlign w:val="center"/>
            <w:hideMark/>
          </w:tcPr>
          <w:p w14:paraId="39808EA8" w14:textId="448ACE44" w:rsidR="00D621B2" w:rsidRPr="006532A8" w:rsidRDefault="00D621B2" w:rsidP="00132C3A">
            <w:pPr>
              <w:rPr>
                <w:rFonts w:asciiTheme="majorHAnsi" w:hAnsiTheme="majorHAnsi" w:cs="Times New Roman"/>
              </w:rPr>
            </w:pPr>
            <w:r w:rsidRPr="006532A8">
              <w:rPr>
                <w:rFonts w:asciiTheme="majorHAnsi" w:hAnsiTheme="majorHAnsi" w:cs="Times New Roman"/>
              </w:rPr>
              <w:t xml:space="preserve">When a mathematical error occurs (e.g., </w:t>
            </w:r>
            <w:proofErr w:type="gramStart"/>
            <w:r w:rsidR="00E71825" w:rsidRPr="006532A8">
              <w:rPr>
                <w:rFonts w:asciiTheme="majorHAnsi" w:hAnsiTheme="majorHAnsi" w:cs="Times New Roman"/>
              </w:rPr>
              <w:t>divide</w:t>
            </w:r>
            <w:proofErr w:type="gramEnd"/>
            <w:r w:rsidR="00E71825" w:rsidRPr="006532A8">
              <w:rPr>
                <w:rFonts w:asciiTheme="majorHAnsi" w:hAnsiTheme="majorHAnsi" w:cs="Times New Roman"/>
              </w:rPr>
              <w:t xml:space="preserve"> </w:t>
            </w:r>
            <w:r w:rsidRPr="006532A8">
              <w:rPr>
                <w:rFonts w:asciiTheme="majorHAnsi" w:hAnsiTheme="majorHAnsi" w:cs="Times New Roman"/>
              </w:rPr>
              <w:t xml:space="preserve">by zero), the </w:t>
            </w:r>
            <w:proofErr w:type="gramStart"/>
            <w:r w:rsidRPr="006532A8">
              <w:rPr>
                <w:rFonts w:asciiTheme="majorHAnsi" w:hAnsiTheme="majorHAnsi" w:cs="Times New Roman"/>
              </w:rPr>
              <w:t>handleError(</w:t>
            </w:r>
            <w:proofErr w:type="gramEnd"/>
            <w:r w:rsidRPr="006532A8">
              <w:rPr>
                <w:rFonts w:asciiTheme="majorHAnsi" w:hAnsiTheme="majorHAnsi" w:cs="Times New Roman"/>
              </w:rPr>
              <w:t xml:space="preserve">) function is called. This sets the input to a descriptive error message, sets isErrorState to true, and disables all function, operator, and decimal buttons until the user presses </w:t>
            </w:r>
            <w:r w:rsidRPr="006532A8">
              <w:rPr>
                <w:rFonts w:asciiTheme="majorHAnsi" w:hAnsiTheme="majorHAnsi" w:cs="Times New Roman"/>
                <w:b/>
                <w:bCs/>
              </w:rPr>
              <w:t>C</w:t>
            </w:r>
            <w:r w:rsidR="00F97437" w:rsidRPr="006532A8">
              <w:rPr>
                <w:rFonts w:asciiTheme="majorHAnsi" w:hAnsiTheme="majorHAnsi" w:cs="Times New Roman"/>
                <w:b/>
                <w:bCs/>
              </w:rPr>
              <w:t xml:space="preserve">, </w:t>
            </w:r>
            <w:r w:rsidRPr="006532A8">
              <w:rPr>
                <w:rFonts w:asciiTheme="majorHAnsi" w:hAnsiTheme="majorHAnsi" w:cs="Times New Roman"/>
                <w:b/>
                <w:bCs/>
              </w:rPr>
              <w:t>C</w:t>
            </w:r>
            <w:r w:rsidR="00F97437" w:rsidRPr="006532A8">
              <w:rPr>
                <w:rFonts w:asciiTheme="majorHAnsi" w:hAnsiTheme="majorHAnsi" w:cs="Times New Roman"/>
                <w:b/>
                <w:bCs/>
              </w:rPr>
              <w:t xml:space="preserve">E, </w:t>
            </w:r>
            <w:r w:rsidR="00F97437" w:rsidRPr="006532A8">
              <w:rPr>
                <w:rFonts w:ascii="Segoe UI Symbol" w:hAnsi="Segoe UI Symbol" w:cs="Segoe UI Symbol"/>
                <w:b/>
                <w:bCs/>
              </w:rPr>
              <w:t>⌫</w:t>
            </w:r>
            <w:r w:rsidR="00F97437" w:rsidRPr="006532A8">
              <w:rPr>
                <w:rFonts w:asciiTheme="majorHAnsi" w:hAnsiTheme="majorHAnsi" w:cs="Times New Roman"/>
                <w:b/>
                <w:bCs/>
              </w:rPr>
              <w:t xml:space="preserve">, </w:t>
            </w:r>
            <w:r w:rsidR="00F97437" w:rsidRPr="006532A8">
              <w:rPr>
                <w:rFonts w:asciiTheme="majorHAnsi" w:hAnsiTheme="majorHAnsi" w:cs="Times New Roman"/>
              </w:rPr>
              <w:t xml:space="preserve">and </w:t>
            </w:r>
            <w:r w:rsidR="00F97437" w:rsidRPr="006532A8">
              <w:rPr>
                <w:rFonts w:asciiTheme="majorHAnsi" w:hAnsiTheme="majorHAnsi" w:cs="Times New Roman"/>
                <w:b/>
                <w:bCs/>
              </w:rPr>
              <w:t>any numbers</w:t>
            </w:r>
            <w:r w:rsidR="00F97437" w:rsidRPr="006532A8">
              <w:rPr>
                <w:rFonts w:asciiTheme="majorHAnsi" w:hAnsiTheme="majorHAnsi" w:cs="Times New Roman"/>
              </w:rPr>
              <w:t>.</w:t>
            </w:r>
          </w:p>
        </w:tc>
      </w:tr>
    </w:tbl>
    <w:p w14:paraId="5C195A24" w14:textId="77777777" w:rsidR="00F97437" w:rsidRPr="006532A8" w:rsidRDefault="00F97437" w:rsidP="00D621B2">
      <w:pPr>
        <w:rPr>
          <w:rFonts w:asciiTheme="majorHAnsi" w:hAnsiTheme="majorHAnsi" w:cs="Times New Roman"/>
          <w:b/>
          <w:bCs/>
        </w:rPr>
      </w:pPr>
    </w:p>
    <w:p w14:paraId="1D126F69" w14:textId="1C17E783" w:rsidR="00D621B2" w:rsidRPr="006532A8" w:rsidRDefault="00D621B2" w:rsidP="00F97437">
      <w:pPr>
        <w:pStyle w:val="Heading2"/>
        <w:rPr>
          <w:rFonts w:cs="Times New Roman"/>
        </w:rPr>
      </w:pPr>
      <w:r w:rsidRPr="006532A8">
        <w:rPr>
          <w:rFonts w:cs="Times New Roman"/>
        </w:rPr>
        <w:t>Assumptions</w:t>
      </w:r>
    </w:p>
    <w:p w14:paraId="6748D8A6" w14:textId="5A74B2B3" w:rsidR="00D621B2" w:rsidRPr="006532A8" w:rsidRDefault="00D621B2" w:rsidP="00D621B2">
      <w:pPr>
        <w:numPr>
          <w:ilvl w:val="0"/>
          <w:numId w:val="1"/>
        </w:numPr>
        <w:rPr>
          <w:rFonts w:asciiTheme="majorHAnsi" w:hAnsiTheme="majorHAnsi" w:cs="Times New Roman"/>
        </w:rPr>
      </w:pPr>
      <w:r w:rsidRPr="006532A8">
        <w:rPr>
          <w:rFonts w:asciiTheme="majorHAnsi" w:hAnsiTheme="majorHAnsi" w:cs="Times New Roman"/>
          <w:b/>
          <w:bCs/>
        </w:rPr>
        <w:t>Operator Precedence:</w:t>
      </w:r>
      <w:r w:rsidRPr="006532A8">
        <w:rPr>
          <w:rFonts w:asciiTheme="majorHAnsi" w:hAnsiTheme="majorHAnsi" w:cs="Times New Roman"/>
        </w:rPr>
        <w:t xml:space="preserve"> The calculator is implemented as a simple four-function calculator, executing operations immediately as they are entered.</w:t>
      </w:r>
      <w:r w:rsidR="00E043DF" w:rsidRPr="006532A8">
        <w:rPr>
          <w:rFonts w:asciiTheme="majorHAnsi" w:hAnsiTheme="majorHAnsi" w:cs="Times New Roman"/>
        </w:rPr>
        <w:t xml:space="preserve"> </w:t>
      </w:r>
      <w:r w:rsidRPr="006532A8">
        <w:rPr>
          <w:rFonts w:asciiTheme="majorHAnsi" w:hAnsiTheme="majorHAnsi" w:cs="Times New Roman"/>
        </w:rPr>
        <w:t xml:space="preserve">For example, </w:t>
      </w:r>
      <m:oMath>
        <m:r>
          <w:rPr>
            <w:rFonts w:ascii="Cambria Math" w:hAnsi="Cambria Math" w:cs="Times New Roman"/>
          </w:rPr>
          <m:t>2 + 3×4</m:t>
        </m:r>
      </m:oMath>
      <w:r w:rsidRPr="006532A8">
        <w:rPr>
          <w:rFonts w:asciiTheme="majorHAnsi" w:hAnsiTheme="majorHAnsi" w:cs="Times New Roman"/>
        </w:rPr>
        <w:t xml:space="preserve"> will be calculated as </w:t>
      </w:r>
      <m:oMath>
        <m:d>
          <m:dPr>
            <m:ctrlPr>
              <w:rPr>
                <w:rFonts w:ascii="Cambria Math" w:hAnsi="Cambria Math" w:cs="Times New Roman"/>
                <w:i/>
              </w:rPr>
            </m:ctrlPr>
          </m:dPr>
          <m:e>
            <m:r>
              <w:rPr>
                <w:rFonts w:ascii="Cambria Math" w:hAnsi="Cambria Math" w:cs="Times New Roman"/>
              </w:rPr>
              <m:t>2+3</m:t>
            </m:r>
          </m:e>
        </m:d>
        <m:r>
          <w:rPr>
            <w:rFonts w:ascii="Cambria Math" w:hAnsi="Cambria Math" w:cs="Times New Roman"/>
          </w:rPr>
          <m:t xml:space="preserve">×4 = 20 </m:t>
        </m:r>
      </m:oMath>
      <w:r w:rsidRPr="006532A8">
        <w:rPr>
          <w:rFonts w:asciiTheme="majorHAnsi" w:hAnsiTheme="majorHAnsi" w:cs="Times New Roman"/>
        </w:rPr>
        <w:t xml:space="preserve">, not </w:t>
      </w:r>
      <m:oMath>
        <m:r>
          <w:rPr>
            <w:rFonts w:ascii="Cambria Math" w:hAnsi="Cambria Math" w:cs="Times New Roman"/>
          </w:rPr>
          <m:t>2 + (3×4) = 14</m:t>
        </m:r>
      </m:oMath>
      <w:r w:rsidRPr="006532A8">
        <w:rPr>
          <w:rFonts w:asciiTheme="majorHAnsi" w:hAnsiTheme="majorHAnsi" w:cs="Times New Roman"/>
        </w:rPr>
        <w:t>.</w:t>
      </w:r>
    </w:p>
    <w:p w14:paraId="70AC3969" w14:textId="099B2928" w:rsidR="00D621B2" w:rsidRPr="006532A8" w:rsidRDefault="00D621B2" w:rsidP="00D621B2">
      <w:pPr>
        <w:numPr>
          <w:ilvl w:val="0"/>
          <w:numId w:val="1"/>
        </w:numPr>
        <w:rPr>
          <w:rFonts w:asciiTheme="majorHAnsi" w:hAnsiTheme="majorHAnsi" w:cs="Times New Roman"/>
        </w:rPr>
      </w:pPr>
      <w:r w:rsidRPr="006532A8">
        <w:rPr>
          <w:rFonts w:asciiTheme="majorHAnsi" w:hAnsiTheme="majorHAnsi" w:cs="Times New Roman"/>
          <w:b/>
          <w:bCs/>
        </w:rPr>
        <w:lastRenderedPageBreak/>
        <w:t>Number Format/Rounding:</w:t>
      </w:r>
      <w:r w:rsidRPr="006532A8">
        <w:rPr>
          <w:rFonts w:asciiTheme="majorHAnsi" w:hAnsiTheme="majorHAnsi" w:cs="Times New Roman"/>
        </w:rPr>
        <w:t xml:space="preserve"> Results are formatted into a string using the </w:t>
      </w:r>
      <w:proofErr w:type="gramStart"/>
      <w:r w:rsidRPr="006532A8">
        <w:rPr>
          <w:rFonts w:asciiTheme="majorHAnsi" w:hAnsiTheme="majorHAnsi" w:cs="Times New Roman"/>
        </w:rPr>
        <w:t>formatResult(</w:t>
      </w:r>
      <w:proofErr w:type="gramEnd"/>
      <w:r w:rsidRPr="006532A8">
        <w:rPr>
          <w:rFonts w:asciiTheme="majorHAnsi" w:hAnsiTheme="majorHAnsi" w:cs="Times New Roman"/>
        </w:rPr>
        <w:t xml:space="preserve">) function. If the result is a non-finite number, it displays </w:t>
      </w:r>
      <w:r w:rsidRPr="006532A8">
        <w:rPr>
          <w:rFonts w:asciiTheme="majorHAnsi" w:hAnsiTheme="majorHAnsi" w:cs="Times New Roman"/>
          <w:b/>
          <w:bCs/>
        </w:rPr>
        <w:t>'Error'.</w:t>
      </w:r>
      <w:r w:rsidRPr="006532A8">
        <w:rPr>
          <w:rFonts w:asciiTheme="majorHAnsi" w:hAnsiTheme="majorHAnsi" w:cs="Times New Roman"/>
        </w:rPr>
        <w:t xml:space="preserve"> For numbers exceeding the maximum input length</w:t>
      </w:r>
      <w:r w:rsidR="00666566" w:rsidRPr="006532A8">
        <w:rPr>
          <w:rFonts w:asciiTheme="majorHAnsi" w:hAnsiTheme="majorHAnsi" w:cs="Times New Roman"/>
        </w:rPr>
        <w:t xml:space="preserve"> (MAX_INPUT_LENGTH = 17)</w:t>
      </w:r>
      <w:r w:rsidRPr="006532A8">
        <w:rPr>
          <w:rFonts w:asciiTheme="majorHAnsi" w:hAnsiTheme="majorHAnsi" w:cs="Times New Roman"/>
        </w:rPr>
        <w:t xml:space="preserve">, they are converted to </w:t>
      </w:r>
      <w:r w:rsidRPr="006532A8">
        <w:rPr>
          <w:rFonts w:asciiTheme="majorHAnsi" w:hAnsiTheme="majorHAnsi" w:cs="Times New Roman"/>
          <w:b/>
          <w:bCs/>
        </w:rPr>
        <w:t>exponential notation</w:t>
      </w:r>
      <w:r w:rsidRPr="006532A8">
        <w:rPr>
          <w:rFonts w:asciiTheme="majorHAnsi" w:hAnsiTheme="majorHAnsi" w:cs="Times New Roman"/>
        </w:rPr>
        <w:t xml:space="preserve"> using </w:t>
      </w:r>
      <w:proofErr w:type="gramStart"/>
      <w:r w:rsidRPr="006532A8">
        <w:rPr>
          <w:rFonts w:asciiTheme="majorHAnsi" w:hAnsiTheme="majorHAnsi" w:cs="Times New Roman"/>
        </w:rPr>
        <w:t>toExponential(</w:t>
      </w:r>
      <w:proofErr w:type="gramEnd"/>
      <w:r w:rsidRPr="006532A8">
        <w:rPr>
          <w:rFonts w:asciiTheme="majorHAnsi" w:hAnsiTheme="majorHAnsi" w:cs="Times New Roman"/>
        </w:rPr>
        <w:t>).</w:t>
      </w:r>
    </w:p>
    <w:p w14:paraId="1A235A92" w14:textId="77777777" w:rsidR="00D621B2" w:rsidRPr="006532A8" w:rsidRDefault="00D621B2" w:rsidP="00D621B2">
      <w:pPr>
        <w:numPr>
          <w:ilvl w:val="0"/>
          <w:numId w:val="1"/>
        </w:numPr>
        <w:rPr>
          <w:rFonts w:asciiTheme="majorHAnsi" w:hAnsiTheme="majorHAnsi" w:cs="Times New Roman"/>
        </w:rPr>
      </w:pPr>
      <w:r w:rsidRPr="006532A8">
        <w:rPr>
          <w:rFonts w:asciiTheme="majorHAnsi" w:hAnsiTheme="majorHAnsi" w:cs="Times New Roman"/>
          <w:b/>
          <w:bCs/>
        </w:rPr>
        <w:t>Percentage Behavior:</w:t>
      </w:r>
      <w:r w:rsidRPr="006532A8">
        <w:rPr>
          <w:rFonts w:asciiTheme="majorHAnsi" w:hAnsiTheme="majorHAnsi" w:cs="Times New Roman"/>
        </w:rPr>
        <w:t xml:space="preserve"> The % key's behavior depends on the preceding operator, aligning with Windows Calculator Standard mode:</w:t>
      </w:r>
    </w:p>
    <w:p w14:paraId="59565C65" w14:textId="2CAAA630" w:rsidR="00D621B2" w:rsidRPr="006532A8" w:rsidRDefault="00D621B2" w:rsidP="00D621B2">
      <w:pPr>
        <w:numPr>
          <w:ilvl w:val="1"/>
          <w:numId w:val="1"/>
        </w:numPr>
        <w:rPr>
          <w:rFonts w:asciiTheme="majorHAnsi" w:hAnsiTheme="majorHAnsi" w:cs="Times New Roman"/>
        </w:rPr>
      </w:pPr>
      <w:r w:rsidRPr="006532A8">
        <w:rPr>
          <w:rFonts w:asciiTheme="majorHAnsi" w:hAnsiTheme="majorHAnsi" w:cs="Times New Roman"/>
        </w:rPr>
        <w:t xml:space="preserve">For </w:t>
      </w:r>
      <w:r w:rsidRPr="006532A8">
        <w:rPr>
          <w:rFonts w:asciiTheme="majorHAnsi" w:hAnsiTheme="majorHAnsi" w:cs="Times New Roman"/>
          <w:b/>
          <w:bCs/>
        </w:rPr>
        <w:t>Addition</w:t>
      </w:r>
      <w:r w:rsidRPr="006532A8">
        <w:rPr>
          <w:rFonts w:asciiTheme="majorHAnsi" w:hAnsiTheme="majorHAnsi" w:cs="Times New Roman"/>
        </w:rPr>
        <w:t xml:space="preserve"> (+) and </w:t>
      </w:r>
      <w:r w:rsidRPr="006532A8">
        <w:rPr>
          <w:rFonts w:asciiTheme="majorHAnsi" w:hAnsiTheme="majorHAnsi" w:cs="Times New Roman"/>
          <w:b/>
          <w:bCs/>
        </w:rPr>
        <w:t>Subtraction</w:t>
      </w:r>
      <w:r w:rsidRPr="006532A8">
        <w:rPr>
          <w:rFonts w:asciiTheme="majorHAnsi" w:hAnsiTheme="majorHAnsi" w:cs="Times New Roman"/>
        </w:rPr>
        <w:t xml:space="preserve"> (-), </w:t>
      </w:r>
      <m:oMath>
        <m:r>
          <w:rPr>
            <w:rFonts w:ascii="Cambria Math" w:hAnsi="Cambria Math" w:cs="Times New Roman"/>
          </w:rPr>
          <m:t>X {op} Y %  = X {op} (X×Y÷100 ).</m:t>
        </m:r>
      </m:oMath>
    </w:p>
    <w:p w14:paraId="612361DC" w14:textId="3C19F999" w:rsidR="00D621B2" w:rsidRPr="006532A8" w:rsidRDefault="00D621B2" w:rsidP="00D621B2">
      <w:pPr>
        <w:numPr>
          <w:ilvl w:val="1"/>
          <w:numId w:val="1"/>
        </w:numPr>
        <w:rPr>
          <w:rFonts w:asciiTheme="majorHAnsi" w:hAnsiTheme="majorHAnsi" w:cs="Times New Roman"/>
        </w:rPr>
      </w:pPr>
      <w:r w:rsidRPr="006532A8">
        <w:rPr>
          <w:rFonts w:asciiTheme="majorHAnsi" w:hAnsiTheme="majorHAnsi" w:cs="Times New Roman"/>
        </w:rPr>
        <w:t xml:space="preserve">For </w:t>
      </w:r>
      <w:r w:rsidRPr="006532A8">
        <w:rPr>
          <w:rFonts w:asciiTheme="majorHAnsi" w:hAnsiTheme="majorHAnsi" w:cs="Times New Roman"/>
          <w:b/>
          <w:bCs/>
        </w:rPr>
        <w:t>Multiplication</w:t>
      </w:r>
      <w:r w:rsidRPr="006532A8">
        <w:rPr>
          <w:rFonts w:asciiTheme="majorHAnsi" w:hAnsiTheme="majorHAnsi" w:cs="Times New Roman"/>
        </w:rPr>
        <w:t xml:space="preserve"> (</w:t>
      </w:r>
      <w:r w:rsidR="00DD23A0" w:rsidRPr="006532A8">
        <w:rPr>
          <w:rFonts w:asciiTheme="majorHAnsi" w:hAnsiTheme="majorHAnsi" w:cs="Times New Roman"/>
        </w:rPr>
        <w:t>x</w:t>
      </w:r>
      <w:r w:rsidRPr="006532A8">
        <w:rPr>
          <w:rFonts w:asciiTheme="majorHAnsi" w:hAnsiTheme="majorHAnsi" w:cs="Times New Roman"/>
        </w:rPr>
        <w:t xml:space="preserve">) and </w:t>
      </w:r>
      <w:r w:rsidRPr="006532A8">
        <w:rPr>
          <w:rFonts w:asciiTheme="majorHAnsi" w:hAnsiTheme="majorHAnsi" w:cs="Times New Roman"/>
          <w:b/>
          <w:bCs/>
        </w:rPr>
        <w:t>Division</w:t>
      </w:r>
      <w:r w:rsidRPr="006532A8">
        <w:rPr>
          <w:rFonts w:asciiTheme="majorHAnsi" w:hAnsiTheme="majorHAnsi" w:cs="Times New Roman"/>
        </w:rPr>
        <w:t xml:space="preserve"> (</w:t>
      </w:r>
      <w:r w:rsidR="00DD23A0" w:rsidRPr="006532A8">
        <w:rPr>
          <w:rFonts w:asciiTheme="majorHAnsi" w:hAnsiTheme="majorHAnsi" w:cs="Times New Roman"/>
        </w:rPr>
        <w:t>÷</w:t>
      </w:r>
      <w:r w:rsidRPr="006532A8">
        <w:rPr>
          <w:rFonts w:asciiTheme="majorHAnsi" w:hAnsiTheme="majorHAnsi" w:cs="Times New Roman"/>
        </w:rPr>
        <w:t xml:space="preserve">), </w:t>
      </w:r>
      <m:oMath>
        <m:r>
          <w:rPr>
            <w:rFonts w:ascii="Cambria Math" w:hAnsi="Cambria Math" w:cs="Times New Roman"/>
          </w:rPr>
          <m:t>X {op}  Y % = X {op} (Y÷100).</m:t>
        </m:r>
      </m:oMath>
    </w:p>
    <w:p w14:paraId="256E2697" w14:textId="364059C0" w:rsidR="00D621B2" w:rsidRPr="006532A8" w:rsidRDefault="00D621B2" w:rsidP="00D621B2">
      <w:pPr>
        <w:numPr>
          <w:ilvl w:val="1"/>
          <w:numId w:val="1"/>
        </w:numPr>
        <w:rPr>
          <w:rFonts w:asciiTheme="majorHAnsi" w:hAnsiTheme="majorHAnsi" w:cs="Times New Roman"/>
        </w:rPr>
      </w:pPr>
      <w:r w:rsidRPr="006532A8">
        <w:rPr>
          <w:rFonts w:asciiTheme="majorHAnsi" w:hAnsiTheme="majorHAnsi" w:cs="Times New Roman"/>
        </w:rPr>
        <w:t>If no operator is set</w:t>
      </w:r>
      <w:r w:rsidR="00A71432" w:rsidRPr="006532A8">
        <w:rPr>
          <w:rFonts w:asciiTheme="majorHAnsi" w:hAnsiTheme="majorHAnsi" w:cs="Times New Roman"/>
        </w:rPr>
        <w:t xml:space="preserve"> or </w:t>
      </w:r>
      <w:proofErr w:type="gramStart"/>
      <w:r w:rsidR="007869A8" w:rsidRPr="006532A8">
        <w:rPr>
          <w:rFonts w:asciiTheme="majorHAnsi" w:hAnsiTheme="majorHAnsi" w:cs="Times New Roman"/>
        </w:rPr>
        <w:t>previousValue</w:t>
      </w:r>
      <w:proofErr w:type="gramEnd"/>
      <w:r w:rsidR="007869A8" w:rsidRPr="006532A8">
        <w:rPr>
          <w:rFonts w:asciiTheme="majorHAnsi" w:hAnsiTheme="majorHAnsi" w:cs="Times New Roman"/>
        </w:rPr>
        <w:t xml:space="preserve"> is </w:t>
      </w:r>
      <w:proofErr w:type="gramStart"/>
      <w:r w:rsidR="007869A8" w:rsidRPr="006532A8">
        <w:rPr>
          <w:rFonts w:asciiTheme="majorHAnsi" w:hAnsiTheme="majorHAnsi" w:cs="Times New Roman"/>
        </w:rPr>
        <w:t xml:space="preserve">null </w:t>
      </w:r>
      <w:r w:rsidRPr="006532A8">
        <w:rPr>
          <w:rFonts w:asciiTheme="majorHAnsi" w:hAnsiTheme="majorHAnsi" w:cs="Times New Roman"/>
        </w:rPr>
        <w:t>,</w:t>
      </w:r>
      <w:proofErr w:type="gramEnd"/>
      <w:r w:rsidRPr="006532A8">
        <w:rPr>
          <w:rFonts w:asciiTheme="majorHAnsi" w:hAnsiTheme="majorHAnsi" w:cs="Times New Roman"/>
        </w:rPr>
        <w:t xml:space="preserve"> the input is set to 0.</w:t>
      </w:r>
    </w:p>
    <w:p w14:paraId="0DCB3764" w14:textId="77777777" w:rsidR="00D621B2" w:rsidRPr="006532A8" w:rsidRDefault="00B00522" w:rsidP="00D621B2">
      <w:pPr>
        <w:rPr>
          <w:rFonts w:asciiTheme="majorHAnsi" w:hAnsiTheme="majorHAnsi" w:cs="Times New Roman"/>
        </w:rPr>
      </w:pPr>
      <w:r>
        <w:rPr>
          <w:rFonts w:asciiTheme="majorHAnsi" w:hAnsiTheme="majorHAnsi" w:cs="Times New Roman"/>
        </w:rPr>
        <w:pict w14:anchorId="425E3D07">
          <v:rect id="_x0000_i1025" style="width:0;height:1.5pt" o:hralign="center" o:hrstd="t" o:hr="t" fillcolor="#a0a0a0" stroked="f"/>
        </w:pict>
      </w:r>
    </w:p>
    <w:p w14:paraId="4818A436" w14:textId="77777777" w:rsidR="00D621B2" w:rsidRPr="006532A8" w:rsidRDefault="00D621B2" w:rsidP="00132C3A">
      <w:pPr>
        <w:pStyle w:val="Heading1"/>
        <w:rPr>
          <w:rFonts w:cs="Times New Roman"/>
        </w:rPr>
      </w:pPr>
      <w:r w:rsidRPr="006532A8">
        <w:rPr>
          <w:rFonts w:ascii="Segoe UI Emoji" w:hAnsi="Segoe UI Emoji" w:cs="Segoe UI Emoji"/>
        </w:rPr>
        <w:t>⚙️</w:t>
      </w:r>
      <w:r w:rsidRPr="006532A8">
        <w:rPr>
          <w:rFonts w:cs="Times New Roman"/>
        </w:rPr>
        <w:t xml:space="preserve"> Non-Functional Specifications</w:t>
      </w:r>
    </w:p>
    <w:tbl>
      <w:tblPr>
        <w:tblStyle w:val="TableGrid"/>
        <w:tblW w:w="0" w:type="auto"/>
        <w:tblLayout w:type="fixed"/>
        <w:tblLook w:val="04A0" w:firstRow="1" w:lastRow="0" w:firstColumn="1" w:lastColumn="0" w:noHBand="0" w:noVBand="1"/>
      </w:tblPr>
      <w:tblGrid>
        <w:gridCol w:w="2206"/>
        <w:gridCol w:w="7144"/>
      </w:tblGrid>
      <w:tr w:rsidR="00D621B2" w:rsidRPr="006532A8" w14:paraId="51A7EFDB" w14:textId="77777777" w:rsidTr="00132C3A">
        <w:tc>
          <w:tcPr>
            <w:tcW w:w="2206" w:type="dxa"/>
            <w:vAlign w:val="center"/>
            <w:hideMark/>
          </w:tcPr>
          <w:p w14:paraId="74607DE3"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Specification</w:t>
            </w:r>
          </w:p>
        </w:tc>
        <w:tc>
          <w:tcPr>
            <w:tcW w:w="7144" w:type="dxa"/>
            <w:vAlign w:val="center"/>
            <w:hideMark/>
          </w:tcPr>
          <w:p w14:paraId="34CA583D"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Details</w:t>
            </w:r>
          </w:p>
        </w:tc>
      </w:tr>
      <w:tr w:rsidR="00D621B2" w:rsidRPr="006532A8" w14:paraId="5A3358F9" w14:textId="77777777" w:rsidTr="00132C3A">
        <w:tc>
          <w:tcPr>
            <w:tcW w:w="2206" w:type="dxa"/>
            <w:vAlign w:val="center"/>
            <w:hideMark/>
          </w:tcPr>
          <w:p w14:paraId="32A97A47"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Performance</w:t>
            </w:r>
          </w:p>
        </w:tc>
        <w:tc>
          <w:tcPr>
            <w:tcW w:w="7144" w:type="dxa"/>
            <w:vAlign w:val="center"/>
            <w:hideMark/>
          </w:tcPr>
          <w:p w14:paraId="2AC4C7D7" w14:textId="65A4D2E7" w:rsidR="00D621B2" w:rsidRPr="006532A8" w:rsidRDefault="00D621B2" w:rsidP="00132C3A">
            <w:pPr>
              <w:rPr>
                <w:rFonts w:asciiTheme="majorHAnsi" w:hAnsiTheme="majorHAnsi" w:cs="Times New Roman"/>
              </w:rPr>
            </w:pPr>
            <w:r w:rsidRPr="006532A8">
              <w:rPr>
                <w:rFonts w:asciiTheme="majorHAnsi" w:hAnsiTheme="majorHAnsi" w:cs="Times New Roman"/>
              </w:rPr>
              <w:t xml:space="preserve">Operations execute synchronously and instantly. </w:t>
            </w:r>
            <w:proofErr w:type="gramStart"/>
            <w:r w:rsidRPr="006532A8">
              <w:rPr>
                <w:rFonts w:asciiTheme="majorHAnsi" w:hAnsiTheme="majorHAnsi" w:cs="Times New Roman"/>
              </w:rPr>
              <w:t>updateDisplay(</w:t>
            </w:r>
            <w:proofErr w:type="gramEnd"/>
            <w:r w:rsidRPr="006532A8">
              <w:rPr>
                <w:rFonts w:asciiTheme="majorHAnsi" w:hAnsiTheme="majorHAnsi" w:cs="Times New Roman"/>
              </w:rPr>
              <w:t>)</w:t>
            </w:r>
            <w:r w:rsidR="00BD4C02" w:rsidRPr="006532A8">
              <w:rPr>
                <w:rFonts w:asciiTheme="majorHAnsi" w:hAnsiTheme="majorHAnsi" w:cs="Times New Roman"/>
              </w:rPr>
              <w:t>,</w:t>
            </w:r>
            <w:r w:rsidR="0025250D" w:rsidRPr="006532A8">
              <w:rPr>
                <w:rFonts w:asciiTheme="majorHAnsi" w:hAnsiTheme="majorHAnsi" w:cs="Times New Roman"/>
              </w:rPr>
              <w:t xml:space="preserve"> </w:t>
            </w:r>
            <w:proofErr w:type="gramStart"/>
            <w:r w:rsidR="00BD4C02" w:rsidRPr="006532A8">
              <w:rPr>
                <w:rFonts w:asciiTheme="majorHAnsi" w:hAnsiTheme="majorHAnsi" w:cs="Times New Roman"/>
              </w:rPr>
              <w:t>updateExpressionDisplay(</w:t>
            </w:r>
            <w:proofErr w:type="gramEnd"/>
            <w:r w:rsidR="00BD4C02" w:rsidRPr="006532A8">
              <w:rPr>
                <w:rFonts w:asciiTheme="majorHAnsi" w:hAnsiTheme="majorHAnsi" w:cs="Times New Roman"/>
              </w:rPr>
              <w:t>)</w:t>
            </w:r>
            <w:r w:rsidR="0025250D" w:rsidRPr="006532A8">
              <w:rPr>
                <w:rFonts w:asciiTheme="majorHAnsi" w:hAnsiTheme="majorHAnsi" w:cs="Times New Roman"/>
              </w:rPr>
              <w:t xml:space="preserve"> </w:t>
            </w:r>
            <w:r w:rsidRPr="006532A8">
              <w:rPr>
                <w:rFonts w:asciiTheme="majorHAnsi" w:hAnsiTheme="majorHAnsi" w:cs="Times New Roman"/>
              </w:rPr>
              <w:t xml:space="preserve">and </w:t>
            </w:r>
            <w:proofErr w:type="gramStart"/>
            <w:r w:rsidRPr="006532A8">
              <w:rPr>
                <w:rFonts w:asciiTheme="majorHAnsi" w:hAnsiTheme="majorHAnsi" w:cs="Times New Roman"/>
              </w:rPr>
              <w:t>adjustFontSize(</w:t>
            </w:r>
            <w:proofErr w:type="gramEnd"/>
            <w:r w:rsidRPr="006532A8">
              <w:rPr>
                <w:rFonts w:asciiTheme="majorHAnsi" w:hAnsiTheme="majorHAnsi" w:cs="Times New Roman"/>
              </w:rPr>
              <w:t>) ensure quick and smooth UI updates, especially when input length changes.</w:t>
            </w:r>
          </w:p>
        </w:tc>
      </w:tr>
      <w:tr w:rsidR="00D621B2" w:rsidRPr="006532A8" w14:paraId="7E748194" w14:textId="77777777" w:rsidTr="00132C3A">
        <w:tc>
          <w:tcPr>
            <w:tcW w:w="2206" w:type="dxa"/>
            <w:vAlign w:val="center"/>
            <w:hideMark/>
          </w:tcPr>
          <w:p w14:paraId="7EE92870"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Usability</w:t>
            </w:r>
          </w:p>
        </w:tc>
        <w:tc>
          <w:tcPr>
            <w:tcW w:w="7144" w:type="dxa"/>
            <w:vAlign w:val="center"/>
            <w:hideMark/>
          </w:tcPr>
          <w:p w14:paraId="51C144AD" w14:textId="77777777" w:rsidR="00D621B2" w:rsidRPr="006532A8" w:rsidRDefault="00D621B2" w:rsidP="00132C3A">
            <w:pPr>
              <w:rPr>
                <w:rFonts w:asciiTheme="majorHAnsi" w:hAnsiTheme="majorHAnsi" w:cs="Times New Roman"/>
              </w:rPr>
            </w:pPr>
            <w:r w:rsidRPr="006532A8">
              <w:rPr>
                <w:rFonts w:asciiTheme="majorHAnsi" w:hAnsiTheme="majorHAnsi" w:cs="Times New Roman"/>
              </w:rPr>
              <w:t>The interface is designed to be clear with distinct buttons for numbers, operators, and functions. The history feature enhances usability by allowing users to recall past calculations. Error messages are simple and informative.</w:t>
            </w:r>
          </w:p>
        </w:tc>
      </w:tr>
      <w:tr w:rsidR="00D621B2" w:rsidRPr="006532A8" w14:paraId="5CCFB36F" w14:textId="77777777" w:rsidTr="00132C3A">
        <w:tc>
          <w:tcPr>
            <w:tcW w:w="2206" w:type="dxa"/>
            <w:vAlign w:val="center"/>
            <w:hideMark/>
          </w:tcPr>
          <w:p w14:paraId="569BF7B6"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Cross-browser Compatibility</w:t>
            </w:r>
          </w:p>
        </w:tc>
        <w:tc>
          <w:tcPr>
            <w:tcW w:w="7144" w:type="dxa"/>
            <w:vAlign w:val="center"/>
            <w:hideMark/>
          </w:tcPr>
          <w:p w14:paraId="387ADF27" w14:textId="5532FC55" w:rsidR="00D621B2" w:rsidRPr="006532A8" w:rsidRDefault="00837443" w:rsidP="00132C3A">
            <w:pPr>
              <w:rPr>
                <w:rFonts w:asciiTheme="majorHAnsi" w:hAnsiTheme="majorHAnsi" w:cs="Times New Roman"/>
                <w:lang w:val="en"/>
              </w:rPr>
            </w:pPr>
            <w:r w:rsidRPr="00837443">
              <w:rPr>
                <w:rFonts w:asciiTheme="majorHAnsi" w:hAnsiTheme="majorHAnsi" w:cs="Times New Roman"/>
                <w:lang w:val="en"/>
              </w:rPr>
              <w:t xml:space="preserve">The calculator is built using pure HTML and CSS. Core logic is implemented with standard JavaScript, utilizing only </w:t>
            </w:r>
            <w:proofErr w:type="gramStart"/>
            <w:r w:rsidRPr="00837443">
              <w:rPr>
                <w:rFonts w:asciiTheme="majorHAnsi" w:hAnsiTheme="majorHAnsi" w:cs="Times New Roman"/>
                <w:lang w:val="en"/>
              </w:rPr>
              <w:t>document.getElementById</w:t>
            </w:r>
            <w:proofErr w:type="gramEnd"/>
            <w:r w:rsidRPr="00837443">
              <w:rPr>
                <w:rFonts w:asciiTheme="majorHAnsi" w:hAnsiTheme="majorHAnsi" w:cs="Times New Roman"/>
                <w:lang w:val="en"/>
              </w:rPr>
              <w:t xml:space="preserve"> and </w:t>
            </w:r>
            <w:proofErr w:type="gramStart"/>
            <w:r w:rsidRPr="00837443">
              <w:rPr>
                <w:rFonts w:asciiTheme="majorHAnsi" w:hAnsiTheme="majorHAnsi" w:cs="Times New Roman"/>
                <w:lang w:val="en"/>
              </w:rPr>
              <w:t>document.querySelectorAll</w:t>
            </w:r>
            <w:proofErr w:type="gramEnd"/>
            <w:r w:rsidRPr="00837443">
              <w:rPr>
                <w:rFonts w:asciiTheme="majorHAnsi" w:hAnsiTheme="majorHAnsi" w:cs="Times New Roman"/>
                <w:lang w:val="en"/>
              </w:rPr>
              <w:t xml:space="preserve"> for DOM manipulation. The code is fully compatible with</w:t>
            </w:r>
            <w:r w:rsidRPr="006532A8">
              <w:rPr>
                <w:rFonts w:asciiTheme="majorHAnsi" w:hAnsiTheme="majorHAnsi" w:cs="Times New Roman"/>
                <w:lang w:val="vi-VN"/>
              </w:rPr>
              <w:t xml:space="preserve"> </w:t>
            </w:r>
            <w:r w:rsidR="00D621B2" w:rsidRPr="006532A8">
              <w:rPr>
                <w:rFonts w:asciiTheme="majorHAnsi" w:hAnsiTheme="majorHAnsi" w:cs="Times New Roman"/>
                <w:b/>
                <w:bCs/>
              </w:rPr>
              <w:t>Chrome, Edge, Firefox, and Safari</w:t>
            </w:r>
            <w:r w:rsidR="00D621B2" w:rsidRPr="006532A8">
              <w:rPr>
                <w:rFonts w:asciiTheme="majorHAnsi" w:hAnsiTheme="majorHAnsi" w:cs="Times New Roman"/>
              </w:rPr>
              <w:t>.</w:t>
            </w:r>
          </w:p>
        </w:tc>
      </w:tr>
      <w:tr w:rsidR="00D621B2" w:rsidRPr="006532A8" w14:paraId="6F08C061" w14:textId="77777777" w:rsidTr="00132C3A">
        <w:tc>
          <w:tcPr>
            <w:tcW w:w="2206" w:type="dxa"/>
            <w:vAlign w:val="center"/>
            <w:hideMark/>
          </w:tcPr>
          <w:p w14:paraId="2723821E" w14:textId="45EF8F53" w:rsidR="00D621B2" w:rsidRPr="006532A8" w:rsidRDefault="00C00583" w:rsidP="00132C3A">
            <w:pPr>
              <w:rPr>
                <w:rFonts w:asciiTheme="majorHAnsi" w:hAnsiTheme="majorHAnsi" w:cs="Times New Roman"/>
              </w:rPr>
            </w:pPr>
            <w:r w:rsidRPr="006532A8">
              <w:rPr>
                <w:rFonts w:asciiTheme="majorHAnsi" w:hAnsiTheme="majorHAnsi" w:cs="Times New Roman"/>
                <w:b/>
                <w:bCs/>
              </w:rPr>
              <w:t>Responsiveness</w:t>
            </w:r>
          </w:p>
        </w:tc>
        <w:tc>
          <w:tcPr>
            <w:tcW w:w="7144" w:type="dxa"/>
            <w:vAlign w:val="center"/>
            <w:hideMark/>
          </w:tcPr>
          <w:p w14:paraId="184375BE" w14:textId="77777777" w:rsidR="00D621B2" w:rsidRPr="006532A8" w:rsidRDefault="00D621B2" w:rsidP="00132C3A">
            <w:pPr>
              <w:rPr>
                <w:rFonts w:asciiTheme="majorHAnsi" w:hAnsiTheme="majorHAnsi" w:cs="Times New Roman"/>
              </w:rPr>
            </w:pPr>
            <w:r w:rsidRPr="006532A8">
              <w:rPr>
                <w:rFonts w:asciiTheme="majorHAnsi" w:hAnsiTheme="majorHAnsi" w:cs="Times New Roman"/>
              </w:rPr>
              <w:t>Font size adjustment is dynamic, supporting different screen widths by preventing text overflow.</w:t>
            </w:r>
          </w:p>
        </w:tc>
      </w:tr>
      <w:tr w:rsidR="00D621B2" w:rsidRPr="006532A8" w14:paraId="088951F1" w14:textId="77777777" w:rsidTr="00132C3A">
        <w:tc>
          <w:tcPr>
            <w:tcW w:w="2206" w:type="dxa"/>
            <w:vAlign w:val="center"/>
            <w:hideMark/>
          </w:tcPr>
          <w:p w14:paraId="3DC93895" w14:textId="77777777" w:rsidR="00D621B2" w:rsidRPr="006532A8" w:rsidRDefault="00D621B2" w:rsidP="00132C3A">
            <w:pPr>
              <w:rPr>
                <w:rFonts w:asciiTheme="majorHAnsi" w:hAnsiTheme="majorHAnsi" w:cs="Times New Roman"/>
              </w:rPr>
            </w:pPr>
            <w:r w:rsidRPr="006532A8">
              <w:rPr>
                <w:rFonts w:asciiTheme="majorHAnsi" w:hAnsiTheme="majorHAnsi" w:cs="Times New Roman"/>
                <w:b/>
                <w:bCs/>
              </w:rPr>
              <w:t>Reliability and Maintainability</w:t>
            </w:r>
          </w:p>
        </w:tc>
        <w:tc>
          <w:tcPr>
            <w:tcW w:w="7144" w:type="dxa"/>
            <w:vAlign w:val="center"/>
            <w:hideMark/>
          </w:tcPr>
          <w:p w14:paraId="6B8C82F8" w14:textId="77777777" w:rsidR="00D621B2" w:rsidRPr="006532A8" w:rsidRDefault="00D621B2" w:rsidP="00132C3A">
            <w:pPr>
              <w:rPr>
                <w:rFonts w:asciiTheme="majorHAnsi" w:hAnsiTheme="majorHAnsi" w:cs="Times New Roman"/>
              </w:rPr>
            </w:pPr>
            <w:r w:rsidRPr="006532A8">
              <w:rPr>
                <w:rFonts w:asciiTheme="majorHAnsi" w:hAnsiTheme="majorHAnsi" w:cs="Times New Roman"/>
              </w:rPr>
              <w:t xml:space="preserve">The state of the calculator is managed by clearly named global variables (currentValue, previousValue, operator, isErrorState, etc.), making the flow of logic easy to follow and debug. The use of separate functions for each operation (appendNumber, setOperator, </w:t>
            </w:r>
            <w:proofErr w:type="gramStart"/>
            <w:r w:rsidRPr="006532A8">
              <w:rPr>
                <w:rFonts w:asciiTheme="majorHAnsi" w:hAnsiTheme="majorHAnsi" w:cs="Times New Roman"/>
              </w:rPr>
              <w:t>calculate</w:t>
            </w:r>
            <w:proofErr w:type="gramEnd"/>
            <w:r w:rsidRPr="006532A8">
              <w:rPr>
                <w:rFonts w:asciiTheme="majorHAnsi" w:hAnsiTheme="majorHAnsi" w:cs="Times New Roman"/>
              </w:rPr>
              <w:t>, etc.) promotes modularity.</w:t>
            </w:r>
          </w:p>
        </w:tc>
      </w:tr>
    </w:tbl>
    <w:p w14:paraId="1719491E" w14:textId="77777777" w:rsidR="00D621B2" w:rsidRPr="006532A8" w:rsidRDefault="00B00522" w:rsidP="00D621B2">
      <w:pPr>
        <w:rPr>
          <w:rFonts w:asciiTheme="majorHAnsi" w:hAnsiTheme="majorHAnsi" w:cs="Times New Roman"/>
        </w:rPr>
      </w:pPr>
      <w:r>
        <w:rPr>
          <w:rFonts w:asciiTheme="majorHAnsi" w:hAnsiTheme="majorHAnsi" w:cs="Times New Roman"/>
        </w:rPr>
        <w:pict w14:anchorId="3458202B">
          <v:rect id="_x0000_i1026" style="width:0;height:1.5pt" o:hralign="center" o:hrstd="t" o:hr="t" fillcolor="#a0a0a0" stroked="f"/>
        </w:pict>
      </w:r>
    </w:p>
    <w:p w14:paraId="4016D113" w14:textId="77777777" w:rsidR="00D621B2" w:rsidRPr="006532A8" w:rsidRDefault="00D621B2" w:rsidP="00F441C0">
      <w:pPr>
        <w:pStyle w:val="Heading1"/>
        <w:rPr>
          <w:rFonts w:cs="Times New Roman"/>
        </w:rPr>
      </w:pPr>
      <w:r w:rsidRPr="006532A8">
        <w:rPr>
          <w:rFonts w:ascii="Segoe UI Emoji" w:hAnsi="Segoe UI Emoji" w:cs="Segoe UI Emoji"/>
        </w:rPr>
        <w:t>✅</w:t>
      </w:r>
      <w:r w:rsidRPr="006532A8">
        <w:rPr>
          <w:rFonts w:cs="Times New Roman"/>
        </w:rPr>
        <w:t xml:space="preserve"> Acceptance Criteria</w:t>
      </w:r>
    </w:p>
    <w:tbl>
      <w:tblPr>
        <w:tblStyle w:val="TableGrid"/>
        <w:tblW w:w="0" w:type="auto"/>
        <w:tblLook w:val="04A0" w:firstRow="1" w:lastRow="0" w:firstColumn="1" w:lastColumn="0" w:noHBand="0" w:noVBand="1"/>
      </w:tblPr>
      <w:tblGrid>
        <w:gridCol w:w="2651"/>
        <w:gridCol w:w="6699"/>
      </w:tblGrid>
      <w:tr w:rsidR="00D621B2" w:rsidRPr="006532A8" w14:paraId="65414606" w14:textId="77777777" w:rsidTr="00F441C0">
        <w:tc>
          <w:tcPr>
            <w:tcW w:w="0" w:type="auto"/>
            <w:vAlign w:val="center"/>
            <w:hideMark/>
          </w:tcPr>
          <w:p w14:paraId="465FA330" w14:textId="77777777" w:rsidR="00D621B2" w:rsidRPr="006532A8" w:rsidRDefault="00D621B2" w:rsidP="00F441C0">
            <w:pPr>
              <w:rPr>
                <w:rFonts w:asciiTheme="majorHAnsi" w:hAnsiTheme="majorHAnsi" w:cs="Times New Roman"/>
              </w:rPr>
            </w:pPr>
            <w:r w:rsidRPr="006532A8">
              <w:rPr>
                <w:rFonts w:asciiTheme="majorHAnsi" w:hAnsiTheme="majorHAnsi" w:cs="Times New Roman"/>
                <w:b/>
                <w:bCs/>
              </w:rPr>
              <w:t>Criterion</w:t>
            </w:r>
          </w:p>
        </w:tc>
        <w:tc>
          <w:tcPr>
            <w:tcW w:w="0" w:type="auto"/>
            <w:vAlign w:val="center"/>
            <w:hideMark/>
          </w:tcPr>
          <w:p w14:paraId="5E0447BF" w14:textId="77777777" w:rsidR="00D621B2" w:rsidRPr="006532A8" w:rsidRDefault="00D621B2" w:rsidP="00F441C0">
            <w:pPr>
              <w:rPr>
                <w:rFonts w:asciiTheme="majorHAnsi" w:hAnsiTheme="majorHAnsi" w:cs="Times New Roman"/>
              </w:rPr>
            </w:pPr>
            <w:r w:rsidRPr="006532A8">
              <w:rPr>
                <w:rFonts w:asciiTheme="majorHAnsi" w:hAnsiTheme="majorHAnsi" w:cs="Times New Roman"/>
                <w:b/>
                <w:bCs/>
              </w:rPr>
              <w:t>Fulfillment</w:t>
            </w:r>
          </w:p>
        </w:tc>
      </w:tr>
      <w:tr w:rsidR="00D621B2" w:rsidRPr="006532A8" w14:paraId="10B6659A" w14:textId="77777777" w:rsidTr="00F441C0">
        <w:tc>
          <w:tcPr>
            <w:tcW w:w="0" w:type="auto"/>
            <w:vAlign w:val="center"/>
            <w:hideMark/>
          </w:tcPr>
          <w:p w14:paraId="142833A4" w14:textId="77777777" w:rsidR="00D621B2" w:rsidRPr="006532A8" w:rsidRDefault="00D621B2" w:rsidP="00F441C0">
            <w:pPr>
              <w:rPr>
                <w:rFonts w:asciiTheme="majorHAnsi" w:hAnsiTheme="majorHAnsi" w:cs="Times New Roman"/>
              </w:rPr>
            </w:pPr>
            <w:r w:rsidRPr="006532A8">
              <w:rPr>
                <w:rFonts w:asciiTheme="majorHAnsi" w:hAnsiTheme="majorHAnsi" w:cs="Times New Roman"/>
              </w:rPr>
              <w:lastRenderedPageBreak/>
              <w:t>Arithmetic operations return correct results.</w:t>
            </w:r>
          </w:p>
        </w:tc>
        <w:tc>
          <w:tcPr>
            <w:tcW w:w="0" w:type="auto"/>
            <w:vAlign w:val="center"/>
            <w:hideMark/>
          </w:tcPr>
          <w:p w14:paraId="6551DDC9" w14:textId="77777777" w:rsidR="00D621B2" w:rsidRPr="006532A8" w:rsidRDefault="00D621B2" w:rsidP="00F441C0">
            <w:pPr>
              <w:rPr>
                <w:rFonts w:asciiTheme="majorHAnsi" w:hAnsiTheme="majorHAnsi" w:cs="Times New Roman"/>
              </w:rPr>
            </w:pPr>
            <w:r w:rsidRPr="006532A8">
              <w:rPr>
                <w:rFonts w:asciiTheme="majorHAnsi" w:hAnsiTheme="majorHAnsi" w:cs="Times New Roman"/>
              </w:rPr>
              <w:t xml:space="preserve">Verified by the </w:t>
            </w:r>
            <w:proofErr w:type="gramStart"/>
            <w:r w:rsidRPr="006532A8">
              <w:rPr>
                <w:rFonts w:asciiTheme="majorHAnsi" w:hAnsiTheme="majorHAnsi" w:cs="Times New Roman"/>
              </w:rPr>
              <w:t>calculate(</w:t>
            </w:r>
            <w:proofErr w:type="gramEnd"/>
            <w:r w:rsidRPr="006532A8">
              <w:rPr>
                <w:rFonts w:asciiTheme="majorHAnsi" w:hAnsiTheme="majorHAnsi" w:cs="Times New Roman"/>
              </w:rPr>
              <w:t>) function and subsequent test cases.</w:t>
            </w:r>
          </w:p>
        </w:tc>
      </w:tr>
      <w:tr w:rsidR="00D621B2" w:rsidRPr="006532A8" w14:paraId="4AB5D59E" w14:textId="77777777" w:rsidTr="00F441C0">
        <w:tc>
          <w:tcPr>
            <w:tcW w:w="0" w:type="auto"/>
            <w:vAlign w:val="center"/>
            <w:hideMark/>
          </w:tcPr>
          <w:p w14:paraId="406488E8" w14:textId="77777777" w:rsidR="00D621B2" w:rsidRPr="006532A8" w:rsidRDefault="00D621B2" w:rsidP="00F441C0">
            <w:pPr>
              <w:rPr>
                <w:rFonts w:asciiTheme="majorHAnsi" w:hAnsiTheme="majorHAnsi" w:cs="Times New Roman"/>
              </w:rPr>
            </w:pPr>
            <w:r w:rsidRPr="006532A8">
              <w:rPr>
                <w:rFonts w:asciiTheme="majorHAnsi" w:hAnsiTheme="majorHAnsi" w:cs="Times New Roman"/>
              </w:rPr>
              <w:t>Operator precedence is correctly applied.</w:t>
            </w:r>
          </w:p>
        </w:tc>
        <w:tc>
          <w:tcPr>
            <w:tcW w:w="0" w:type="auto"/>
            <w:vAlign w:val="center"/>
            <w:hideMark/>
          </w:tcPr>
          <w:p w14:paraId="6BE4FC74" w14:textId="77777777" w:rsidR="00D621B2" w:rsidRPr="006532A8" w:rsidRDefault="00D621B2" w:rsidP="00F441C0">
            <w:pPr>
              <w:rPr>
                <w:rFonts w:asciiTheme="majorHAnsi" w:hAnsiTheme="majorHAnsi" w:cs="Times New Roman"/>
              </w:rPr>
            </w:pPr>
            <w:r w:rsidRPr="006532A8">
              <w:rPr>
                <w:rFonts w:asciiTheme="majorHAnsi" w:hAnsiTheme="majorHAnsi" w:cs="Times New Roman"/>
                <w:b/>
                <w:bCs/>
              </w:rPr>
              <w:t>Not applicable.</w:t>
            </w:r>
            <w:r w:rsidRPr="006532A8">
              <w:rPr>
                <w:rFonts w:asciiTheme="majorHAnsi" w:hAnsiTheme="majorHAnsi" w:cs="Times New Roman"/>
              </w:rPr>
              <w:t xml:space="preserve"> The calculator is a simple sequential execution model (no standard precedence).</w:t>
            </w:r>
          </w:p>
        </w:tc>
      </w:tr>
      <w:tr w:rsidR="00D621B2" w:rsidRPr="006532A8" w14:paraId="2E5EAA4C" w14:textId="77777777" w:rsidTr="00F441C0">
        <w:tc>
          <w:tcPr>
            <w:tcW w:w="0" w:type="auto"/>
            <w:vAlign w:val="center"/>
            <w:hideMark/>
          </w:tcPr>
          <w:p w14:paraId="3CD0E265" w14:textId="77777777" w:rsidR="00D621B2" w:rsidRPr="006532A8" w:rsidRDefault="00D621B2" w:rsidP="00F441C0">
            <w:pPr>
              <w:rPr>
                <w:rFonts w:asciiTheme="majorHAnsi" w:hAnsiTheme="majorHAnsi" w:cs="Times New Roman"/>
              </w:rPr>
            </w:pPr>
            <w:r w:rsidRPr="006532A8">
              <w:rPr>
                <w:rFonts w:asciiTheme="majorHAnsi" w:hAnsiTheme="majorHAnsi" w:cs="Times New Roman"/>
              </w:rPr>
              <w:t>CE, C, and Backspace behave as in Windows Calculator.</w:t>
            </w:r>
          </w:p>
        </w:tc>
        <w:tc>
          <w:tcPr>
            <w:tcW w:w="0" w:type="auto"/>
            <w:vAlign w:val="center"/>
            <w:hideMark/>
          </w:tcPr>
          <w:p w14:paraId="348A07EC" w14:textId="77777777" w:rsidR="00D621B2" w:rsidRPr="006532A8" w:rsidRDefault="00D621B2" w:rsidP="00F441C0">
            <w:pPr>
              <w:rPr>
                <w:rFonts w:asciiTheme="majorHAnsi" w:hAnsiTheme="majorHAnsi" w:cs="Times New Roman"/>
              </w:rPr>
            </w:pPr>
            <w:r w:rsidRPr="006532A8">
              <w:rPr>
                <w:rFonts w:asciiTheme="majorHAnsi" w:hAnsiTheme="majorHAnsi" w:cs="Times New Roman"/>
                <w:b/>
                <w:bCs/>
              </w:rPr>
              <w:t>CE (clearEntry):</w:t>
            </w:r>
            <w:r w:rsidRPr="006532A8">
              <w:rPr>
                <w:rFonts w:asciiTheme="majorHAnsi" w:hAnsiTheme="majorHAnsi" w:cs="Times New Roman"/>
              </w:rPr>
              <w:t xml:space="preserve"> Clears current input, keeps calculation state. </w:t>
            </w:r>
            <w:r w:rsidRPr="006532A8">
              <w:rPr>
                <w:rFonts w:asciiTheme="majorHAnsi" w:hAnsiTheme="majorHAnsi" w:cs="Times New Roman"/>
                <w:b/>
                <w:bCs/>
              </w:rPr>
              <w:t>C (clearAll):</w:t>
            </w:r>
            <w:r w:rsidRPr="006532A8">
              <w:rPr>
                <w:rFonts w:asciiTheme="majorHAnsi" w:hAnsiTheme="majorHAnsi" w:cs="Times New Roman"/>
              </w:rPr>
              <w:t xml:space="preserve"> Resets all state variables. </w:t>
            </w:r>
            <w:r w:rsidRPr="006532A8">
              <w:rPr>
                <w:rFonts w:asciiTheme="majorHAnsi" w:hAnsiTheme="majorHAnsi" w:cs="Times New Roman"/>
                <w:b/>
                <w:bCs/>
              </w:rPr>
              <w:t>Backspace:</w:t>
            </w:r>
            <w:r w:rsidRPr="006532A8">
              <w:rPr>
                <w:rFonts w:asciiTheme="majorHAnsi" w:hAnsiTheme="majorHAnsi" w:cs="Times New Roman"/>
              </w:rPr>
              <w:t xml:space="preserve"> Removes the last digit of the current input.</w:t>
            </w:r>
          </w:p>
        </w:tc>
      </w:tr>
      <w:tr w:rsidR="00D621B2" w:rsidRPr="006532A8" w14:paraId="5C9D5EC6" w14:textId="77777777" w:rsidTr="00F441C0">
        <w:tc>
          <w:tcPr>
            <w:tcW w:w="0" w:type="auto"/>
            <w:vAlign w:val="center"/>
            <w:hideMark/>
          </w:tcPr>
          <w:p w14:paraId="00B7FCFB" w14:textId="77777777" w:rsidR="00D621B2" w:rsidRPr="006532A8" w:rsidRDefault="00D621B2" w:rsidP="00F441C0">
            <w:pPr>
              <w:rPr>
                <w:rFonts w:asciiTheme="majorHAnsi" w:hAnsiTheme="majorHAnsi" w:cs="Times New Roman"/>
              </w:rPr>
            </w:pPr>
            <w:r w:rsidRPr="006532A8">
              <w:rPr>
                <w:rFonts w:asciiTheme="majorHAnsi" w:hAnsiTheme="majorHAnsi" w:cs="Times New Roman"/>
              </w:rPr>
              <w:t>Display updates accurately after each input.</w:t>
            </w:r>
          </w:p>
        </w:tc>
        <w:tc>
          <w:tcPr>
            <w:tcW w:w="0" w:type="auto"/>
            <w:vAlign w:val="center"/>
            <w:hideMark/>
          </w:tcPr>
          <w:p w14:paraId="2D70D4B8" w14:textId="17AF076B" w:rsidR="00D621B2" w:rsidRPr="006532A8" w:rsidRDefault="00D621B2" w:rsidP="00F441C0">
            <w:pPr>
              <w:rPr>
                <w:rFonts w:asciiTheme="majorHAnsi" w:hAnsiTheme="majorHAnsi" w:cs="Times New Roman"/>
              </w:rPr>
            </w:pPr>
            <w:proofErr w:type="gramStart"/>
            <w:r w:rsidRPr="006532A8">
              <w:rPr>
                <w:rFonts w:asciiTheme="majorHAnsi" w:hAnsiTheme="majorHAnsi" w:cs="Times New Roman"/>
              </w:rPr>
              <w:t>updateDisplay(</w:t>
            </w:r>
            <w:proofErr w:type="gramEnd"/>
            <w:r w:rsidRPr="006532A8">
              <w:rPr>
                <w:rFonts w:asciiTheme="majorHAnsi" w:hAnsiTheme="majorHAnsi" w:cs="Times New Roman"/>
              </w:rPr>
              <w:t xml:space="preserve">) is called after every relevant user interaction, ensuring the current input and expression </w:t>
            </w:r>
            <w:r w:rsidR="00B7365E" w:rsidRPr="006532A8">
              <w:rPr>
                <w:rFonts w:asciiTheme="majorHAnsi" w:hAnsiTheme="majorHAnsi" w:cs="Times New Roman"/>
              </w:rPr>
              <w:t>are displayed correctly.</w:t>
            </w:r>
          </w:p>
        </w:tc>
      </w:tr>
      <w:tr w:rsidR="00D621B2" w:rsidRPr="006532A8" w14:paraId="448134B6" w14:textId="77777777" w:rsidTr="00F441C0">
        <w:tc>
          <w:tcPr>
            <w:tcW w:w="0" w:type="auto"/>
            <w:vAlign w:val="center"/>
            <w:hideMark/>
          </w:tcPr>
          <w:p w14:paraId="1C49C5A9" w14:textId="77777777" w:rsidR="00D621B2" w:rsidRPr="006532A8" w:rsidRDefault="00D621B2" w:rsidP="00F441C0">
            <w:pPr>
              <w:rPr>
                <w:rFonts w:asciiTheme="majorHAnsi" w:hAnsiTheme="majorHAnsi" w:cs="Times New Roman"/>
              </w:rPr>
            </w:pPr>
            <w:r w:rsidRPr="006532A8">
              <w:rPr>
                <w:rFonts w:asciiTheme="majorHAnsi" w:hAnsiTheme="majorHAnsi" w:cs="Times New Roman"/>
              </w:rPr>
              <w:t>Design remains stable across browsers and devices.</w:t>
            </w:r>
          </w:p>
        </w:tc>
        <w:tc>
          <w:tcPr>
            <w:tcW w:w="0" w:type="auto"/>
            <w:vAlign w:val="center"/>
            <w:hideMark/>
          </w:tcPr>
          <w:p w14:paraId="55309998" w14:textId="32E689E1" w:rsidR="00D621B2" w:rsidRPr="006532A8" w:rsidRDefault="00620F59" w:rsidP="00F441C0">
            <w:pPr>
              <w:rPr>
                <w:rFonts w:asciiTheme="majorHAnsi" w:hAnsiTheme="majorHAnsi" w:cs="Times New Roman"/>
                <w:lang w:val="vi-VN"/>
              </w:rPr>
            </w:pPr>
            <w:r w:rsidRPr="006532A8">
              <w:rPr>
                <w:rFonts w:asciiTheme="majorHAnsi" w:hAnsiTheme="majorHAnsi" w:cs="Times New Roman"/>
              </w:rPr>
              <w:t>Uses standard web technologies and dynamic font sizing. However, if the display area is too small, it may become difficult to use the calculator due to its minimum layout size requirements.</w:t>
            </w:r>
          </w:p>
        </w:tc>
      </w:tr>
      <w:tr w:rsidR="00D621B2" w:rsidRPr="006532A8" w14:paraId="25EE5E3F" w14:textId="77777777" w:rsidTr="00F441C0">
        <w:tc>
          <w:tcPr>
            <w:tcW w:w="0" w:type="auto"/>
            <w:vAlign w:val="center"/>
            <w:hideMark/>
          </w:tcPr>
          <w:p w14:paraId="2BCFF173" w14:textId="77777777" w:rsidR="00D621B2" w:rsidRPr="006532A8" w:rsidRDefault="00D621B2" w:rsidP="00F441C0">
            <w:pPr>
              <w:rPr>
                <w:rFonts w:asciiTheme="majorHAnsi" w:hAnsiTheme="majorHAnsi" w:cs="Times New Roman"/>
              </w:rPr>
            </w:pPr>
            <w:r w:rsidRPr="006532A8">
              <w:rPr>
                <w:rFonts w:asciiTheme="majorHAnsi" w:hAnsiTheme="majorHAnsi" w:cs="Times New Roman"/>
              </w:rPr>
              <w:t>Deployed version is publicly accessible and functional.</w:t>
            </w:r>
          </w:p>
        </w:tc>
        <w:tc>
          <w:tcPr>
            <w:tcW w:w="0" w:type="auto"/>
            <w:vAlign w:val="center"/>
            <w:hideMark/>
          </w:tcPr>
          <w:p w14:paraId="636E9F9E" w14:textId="51164289" w:rsidR="00D621B2" w:rsidRPr="006532A8" w:rsidRDefault="002A2754" w:rsidP="00F441C0">
            <w:pPr>
              <w:rPr>
                <w:rFonts w:asciiTheme="majorHAnsi" w:hAnsiTheme="majorHAnsi" w:cs="Times New Roman"/>
              </w:rPr>
            </w:pPr>
            <w:r w:rsidRPr="006532A8">
              <w:rPr>
                <w:rFonts w:asciiTheme="majorHAnsi" w:hAnsiTheme="majorHAnsi" w:cs="Times New Roman"/>
              </w:rPr>
              <w:t>The project is uploaded to a public GitHub repository and deployed through Render to function as an accessible web application.</w:t>
            </w:r>
          </w:p>
        </w:tc>
      </w:tr>
    </w:tbl>
    <w:p w14:paraId="44A2554D" w14:textId="77777777" w:rsidR="00D621B2" w:rsidRPr="006532A8" w:rsidRDefault="00B00522" w:rsidP="00D621B2">
      <w:pPr>
        <w:rPr>
          <w:rFonts w:asciiTheme="majorHAnsi" w:hAnsiTheme="majorHAnsi" w:cs="Times New Roman"/>
        </w:rPr>
      </w:pPr>
      <w:r>
        <w:rPr>
          <w:rFonts w:asciiTheme="majorHAnsi" w:hAnsiTheme="majorHAnsi" w:cs="Times New Roman"/>
        </w:rPr>
        <w:pict w14:anchorId="33D6D74E">
          <v:rect id="_x0000_i1027" style="width:0;height:1.5pt" o:hralign="center" o:hrstd="t" o:hr="t" fillcolor="#a0a0a0" stroked="f"/>
        </w:pict>
      </w:r>
    </w:p>
    <w:p w14:paraId="22AF5094" w14:textId="77777777" w:rsidR="00D621B2" w:rsidRPr="006532A8" w:rsidRDefault="00D621B2" w:rsidP="00063866">
      <w:pPr>
        <w:pStyle w:val="Heading1"/>
        <w:rPr>
          <w:rFonts w:cs="Times New Roman"/>
        </w:rPr>
      </w:pPr>
      <w:r w:rsidRPr="006532A8">
        <w:rPr>
          <w:rFonts w:ascii="Segoe UI Emoji" w:hAnsi="Segoe UI Emoji" w:cs="Segoe UI Emoji"/>
        </w:rPr>
        <w:t>🧪</w:t>
      </w:r>
      <w:r w:rsidRPr="006532A8">
        <w:rPr>
          <w:rFonts w:cs="Times New Roman"/>
        </w:rPr>
        <w:t xml:space="preserve"> Testing Plan</w:t>
      </w:r>
    </w:p>
    <w:p w14:paraId="3AB2FCEE" w14:textId="77777777" w:rsidR="00D621B2" w:rsidRPr="006532A8" w:rsidRDefault="00D621B2" w:rsidP="00D621B2">
      <w:pPr>
        <w:rPr>
          <w:rFonts w:asciiTheme="majorHAnsi" w:hAnsiTheme="majorHAnsi" w:cs="Times New Roman"/>
        </w:rPr>
      </w:pPr>
      <w:r w:rsidRPr="006532A8">
        <w:rPr>
          <w:rFonts w:asciiTheme="majorHAnsi" w:hAnsiTheme="majorHAnsi" w:cs="Times New Roman"/>
        </w:rPr>
        <w:t xml:space="preserve">The primary testing method will be </w:t>
      </w:r>
      <w:r w:rsidRPr="006532A8">
        <w:rPr>
          <w:rFonts w:asciiTheme="majorHAnsi" w:hAnsiTheme="majorHAnsi" w:cs="Times New Roman"/>
          <w:b/>
          <w:bCs/>
        </w:rPr>
        <w:t>Manual Testing</w:t>
      </w:r>
      <w:r w:rsidRPr="006532A8">
        <w:rPr>
          <w:rFonts w:asciiTheme="majorHAnsi" w:hAnsiTheme="majorHAnsi" w:cs="Times New Roman"/>
        </w:rPr>
        <w:t xml:space="preserve"> using the web interface, focused on verifying the logic implemented in calculator.js.</w:t>
      </w:r>
    </w:p>
    <w:p w14:paraId="7F9E1504" w14:textId="77777777" w:rsidR="00D621B2" w:rsidRPr="006532A8" w:rsidRDefault="00D621B2" w:rsidP="00D621B2">
      <w:pPr>
        <w:rPr>
          <w:rFonts w:asciiTheme="majorHAnsi" w:hAnsiTheme="majorHAnsi" w:cs="Times New Roman"/>
          <w:b/>
          <w:bCs/>
        </w:rPr>
      </w:pPr>
      <w:r w:rsidRPr="006532A8">
        <w:rPr>
          <w:rFonts w:asciiTheme="majorHAnsi" w:hAnsiTheme="majorHAnsi" w:cs="Times New Roman"/>
          <w:b/>
          <w:bCs/>
        </w:rPr>
        <w:t>Test Cases</w:t>
      </w:r>
    </w:p>
    <w:tbl>
      <w:tblPr>
        <w:tblStyle w:val="TableGrid"/>
        <w:tblW w:w="0" w:type="auto"/>
        <w:tblLook w:val="04A0" w:firstRow="1" w:lastRow="0" w:firstColumn="1" w:lastColumn="0" w:noHBand="0" w:noVBand="1"/>
      </w:tblPr>
      <w:tblGrid>
        <w:gridCol w:w="2560"/>
        <w:gridCol w:w="3327"/>
        <w:gridCol w:w="2591"/>
        <w:gridCol w:w="872"/>
      </w:tblGrid>
      <w:tr w:rsidR="003B55C5" w:rsidRPr="006532A8" w14:paraId="7ABCC97C" w14:textId="77777777" w:rsidTr="00754DDF">
        <w:tc>
          <w:tcPr>
            <w:tcW w:w="0" w:type="auto"/>
            <w:vAlign w:val="center"/>
            <w:hideMark/>
          </w:tcPr>
          <w:p w14:paraId="6E99437F" w14:textId="77777777" w:rsidR="00D621B2" w:rsidRPr="006532A8" w:rsidRDefault="00D621B2" w:rsidP="00754DDF">
            <w:pPr>
              <w:rPr>
                <w:rFonts w:asciiTheme="majorHAnsi" w:hAnsiTheme="majorHAnsi" w:cs="Times New Roman"/>
              </w:rPr>
            </w:pPr>
            <w:r w:rsidRPr="006532A8">
              <w:rPr>
                <w:rFonts w:asciiTheme="majorHAnsi" w:hAnsiTheme="majorHAnsi" w:cs="Times New Roman"/>
                <w:b/>
                <w:bCs/>
              </w:rPr>
              <w:t>Input</w:t>
            </w:r>
          </w:p>
        </w:tc>
        <w:tc>
          <w:tcPr>
            <w:tcW w:w="0" w:type="auto"/>
            <w:vAlign w:val="center"/>
            <w:hideMark/>
          </w:tcPr>
          <w:p w14:paraId="08BF4185" w14:textId="1370964A" w:rsidR="00D621B2" w:rsidRPr="006532A8" w:rsidRDefault="00D621B2" w:rsidP="00754DDF">
            <w:pPr>
              <w:rPr>
                <w:rFonts w:asciiTheme="majorHAnsi" w:hAnsiTheme="majorHAnsi" w:cs="Times New Roman"/>
                <w:lang w:val="vi-VN"/>
              </w:rPr>
            </w:pPr>
            <w:r w:rsidRPr="006532A8">
              <w:rPr>
                <w:rFonts w:asciiTheme="majorHAnsi" w:hAnsiTheme="majorHAnsi" w:cs="Times New Roman"/>
                <w:b/>
                <w:bCs/>
              </w:rPr>
              <w:t>Expected Output</w:t>
            </w:r>
          </w:p>
        </w:tc>
        <w:tc>
          <w:tcPr>
            <w:tcW w:w="0" w:type="auto"/>
            <w:vAlign w:val="center"/>
            <w:hideMark/>
          </w:tcPr>
          <w:p w14:paraId="2C4151D3" w14:textId="77777777" w:rsidR="00D621B2" w:rsidRPr="006532A8" w:rsidRDefault="00D621B2" w:rsidP="00754DDF">
            <w:pPr>
              <w:rPr>
                <w:rFonts w:asciiTheme="majorHAnsi" w:hAnsiTheme="majorHAnsi" w:cs="Times New Roman"/>
              </w:rPr>
            </w:pPr>
            <w:r w:rsidRPr="006532A8">
              <w:rPr>
                <w:rFonts w:asciiTheme="majorHAnsi" w:hAnsiTheme="majorHAnsi" w:cs="Times New Roman"/>
                <w:b/>
                <w:bCs/>
              </w:rPr>
              <w:t>Actual Output</w:t>
            </w:r>
          </w:p>
        </w:tc>
        <w:tc>
          <w:tcPr>
            <w:tcW w:w="0" w:type="auto"/>
            <w:vAlign w:val="center"/>
            <w:hideMark/>
          </w:tcPr>
          <w:p w14:paraId="60ECE291" w14:textId="275112E1" w:rsidR="00D621B2" w:rsidRPr="006532A8" w:rsidRDefault="00D621B2" w:rsidP="00754DDF">
            <w:pPr>
              <w:rPr>
                <w:rFonts w:asciiTheme="majorHAnsi" w:hAnsiTheme="majorHAnsi" w:cs="Times New Roman"/>
              </w:rPr>
            </w:pPr>
            <w:r w:rsidRPr="006532A8">
              <w:rPr>
                <w:rFonts w:asciiTheme="majorHAnsi" w:hAnsiTheme="majorHAnsi" w:cs="Times New Roman"/>
                <w:b/>
                <w:bCs/>
              </w:rPr>
              <w:t xml:space="preserve">Result </w:t>
            </w:r>
          </w:p>
        </w:tc>
      </w:tr>
      <w:tr w:rsidR="003B55C5" w:rsidRPr="006532A8" w14:paraId="06512BF0" w14:textId="77777777" w:rsidTr="00754DDF">
        <w:tc>
          <w:tcPr>
            <w:tcW w:w="0" w:type="auto"/>
            <w:vAlign w:val="center"/>
            <w:hideMark/>
          </w:tcPr>
          <w:p w14:paraId="378AA112" w14:textId="0975C5FB" w:rsidR="00D621B2" w:rsidRPr="006532A8" w:rsidRDefault="000265A2" w:rsidP="00754DDF">
            <w:pPr>
              <w:rPr>
                <w:rFonts w:asciiTheme="majorHAnsi" w:hAnsiTheme="majorHAnsi" w:cs="Times New Roman"/>
                <w:i/>
                <w:lang w:val="vi-VN"/>
              </w:rPr>
            </w:pPr>
            <m:oMathPara>
              <m:oMath>
                <m:r>
                  <w:rPr>
                    <w:rFonts w:ascii="Cambria Math" w:eastAsiaTheme="minorEastAsia" w:hAnsi="Cambria Math" w:cs="Times New Roman"/>
                  </w:rPr>
                  <m:t>2 + 3 =</m:t>
                </m:r>
              </m:oMath>
            </m:oMathPara>
          </w:p>
        </w:tc>
        <w:tc>
          <w:tcPr>
            <w:tcW w:w="0" w:type="auto"/>
            <w:vAlign w:val="center"/>
            <w:hideMark/>
          </w:tcPr>
          <w:p w14:paraId="5C51EF4D" w14:textId="164CCCBC" w:rsidR="00D621B2" w:rsidRPr="006532A8" w:rsidRDefault="000265A2" w:rsidP="00754DDF">
            <w:pPr>
              <w:rPr>
                <w:rFonts w:asciiTheme="majorHAnsi" w:hAnsiTheme="majorHAnsi" w:cs="Times New Roman"/>
                <w:i/>
                <w:lang w:val="vi-VN"/>
              </w:rPr>
            </w:pPr>
            <m:oMathPara>
              <m:oMath>
                <m:r>
                  <w:rPr>
                    <w:rFonts w:ascii="Cambria Math" w:hAnsi="Cambria Math" w:cs="Times New Roman"/>
                  </w:rPr>
                  <m:t xml:space="preserve"> </m:t>
                </m:r>
                <m:r>
                  <w:rPr>
                    <w:rFonts w:ascii="Cambria Math" w:hAnsi="Cambria Math" w:cs="Times New Roman"/>
                    <w:lang w:val="vi-VN"/>
                  </w:rPr>
                  <m:t>5</m:t>
                </m:r>
                <m:r>
                  <w:rPr>
                    <w:rFonts w:ascii="Cambria Math" w:hAnsi="Cambria Math" w:cs="Times New Roman"/>
                  </w:rPr>
                  <m:t xml:space="preserve"> </m:t>
                </m:r>
              </m:oMath>
            </m:oMathPara>
          </w:p>
        </w:tc>
        <w:tc>
          <w:tcPr>
            <w:tcW w:w="0" w:type="auto"/>
            <w:vAlign w:val="center"/>
            <w:hideMark/>
          </w:tcPr>
          <w:p w14:paraId="4E564CEA" w14:textId="0843D83E" w:rsidR="00D621B2" w:rsidRPr="006532A8" w:rsidRDefault="000265A2" w:rsidP="00754DDF">
            <w:pPr>
              <w:rPr>
                <w:rFonts w:asciiTheme="majorHAnsi" w:hAnsiTheme="majorHAnsi" w:cs="Times New Roman"/>
                <w:lang w:val="vi-VN"/>
              </w:rPr>
            </w:pPr>
            <m:oMathPara>
              <m:oMath>
                <m:r>
                  <w:rPr>
                    <w:rFonts w:ascii="Cambria Math" w:hAnsi="Cambria Math" w:cs="Times New Roman"/>
                    <w:lang w:val="vi-VN"/>
                  </w:rPr>
                  <m:t>5</m:t>
                </m:r>
              </m:oMath>
            </m:oMathPara>
          </w:p>
        </w:tc>
        <w:tc>
          <w:tcPr>
            <w:tcW w:w="0" w:type="auto"/>
            <w:vAlign w:val="center"/>
            <w:hideMark/>
          </w:tcPr>
          <w:p w14:paraId="5FD19515" w14:textId="0C1B30A2" w:rsidR="00D621B2" w:rsidRPr="006532A8" w:rsidRDefault="00304699" w:rsidP="00754DDF">
            <w:pPr>
              <w:rPr>
                <w:rFonts w:asciiTheme="majorHAnsi" w:hAnsiTheme="majorHAnsi" w:cs="Times New Roman"/>
                <w:lang w:val="vi-VN"/>
              </w:rPr>
            </w:pPr>
            <w:r w:rsidRPr="006532A8">
              <w:rPr>
                <w:rFonts w:asciiTheme="majorHAnsi" w:hAnsiTheme="majorHAnsi" w:cs="Times New Roman"/>
                <w:lang w:val="vi-VN"/>
              </w:rPr>
              <w:t>Pass</w:t>
            </w:r>
          </w:p>
        </w:tc>
      </w:tr>
      <w:tr w:rsidR="003B55C5" w:rsidRPr="006532A8" w14:paraId="7589F490" w14:textId="77777777" w:rsidTr="00754DDF">
        <w:tc>
          <w:tcPr>
            <w:tcW w:w="0" w:type="auto"/>
            <w:vAlign w:val="center"/>
            <w:hideMark/>
          </w:tcPr>
          <w:p w14:paraId="730F397A" w14:textId="0B95527C" w:rsidR="00D621B2" w:rsidRPr="006532A8" w:rsidRDefault="000265A2" w:rsidP="00754DDF">
            <w:pPr>
              <w:rPr>
                <w:rFonts w:asciiTheme="majorHAnsi" w:hAnsiTheme="majorHAnsi" w:cs="Times New Roman"/>
                <w:i/>
                <w:lang w:val="vi-VN"/>
              </w:rPr>
            </w:pPr>
            <m:oMathPara>
              <m:oMath>
                <m:r>
                  <w:rPr>
                    <w:rFonts w:ascii="Cambria Math" w:eastAsiaTheme="minorEastAsia" w:hAnsi="Cambria Math" w:cs="Times New Roman"/>
                  </w:rPr>
                  <m:t>2.5× 4 =</m:t>
                </m:r>
              </m:oMath>
            </m:oMathPara>
          </w:p>
        </w:tc>
        <w:tc>
          <w:tcPr>
            <w:tcW w:w="0" w:type="auto"/>
            <w:vAlign w:val="center"/>
            <w:hideMark/>
          </w:tcPr>
          <w:p w14:paraId="2A1CEC5E" w14:textId="3730FBCB" w:rsidR="00D621B2" w:rsidRPr="006532A8" w:rsidRDefault="000265A2" w:rsidP="00754DDF">
            <w:pPr>
              <w:rPr>
                <w:rFonts w:asciiTheme="majorHAnsi" w:hAnsiTheme="majorHAnsi" w:cs="Times New Roman"/>
                <w:i/>
                <w:lang w:val="vi-VN"/>
              </w:rPr>
            </w:pPr>
            <m:oMathPara>
              <m:oMath>
                <m:r>
                  <w:rPr>
                    <w:rFonts w:ascii="Cambria Math" w:hAnsi="Cambria Math" w:cs="Times New Roman"/>
                  </w:rPr>
                  <m:t xml:space="preserve"> </m:t>
                </m:r>
                <m:r>
                  <w:rPr>
                    <w:rFonts w:ascii="Cambria Math" w:hAnsi="Cambria Math" w:cs="Times New Roman"/>
                    <w:lang w:val="vi-VN"/>
                  </w:rPr>
                  <m:t>10</m:t>
                </m:r>
              </m:oMath>
            </m:oMathPara>
          </w:p>
        </w:tc>
        <w:tc>
          <w:tcPr>
            <w:tcW w:w="0" w:type="auto"/>
            <w:vAlign w:val="center"/>
            <w:hideMark/>
          </w:tcPr>
          <w:p w14:paraId="32A48D1E" w14:textId="32BE6A53" w:rsidR="00D621B2" w:rsidRPr="006532A8" w:rsidRDefault="00AD5CB1" w:rsidP="00754DDF">
            <w:pPr>
              <w:rPr>
                <w:rFonts w:asciiTheme="majorHAnsi" w:hAnsiTheme="majorHAnsi" w:cs="Times New Roman"/>
              </w:rPr>
            </w:pPr>
            <m:oMathPara>
              <m:oMath>
                <m:r>
                  <w:rPr>
                    <w:rFonts w:ascii="Cambria Math" w:hAnsi="Cambria Math" w:cs="Times New Roman"/>
                  </w:rPr>
                  <m:t>10</m:t>
                </m:r>
              </m:oMath>
            </m:oMathPara>
          </w:p>
        </w:tc>
        <w:tc>
          <w:tcPr>
            <w:tcW w:w="0" w:type="auto"/>
            <w:vAlign w:val="center"/>
            <w:hideMark/>
          </w:tcPr>
          <w:p w14:paraId="6DC68FDD" w14:textId="3F7F533A" w:rsidR="00D621B2" w:rsidRPr="006532A8" w:rsidRDefault="00A6243A" w:rsidP="00754DDF">
            <w:pPr>
              <w:rPr>
                <w:rFonts w:asciiTheme="majorHAnsi" w:hAnsiTheme="majorHAnsi" w:cs="Times New Roman"/>
              </w:rPr>
            </w:pPr>
            <w:r w:rsidRPr="006532A8">
              <w:rPr>
                <w:rFonts w:asciiTheme="majorHAnsi" w:hAnsiTheme="majorHAnsi" w:cs="Times New Roman"/>
              </w:rPr>
              <w:t>Pass</w:t>
            </w:r>
          </w:p>
        </w:tc>
      </w:tr>
      <w:tr w:rsidR="003B55C5" w:rsidRPr="006532A8" w14:paraId="12B8376B" w14:textId="77777777" w:rsidTr="00754DDF">
        <w:tc>
          <w:tcPr>
            <w:tcW w:w="0" w:type="auto"/>
            <w:vAlign w:val="center"/>
            <w:hideMark/>
          </w:tcPr>
          <w:p w14:paraId="48782C14" w14:textId="0042E95B" w:rsidR="00D621B2" w:rsidRPr="006532A8" w:rsidRDefault="000265A2" w:rsidP="00754DDF">
            <w:pPr>
              <w:rPr>
                <w:rFonts w:asciiTheme="majorHAnsi" w:hAnsiTheme="majorHAnsi" w:cs="Times New Roman"/>
                <w:lang w:val="vi-VN"/>
              </w:rPr>
            </w:pPr>
            <m:oMathPara>
              <m:oMath>
                <m:r>
                  <w:rPr>
                    <w:rFonts w:ascii="Cambria Math" w:eastAsiaTheme="minorEastAsia" w:hAnsi="Cambria Math" w:cs="Times New Roman"/>
                  </w:rPr>
                  <m:t>10÷3 =</m:t>
                </m:r>
              </m:oMath>
            </m:oMathPara>
          </w:p>
        </w:tc>
        <w:tc>
          <w:tcPr>
            <w:tcW w:w="0" w:type="auto"/>
            <w:vAlign w:val="center"/>
            <w:hideMark/>
          </w:tcPr>
          <w:p w14:paraId="453FC72B" w14:textId="68D879E0" w:rsidR="00D621B2" w:rsidRPr="006532A8" w:rsidRDefault="002E6F4D" w:rsidP="00754DDF">
            <w:pPr>
              <w:rPr>
                <w:rFonts w:asciiTheme="majorHAnsi" w:hAnsiTheme="majorHAnsi" w:cs="Times New Roman"/>
                <w:i/>
                <w:lang w:val="vi-VN"/>
              </w:rPr>
            </w:pPr>
            <m:oMathPara>
              <m:oMath>
                <m:r>
                  <w:rPr>
                    <w:rFonts w:ascii="Cambria Math" w:hAnsi="Cambria Math" w:cs="Times New Roman"/>
                  </w:rPr>
                  <m:t>3.3333333333333335</m:t>
                </m:r>
              </m:oMath>
            </m:oMathPara>
          </w:p>
        </w:tc>
        <w:tc>
          <w:tcPr>
            <w:tcW w:w="0" w:type="auto"/>
            <w:vAlign w:val="center"/>
            <w:hideMark/>
          </w:tcPr>
          <w:p w14:paraId="3AC89689" w14:textId="7BBDAF1F" w:rsidR="00D621B2" w:rsidRPr="006532A8" w:rsidRDefault="00A6243A" w:rsidP="00754DDF">
            <w:pPr>
              <w:rPr>
                <w:rFonts w:asciiTheme="majorHAnsi" w:hAnsiTheme="majorHAnsi" w:cs="Times New Roman"/>
              </w:rPr>
            </w:pPr>
            <w:r w:rsidRPr="006532A8">
              <w:rPr>
                <w:rFonts w:asciiTheme="majorHAnsi" w:hAnsiTheme="majorHAnsi" w:cs="Times New Roman"/>
              </w:rPr>
              <w:t>3.333333333333333</w:t>
            </w:r>
          </w:p>
        </w:tc>
        <w:tc>
          <w:tcPr>
            <w:tcW w:w="0" w:type="auto"/>
            <w:vAlign w:val="center"/>
            <w:hideMark/>
          </w:tcPr>
          <w:p w14:paraId="3C43DE69" w14:textId="22BBA84C" w:rsidR="00D621B2" w:rsidRPr="006532A8" w:rsidRDefault="00A6243A" w:rsidP="00754DDF">
            <w:pPr>
              <w:rPr>
                <w:rFonts w:asciiTheme="majorHAnsi" w:hAnsiTheme="majorHAnsi" w:cs="Times New Roman"/>
              </w:rPr>
            </w:pPr>
            <w:r w:rsidRPr="006532A8">
              <w:rPr>
                <w:rFonts w:asciiTheme="majorHAnsi" w:hAnsiTheme="majorHAnsi" w:cs="Times New Roman"/>
              </w:rPr>
              <w:t>Pass</w:t>
            </w:r>
          </w:p>
        </w:tc>
      </w:tr>
      <w:tr w:rsidR="003B55C5" w:rsidRPr="006532A8" w14:paraId="7EE57BE0" w14:textId="77777777" w:rsidTr="00754DDF">
        <w:tc>
          <w:tcPr>
            <w:tcW w:w="0" w:type="auto"/>
            <w:vAlign w:val="center"/>
            <w:hideMark/>
          </w:tcPr>
          <w:p w14:paraId="4032AC1C" w14:textId="609E5B95" w:rsidR="00D621B2" w:rsidRPr="006532A8" w:rsidRDefault="000265A2" w:rsidP="00754DDF">
            <w:pPr>
              <w:rPr>
                <w:rFonts w:asciiTheme="majorHAnsi" w:hAnsiTheme="majorHAnsi" w:cs="Times New Roman"/>
                <w:i/>
                <w:lang w:val="vi-VN"/>
              </w:rPr>
            </w:pPr>
            <m:oMathPara>
              <m:oMath>
                <m:r>
                  <w:rPr>
                    <w:rFonts w:ascii="Cambria Math" w:eastAsiaTheme="minorEastAsia" w:hAnsi="Cambria Math" w:cs="Times New Roman"/>
                  </w:rPr>
                  <m:t>10÷0 =</m:t>
                </m:r>
              </m:oMath>
            </m:oMathPara>
          </w:p>
        </w:tc>
        <w:tc>
          <w:tcPr>
            <w:tcW w:w="0" w:type="auto"/>
            <w:vAlign w:val="center"/>
            <w:hideMark/>
          </w:tcPr>
          <w:p w14:paraId="73017666" w14:textId="2123347A" w:rsidR="00D621B2" w:rsidRPr="006532A8" w:rsidRDefault="00A6243A" w:rsidP="00754DDF">
            <w:pPr>
              <w:rPr>
                <w:rFonts w:asciiTheme="majorHAnsi" w:hAnsiTheme="majorHAnsi" w:cs="Times New Roman"/>
                <w:i/>
                <w:lang w:val="vi-VN"/>
              </w:rPr>
            </w:pPr>
            <m:oMathPara>
              <m:oMath>
                <m:r>
                  <w:rPr>
                    <w:rFonts w:ascii="Cambria Math" w:hAnsi="Cambria Math" w:cs="Times New Roman"/>
                  </w:rPr>
                  <m:t xml:space="preserve">Cannot divide by zero </m:t>
                </m:r>
              </m:oMath>
            </m:oMathPara>
          </w:p>
        </w:tc>
        <w:tc>
          <w:tcPr>
            <w:tcW w:w="0" w:type="auto"/>
            <w:vAlign w:val="center"/>
            <w:hideMark/>
          </w:tcPr>
          <w:p w14:paraId="1A282B28" w14:textId="4881E627" w:rsidR="00D621B2" w:rsidRPr="006532A8" w:rsidRDefault="00A6243A" w:rsidP="00754DDF">
            <w:pPr>
              <w:rPr>
                <w:rFonts w:asciiTheme="majorHAnsi" w:hAnsiTheme="majorHAnsi" w:cs="Times New Roman"/>
                <w:i/>
                <w:lang w:val="vi-VN"/>
              </w:rPr>
            </w:pPr>
            <m:oMathPara>
              <m:oMath>
                <m:r>
                  <w:rPr>
                    <w:rFonts w:ascii="Cambria Math" w:hAnsi="Cambria Math" w:cs="Times New Roman"/>
                  </w:rPr>
                  <m:t xml:space="preserve">Cannot </m:t>
                </m:r>
                <m:r>
                  <w:rPr>
                    <w:rFonts w:ascii="Cambria Math" w:hAnsi="Cambria Math" w:cs="Times New Roman"/>
                    <w:lang w:val="vi-VN"/>
                  </w:rPr>
                  <m:t>divide by zero</m:t>
                </m:r>
              </m:oMath>
            </m:oMathPara>
          </w:p>
        </w:tc>
        <w:tc>
          <w:tcPr>
            <w:tcW w:w="0" w:type="auto"/>
            <w:vAlign w:val="center"/>
            <w:hideMark/>
          </w:tcPr>
          <w:p w14:paraId="120C5A00" w14:textId="635D533D" w:rsidR="00D621B2" w:rsidRPr="006532A8" w:rsidRDefault="00A6243A" w:rsidP="00754DDF">
            <w:pPr>
              <w:rPr>
                <w:rFonts w:asciiTheme="majorHAnsi" w:hAnsiTheme="majorHAnsi" w:cs="Times New Roman"/>
                <w:lang w:val="vi-VN"/>
              </w:rPr>
            </w:pPr>
            <w:r w:rsidRPr="006532A8">
              <w:rPr>
                <w:rFonts w:asciiTheme="majorHAnsi" w:hAnsiTheme="majorHAnsi" w:cs="Times New Roman"/>
                <w:lang w:val="vi-VN"/>
              </w:rPr>
              <w:t>Pass</w:t>
            </w:r>
          </w:p>
        </w:tc>
      </w:tr>
      <w:tr w:rsidR="003B55C5" w:rsidRPr="006532A8" w14:paraId="53E8F42D" w14:textId="77777777" w:rsidTr="00754DDF">
        <w:tc>
          <w:tcPr>
            <w:tcW w:w="0" w:type="auto"/>
            <w:vAlign w:val="center"/>
            <w:hideMark/>
          </w:tcPr>
          <w:p w14:paraId="44CE4453" w14:textId="766ADD88" w:rsidR="00D621B2" w:rsidRPr="006532A8" w:rsidRDefault="00D95D2A" w:rsidP="00754DDF">
            <w:pPr>
              <w:rPr>
                <w:rFonts w:asciiTheme="majorHAnsi" w:hAnsiTheme="majorHAnsi" w:cs="Times New Roman"/>
                <w:i/>
                <w:lang w:val="vi-VN"/>
              </w:rPr>
            </w:pPr>
            <m:oMathPara>
              <m:oMath>
                <m:r>
                  <w:rPr>
                    <w:rFonts w:ascii="Cambria Math" w:eastAsiaTheme="minorEastAsia" w:hAnsi="Cambria Math" w:cs="Times New Roman"/>
                  </w:rPr>
                  <m:t>√(-9)</m:t>
                </m:r>
              </m:oMath>
            </m:oMathPara>
          </w:p>
        </w:tc>
        <w:tc>
          <w:tcPr>
            <w:tcW w:w="0" w:type="auto"/>
            <w:vAlign w:val="center"/>
            <w:hideMark/>
          </w:tcPr>
          <w:p w14:paraId="381FF90C" w14:textId="3E4E47EF" w:rsidR="00D621B2" w:rsidRPr="006532A8" w:rsidRDefault="000265A2" w:rsidP="00754DDF">
            <w:pPr>
              <w:rPr>
                <w:rFonts w:asciiTheme="majorHAnsi" w:hAnsiTheme="majorHAnsi" w:cs="Times New Roman"/>
              </w:rPr>
            </w:pPr>
            <m:oMathPara>
              <m:oMath>
                <m:r>
                  <w:rPr>
                    <w:rFonts w:ascii="Cambria Math" w:hAnsi="Cambria Math" w:cs="Times New Roman"/>
                  </w:rPr>
                  <m:t>Invalid input</m:t>
                </m:r>
              </m:oMath>
            </m:oMathPara>
          </w:p>
        </w:tc>
        <w:tc>
          <w:tcPr>
            <w:tcW w:w="0" w:type="auto"/>
            <w:vAlign w:val="center"/>
            <w:hideMark/>
          </w:tcPr>
          <w:p w14:paraId="3DA2137B" w14:textId="146DDA7D" w:rsidR="00D621B2" w:rsidRPr="006532A8" w:rsidRDefault="005271C1" w:rsidP="00754DDF">
            <w:pPr>
              <w:rPr>
                <w:rFonts w:asciiTheme="majorHAnsi" w:hAnsiTheme="majorHAnsi" w:cs="Times New Roman"/>
              </w:rPr>
            </w:pPr>
            <m:oMathPara>
              <m:oMath>
                <m:r>
                  <w:rPr>
                    <w:rFonts w:ascii="Cambria Math" w:hAnsi="Cambria Math" w:cs="Times New Roman"/>
                  </w:rPr>
                  <m:t>Invalid input</m:t>
                </m:r>
              </m:oMath>
            </m:oMathPara>
          </w:p>
        </w:tc>
        <w:tc>
          <w:tcPr>
            <w:tcW w:w="0" w:type="auto"/>
            <w:vAlign w:val="center"/>
            <w:hideMark/>
          </w:tcPr>
          <w:p w14:paraId="0DD23286" w14:textId="08D0EFDE" w:rsidR="00D621B2" w:rsidRPr="006532A8" w:rsidRDefault="005271C1" w:rsidP="00754DDF">
            <w:pPr>
              <w:rPr>
                <w:rFonts w:asciiTheme="majorHAnsi" w:hAnsiTheme="majorHAnsi" w:cs="Times New Roman"/>
              </w:rPr>
            </w:pPr>
            <w:r w:rsidRPr="006532A8">
              <w:rPr>
                <w:rFonts w:asciiTheme="majorHAnsi" w:hAnsiTheme="majorHAnsi" w:cs="Times New Roman"/>
              </w:rPr>
              <w:t>Pass</w:t>
            </w:r>
          </w:p>
        </w:tc>
      </w:tr>
      <w:tr w:rsidR="003B55C5" w:rsidRPr="006532A8" w14:paraId="7FD29282" w14:textId="77777777" w:rsidTr="00754DDF">
        <w:tc>
          <w:tcPr>
            <w:tcW w:w="0" w:type="auto"/>
            <w:vAlign w:val="center"/>
            <w:hideMark/>
          </w:tcPr>
          <w:p w14:paraId="2AEC56B7" w14:textId="042B2899" w:rsidR="00D621B2" w:rsidRPr="006532A8" w:rsidRDefault="000265A2" w:rsidP="00754DDF">
            <w:pPr>
              <w:rPr>
                <w:rFonts w:asciiTheme="majorHAnsi" w:hAnsiTheme="majorHAnsi" w:cs="Times New Roman"/>
              </w:rPr>
            </w:pPr>
            <m:oMathPara>
              <m:oMath>
                <m:r>
                  <w:rPr>
                    <w:rFonts w:ascii="Cambria Math" w:eastAsiaTheme="minorEastAsia" w:hAnsi="Cambria Math" w:cs="Times New Roman"/>
                  </w:rPr>
                  <m:t>2 + 3×4 =</m:t>
                </m:r>
              </m:oMath>
            </m:oMathPara>
          </w:p>
        </w:tc>
        <w:tc>
          <w:tcPr>
            <w:tcW w:w="0" w:type="auto"/>
            <w:vAlign w:val="center"/>
            <w:hideMark/>
          </w:tcPr>
          <w:p w14:paraId="47C76154" w14:textId="38301B0E" w:rsidR="00D621B2" w:rsidRPr="006532A8" w:rsidRDefault="000265A2" w:rsidP="00754DDF">
            <w:pPr>
              <w:rPr>
                <w:rFonts w:asciiTheme="majorHAnsi" w:hAnsiTheme="majorHAnsi" w:cs="Times New Roman"/>
              </w:rPr>
            </w:pPr>
            <m:oMathPara>
              <m:oMath>
                <m:r>
                  <w:rPr>
                    <w:rFonts w:ascii="Cambria Math" w:eastAsiaTheme="minorEastAsia" w:hAnsi="Cambria Math" w:cs="Times New Roman"/>
                  </w:rPr>
                  <m:t>20 (</m:t>
                </m:r>
                <m:r>
                  <m:rPr>
                    <m:sty m:val="bi"/>
                  </m:rPr>
                  <w:rPr>
                    <w:rFonts w:ascii="Cambria Math" w:eastAsiaTheme="minorEastAsia" w:hAnsi="Cambria Math" w:cs="Times New Roman"/>
                  </w:rPr>
                  <m:t>Sequential execution</m:t>
                </m:r>
                <m:r>
                  <w:rPr>
                    <w:rFonts w:ascii="Cambria Math" w:eastAsiaTheme="minorEastAsia" w:hAnsi="Cambria Math" w:cs="Times New Roman"/>
                  </w:rPr>
                  <m:t>)</m:t>
                </m:r>
              </m:oMath>
            </m:oMathPara>
          </w:p>
        </w:tc>
        <w:tc>
          <w:tcPr>
            <w:tcW w:w="0" w:type="auto"/>
            <w:vAlign w:val="center"/>
            <w:hideMark/>
          </w:tcPr>
          <w:p w14:paraId="46EDABDB" w14:textId="7B0FC56C" w:rsidR="00D621B2" w:rsidRPr="006532A8" w:rsidRDefault="00920233" w:rsidP="00754DDF">
            <w:pPr>
              <w:rPr>
                <w:rFonts w:asciiTheme="majorHAnsi" w:hAnsiTheme="majorHAnsi" w:cs="Times New Roman"/>
                <w:i/>
                <w:lang w:val="vi-VN"/>
              </w:rPr>
            </w:pPr>
            <m:oMathPara>
              <m:oMath>
                <m:r>
                  <w:rPr>
                    <w:rFonts w:ascii="Cambria Math" w:hAnsi="Cambria Math" w:cs="Times New Roman"/>
                  </w:rPr>
                  <m:t>20</m:t>
                </m:r>
              </m:oMath>
            </m:oMathPara>
          </w:p>
        </w:tc>
        <w:tc>
          <w:tcPr>
            <w:tcW w:w="0" w:type="auto"/>
            <w:vAlign w:val="center"/>
            <w:hideMark/>
          </w:tcPr>
          <w:p w14:paraId="26E6D052" w14:textId="64BC2D7A" w:rsidR="00D621B2" w:rsidRPr="006532A8" w:rsidRDefault="00920233" w:rsidP="00754DDF">
            <w:pPr>
              <w:rPr>
                <w:rFonts w:asciiTheme="majorHAnsi" w:hAnsiTheme="majorHAnsi" w:cs="Times New Roman"/>
              </w:rPr>
            </w:pPr>
            <w:r w:rsidRPr="006532A8">
              <w:rPr>
                <w:rFonts w:asciiTheme="majorHAnsi" w:hAnsiTheme="majorHAnsi" w:cs="Times New Roman"/>
              </w:rPr>
              <w:t>Pass</w:t>
            </w:r>
          </w:p>
        </w:tc>
      </w:tr>
      <w:tr w:rsidR="003B55C5" w:rsidRPr="006532A8" w14:paraId="6734F868" w14:textId="77777777" w:rsidTr="00754DDF">
        <w:tc>
          <w:tcPr>
            <w:tcW w:w="0" w:type="auto"/>
            <w:vAlign w:val="center"/>
            <w:hideMark/>
          </w:tcPr>
          <w:p w14:paraId="4C4B7252" w14:textId="146C4AE4" w:rsidR="00D621B2" w:rsidRPr="006532A8" w:rsidRDefault="00E511CC" w:rsidP="00754DDF">
            <w:pPr>
              <w:rPr>
                <w:rFonts w:asciiTheme="majorHAnsi" w:hAnsiTheme="majorHAnsi" w:cs="Times New Roman"/>
                <w:i/>
                <w:lang w:val="vi-VN"/>
              </w:rPr>
            </w:pPr>
            <m:oMathPara>
              <m:oMath>
                <m:r>
                  <w:rPr>
                    <w:rFonts w:ascii="Cambria Math" w:eastAsiaTheme="minorEastAsia" w:hAnsi="Cambria Math" w:cs="Times New Roman"/>
                  </w:rPr>
                  <m:t>10 %=(Default)</m:t>
                </m:r>
              </m:oMath>
            </m:oMathPara>
          </w:p>
        </w:tc>
        <w:tc>
          <w:tcPr>
            <w:tcW w:w="0" w:type="auto"/>
            <w:vAlign w:val="center"/>
            <w:hideMark/>
          </w:tcPr>
          <w:p w14:paraId="056D9F9D" w14:textId="30683718" w:rsidR="00D621B2" w:rsidRPr="006532A8" w:rsidRDefault="00E511CC" w:rsidP="00754DDF">
            <w:pPr>
              <w:rPr>
                <w:rFonts w:asciiTheme="majorHAnsi" w:hAnsiTheme="majorHAnsi" w:cs="Times New Roman"/>
                <w:i/>
                <w:lang w:val="vi-VN"/>
              </w:rPr>
            </w:pPr>
            <m:oMathPara>
              <m:oMath>
                <m:r>
                  <w:rPr>
                    <w:rFonts w:ascii="Cambria Math" w:eastAsiaTheme="minorEastAsia" w:hAnsi="Cambria Math" w:cs="Times New Roman"/>
                  </w:rPr>
                  <m:t>0</m:t>
                </m:r>
              </m:oMath>
            </m:oMathPara>
          </w:p>
        </w:tc>
        <w:tc>
          <w:tcPr>
            <w:tcW w:w="0" w:type="auto"/>
            <w:vAlign w:val="center"/>
            <w:hideMark/>
          </w:tcPr>
          <w:p w14:paraId="59910C1F" w14:textId="167C4341" w:rsidR="00D621B2" w:rsidRPr="006532A8" w:rsidRDefault="00920233" w:rsidP="00754DDF">
            <w:pPr>
              <w:rPr>
                <w:rFonts w:asciiTheme="majorHAnsi" w:hAnsiTheme="majorHAnsi" w:cs="Times New Roman"/>
              </w:rPr>
            </w:pPr>
            <m:oMathPara>
              <m:oMath>
                <m:r>
                  <w:rPr>
                    <w:rFonts w:ascii="Cambria Math" w:hAnsi="Cambria Math" w:cs="Times New Roman"/>
                  </w:rPr>
                  <m:t>0</m:t>
                </m:r>
              </m:oMath>
            </m:oMathPara>
          </w:p>
        </w:tc>
        <w:tc>
          <w:tcPr>
            <w:tcW w:w="0" w:type="auto"/>
            <w:vAlign w:val="center"/>
            <w:hideMark/>
          </w:tcPr>
          <w:p w14:paraId="2C8AE30B" w14:textId="5F034215" w:rsidR="00D621B2" w:rsidRPr="006532A8" w:rsidRDefault="00920233" w:rsidP="00754DDF">
            <w:pPr>
              <w:rPr>
                <w:rFonts w:asciiTheme="majorHAnsi" w:hAnsiTheme="majorHAnsi" w:cs="Times New Roman"/>
              </w:rPr>
            </w:pPr>
            <w:r w:rsidRPr="006532A8">
              <w:rPr>
                <w:rFonts w:asciiTheme="majorHAnsi" w:hAnsiTheme="majorHAnsi" w:cs="Times New Roman"/>
              </w:rPr>
              <w:t>Pass</w:t>
            </w:r>
          </w:p>
        </w:tc>
      </w:tr>
      <w:tr w:rsidR="003B55C5" w:rsidRPr="006532A8" w14:paraId="370DF217" w14:textId="77777777" w:rsidTr="00754DDF">
        <w:tc>
          <w:tcPr>
            <w:tcW w:w="0" w:type="auto"/>
            <w:vAlign w:val="center"/>
            <w:hideMark/>
          </w:tcPr>
          <w:p w14:paraId="762A9EB2" w14:textId="47011DD9" w:rsidR="00D621B2" w:rsidRPr="006532A8" w:rsidRDefault="00E511CC" w:rsidP="00754DDF">
            <w:pPr>
              <w:rPr>
                <w:rFonts w:asciiTheme="majorHAnsi" w:hAnsiTheme="majorHAnsi" w:cs="Times New Roman"/>
                <w:i/>
                <w:lang w:val="vi-VN"/>
              </w:rPr>
            </w:pPr>
            <m:oMathPara>
              <m:oMath>
                <m:r>
                  <w:rPr>
                    <w:rFonts w:ascii="Cambria Math" w:eastAsiaTheme="minorEastAsia" w:hAnsi="Cambria Math" w:cs="Times New Roman"/>
                  </w:rPr>
                  <m:t>50 + 10 %</m:t>
                </m:r>
                <m:r>
                  <w:rPr>
                    <w:rFonts w:ascii="Cambria Math" w:eastAsiaTheme="minorEastAsia" w:hAnsi="Cambria Math" w:cs="Times New Roman"/>
                    <w:lang w:val="vi-VN"/>
                  </w:rPr>
                  <m:t>=</m:t>
                </m:r>
              </m:oMath>
            </m:oMathPara>
          </w:p>
        </w:tc>
        <w:tc>
          <w:tcPr>
            <w:tcW w:w="0" w:type="auto"/>
            <w:vAlign w:val="center"/>
            <w:hideMark/>
          </w:tcPr>
          <w:p w14:paraId="5C17089A" w14:textId="64C53DEC" w:rsidR="00D621B2" w:rsidRPr="006532A8" w:rsidRDefault="00E511CC" w:rsidP="00754DDF">
            <w:pPr>
              <w:rPr>
                <w:rFonts w:asciiTheme="majorHAnsi" w:hAnsiTheme="majorHAnsi" w:cs="Times New Roman"/>
                <w:i/>
                <w:lang w:val="vi-VN"/>
              </w:rPr>
            </w:pPr>
            <m:oMathPara>
              <m:oMath>
                <m:r>
                  <w:rPr>
                    <w:rFonts w:ascii="Cambria Math" w:eastAsiaTheme="minorEastAsia" w:hAnsi="Cambria Math" w:cs="Times New Roman"/>
                  </w:rPr>
                  <m:t>55</m:t>
                </m:r>
              </m:oMath>
            </m:oMathPara>
          </w:p>
        </w:tc>
        <w:tc>
          <w:tcPr>
            <w:tcW w:w="0" w:type="auto"/>
            <w:vAlign w:val="center"/>
            <w:hideMark/>
          </w:tcPr>
          <w:p w14:paraId="7AB1D22F" w14:textId="28AFD9EA" w:rsidR="00D621B2" w:rsidRPr="006532A8" w:rsidRDefault="00EB07AF" w:rsidP="00754DDF">
            <w:pPr>
              <w:rPr>
                <w:rFonts w:asciiTheme="majorHAnsi" w:hAnsiTheme="majorHAnsi" w:cs="Times New Roman"/>
              </w:rPr>
            </w:pPr>
            <m:oMathPara>
              <m:oMath>
                <m:r>
                  <w:rPr>
                    <w:rFonts w:ascii="Cambria Math" w:hAnsi="Cambria Math" w:cs="Times New Roman"/>
                  </w:rPr>
                  <m:t>55</m:t>
                </m:r>
              </m:oMath>
            </m:oMathPara>
          </w:p>
        </w:tc>
        <w:tc>
          <w:tcPr>
            <w:tcW w:w="0" w:type="auto"/>
            <w:vAlign w:val="center"/>
            <w:hideMark/>
          </w:tcPr>
          <w:p w14:paraId="12D957E7" w14:textId="769324E1" w:rsidR="00D621B2" w:rsidRPr="006532A8" w:rsidRDefault="00E87493" w:rsidP="00754DDF">
            <w:pPr>
              <w:rPr>
                <w:rFonts w:asciiTheme="majorHAnsi" w:hAnsiTheme="majorHAnsi" w:cs="Times New Roman"/>
                <w:lang w:val="vi-VN"/>
              </w:rPr>
            </w:pPr>
            <w:r w:rsidRPr="006532A8">
              <w:rPr>
                <w:rFonts w:asciiTheme="majorHAnsi" w:hAnsiTheme="majorHAnsi" w:cs="Times New Roman"/>
                <w:lang w:val="vi-VN"/>
              </w:rPr>
              <w:t>Pass</w:t>
            </w:r>
          </w:p>
        </w:tc>
      </w:tr>
      <w:tr w:rsidR="003B55C5" w:rsidRPr="006532A8" w14:paraId="5EDBD765" w14:textId="77777777" w:rsidTr="00754DDF">
        <w:tc>
          <w:tcPr>
            <w:tcW w:w="0" w:type="auto"/>
            <w:vAlign w:val="center"/>
            <w:hideMark/>
          </w:tcPr>
          <w:p w14:paraId="2D0D2689" w14:textId="29B95A0D" w:rsidR="00D621B2" w:rsidRPr="006532A8" w:rsidRDefault="00E511CC" w:rsidP="00754DDF">
            <w:pPr>
              <w:rPr>
                <w:rFonts w:asciiTheme="majorHAnsi" w:hAnsiTheme="majorHAnsi" w:cs="Times New Roman"/>
                <w:i/>
                <w:lang w:val="vi-VN"/>
              </w:rPr>
            </w:pPr>
            <m:oMathPara>
              <m:oMath>
                <m:r>
                  <w:rPr>
                    <w:rFonts w:ascii="Cambria Math" w:eastAsiaTheme="minorEastAsia" w:hAnsi="Cambria Math" w:cs="Times New Roman"/>
                  </w:rPr>
                  <m:t>50÷10 %</m:t>
                </m:r>
                <m:r>
                  <w:rPr>
                    <w:rFonts w:ascii="Cambria Math" w:eastAsiaTheme="minorEastAsia" w:hAnsi="Cambria Math" w:cs="Times New Roman"/>
                    <w:lang w:val="vi-VN"/>
                  </w:rPr>
                  <m:t>=</m:t>
                </m:r>
              </m:oMath>
            </m:oMathPara>
          </w:p>
        </w:tc>
        <w:tc>
          <w:tcPr>
            <w:tcW w:w="0" w:type="auto"/>
            <w:vAlign w:val="center"/>
            <w:hideMark/>
          </w:tcPr>
          <w:p w14:paraId="6C8C28DD" w14:textId="26701D5B" w:rsidR="00D621B2" w:rsidRPr="006532A8" w:rsidRDefault="006519F2" w:rsidP="00754DDF">
            <w:pPr>
              <w:rPr>
                <w:rFonts w:asciiTheme="majorHAnsi" w:hAnsiTheme="majorHAnsi" w:cs="Times New Roman"/>
                <w:i/>
                <w:lang w:val="vi-VN"/>
              </w:rPr>
            </w:pPr>
            <m:oMathPara>
              <m:oMath>
                <m:r>
                  <w:rPr>
                    <w:rFonts w:ascii="Cambria Math" w:hAnsi="Cambria Math" w:cs="Times New Roman"/>
                    <w:lang w:val="vi-VN"/>
                  </w:rPr>
                  <m:t>500</m:t>
                </m:r>
              </m:oMath>
            </m:oMathPara>
          </w:p>
        </w:tc>
        <w:tc>
          <w:tcPr>
            <w:tcW w:w="0" w:type="auto"/>
            <w:vAlign w:val="center"/>
            <w:hideMark/>
          </w:tcPr>
          <w:p w14:paraId="580890FB" w14:textId="7830F49E" w:rsidR="00D621B2" w:rsidRPr="006532A8" w:rsidRDefault="006519F2" w:rsidP="00754DDF">
            <w:pPr>
              <w:rPr>
                <w:rFonts w:asciiTheme="majorHAnsi" w:hAnsiTheme="majorHAnsi" w:cs="Times New Roman"/>
              </w:rPr>
            </w:pPr>
            <m:oMathPara>
              <m:oMath>
                <m:r>
                  <w:rPr>
                    <w:rFonts w:ascii="Cambria Math" w:hAnsi="Cambria Math" w:cs="Times New Roman"/>
                  </w:rPr>
                  <m:t>500</m:t>
                </m:r>
              </m:oMath>
            </m:oMathPara>
          </w:p>
        </w:tc>
        <w:tc>
          <w:tcPr>
            <w:tcW w:w="0" w:type="auto"/>
            <w:vAlign w:val="center"/>
            <w:hideMark/>
          </w:tcPr>
          <w:p w14:paraId="5BAEE032" w14:textId="011C5B1E" w:rsidR="00D621B2" w:rsidRPr="006532A8" w:rsidRDefault="006519F2" w:rsidP="00754DDF">
            <w:pPr>
              <w:rPr>
                <w:rFonts w:asciiTheme="majorHAnsi" w:hAnsiTheme="majorHAnsi" w:cs="Times New Roman"/>
              </w:rPr>
            </w:pPr>
            <w:r w:rsidRPr="006532A8">
              <w:rPr>
                <w:rFonts w:asciiTheme="majorHAnsi" w:hAnsiTheme="majorHAnsi" w:cs="Times New Roman"/>
              </w:rPr>
              <w:t>Pass</w:t>
            </w:r>
          </w:p>
        </w:tc>
      </w:tr>
      <w:tr w:rsidR="003B55C5" w:rsidRPr="006532A8" w14:paraId="5AF38BE1" w14:textId="77777777" w:rsidTr="00754DDF">
        <w:tc>
          <w:tcPr>
            <w:tcW w:w="0" w:type="auto"/>
            <w:vAlign w:val="center"/>
            <w:hideMark/>
          </w:tcPr>
          <w:p w14:paraId="32E339D9" w14:textId="035C8A4B"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 xml:space="preserve">123→ </m:t>
                </m:r>
                <m:r>
                  <m:rPr>
                    <m:sty m:val="p"/>
                  </m:rPr>
                  <w:rPr>
                    <w:rFonts w:ascii="Segoe UI Symbol" w:hAnsi="Segoe UI Symbol" w:cs="Segoe UI Symbol"/>
                  </w:rPr>
                  <m:t>⌫</m:t>
                </m:r>
                <m:r>
                  <w:rPr>
                    <w:rFonts w:ascii="Cambria Math" w:eastAsiaTheme="minorEastAsia" w:hAnsi="Cambria Math" w:cs="Times New Roman"/>
                  </w:rPr>
                  <m:t xml:space="preserve"> </m:t>
                </m:r>
              </m:oMath>
            </m:oMathPara>
          </w:p>
        </w:tc>
        <w:tc>
          <w:tcPr>
            <w:tcW w:w="0" w:type="auto"/>
            <w:vAlign w:val="center"/>
            <w:hideMark/>
          </w:tcPr>
          <w:p w14:paraId="522F12D9" w14:textId="43FD16FF" w:rsidR="00D621B2" w:rsidRPr="006532A8" w:rsidRDefault="00E511CC" w:rsidP="00754DDF">
            <w:pPr>
              <w:rPr>
                <w:rFonts w:asciiTheme="majorHAnsi" w:hAnsiTheme="majorHAnsi" w:cs="Times New Roman"/>
                <w:i/>
                <w:lang w:val="vi-VN"/>
              </w:rPr>
            </w:pPr>
            <m:oMathPara>
              <m:oMath>
                <m:r>
                  <w:rPr>
                    <w:rFonts w:ascii="Cambria Math" w:eastAsiaTheme="minorEastAsia" w:hAnsi="Cambria Math" w:cs="Times New Roman"/>
                  </w:rPr>
                  <m:t xml:space="preserve">12 </m:t>
                </m:r>
              </m:oMath>
            </m:oMathPara>
          </w:p>
        </w:tc>
        <w:tc>
          <w:tcPr>
            <w:tcW w:w="0" w:type="auto"/>
            <w:vAlign w:val="center"/>
            <w:hideMark/>
          </w:tcPr>
          <w:p w14:paraId="72F2E093" w14:textId="21A3D982" w:rsidR="00D621B2" w:rsidRPr="006532A8" w:rsidRDefault="007615CA" w:rsidP="00754DDF">
            <w:pPr>
              <w:rPr>
                <w:rFonts w:asciiTheme="majorHAnsi" w:hAnsiTheme="majorHAnsi" w:cs="Times New Roman"/>
              </w:rPr>
            </w:pPr>
            <m:oMathPara>
              <m:oMath>
                <m:r>
                  <w:rPr>
                    <w:rFonts w:ascii="Cambria Math" w:hAnsi="Cambria Math" w:cs="Times New Roman"/>
                  </w:rPr>
                  <m:t>12</m:t>
                </m:r>
              </m:oMath>
            </m:oMathPara>
          </w:p>
        </w:tc>
        <w:tc>
          <w:tcPr>
            <w:tcW w:w="0" w:type="auto"/>
            <w:vAlign w:val="center"/>
            <w:hideMark/>
          </w:tcPr>
          <w:p w14:paraId="6A9E6E1F" w14:textId="693B1292" w:rsidR="00D621B2" w:rsidRPr="006532A8" w:rsidRDefault="007615CA" w:rsidP="00754DDF">
            <w:pPr>
              <w:rPr>
                <w:rFonts w:asciiTheme="majorHAnsi" w:hAnsiTheme="majorHAnsi" w:cs="Times New Roman"/>
              </w:rPr>
            </w:pPr>
            <w:r w:rsidRPr="006532A8">
              <w:rPr>
                <w:rFonts w:asciiTheme="majorHAnsi" w:hAnsiTheme="majorHAnsi" w:cs="Times New Roman"/>
              </w:rPr>
              <w:t>Pass</w:t>
            </w:r>
          </w:p>
        </w:tc>
      </w:tr>
      <w:tr w:rsidR="003B55C5" w:rsidRPr="006532A8" w14:paraId="05D9E9B6" w14:textId="77777777" w:rsidTr="00754DDF">
        <w:tc>
          <w:tcPr>
            <w:tcW w:w="0" w:type="auto"/>
            <w:vAlign w:val="center"/>
            <w:hideMark/>
          </w:tcPr>
          <w:p w14:paraId="4C4A10CD" w14:textId="77D7B406"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123→CE</m:t>
                </m:r>
              </m:oMath>
            </m:oMathPara>
          </w:p>
        </w:tc>
        <w:tc>
          <w:tcPr>
            <w:tcW w:w="0" w:type="auto"/>
            <w:vAlign w:val="center"/>
            <w:hideMark/>
          </w:tcPr>
          <w:p w14:paraId="50736F0C" w14:textId="65DF43ED"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0</m:t>
                </m:r>
              </m:oMath>
            </m:oMathPara>
          </w:p>
        </w:tc>
        <w:tc>
          <w:tcPr>
            <w:tcW w:w="0" w:type="auto"/>
            <w:vAlign w:val="center"/>
            <w:hideMark/>
          </w:tcPr>
          <w:p w14:paraId="777812BF" w14:textId="314E31B5" w:rsidR="00D621B2" w:rsidRPr="006532A8" w:rsidRDefault="00D16D25" w:rsidP="00754DDF">
            <w:pPr>
              <w:rPr>
                <w:rFonts w:asciiTheme="majorHAnsi" w:hAnsiTheme="majorHAnsi" w:cs="Times New Roman"/>
              </w:rPr>
            </w:pPr>
            <m:oMathPara>
              <m:oMath>
                <m:r>
                  <w:rPr>
                    <w:rFonts w:ascii="Cambria Math" w:hAnsi="Cambria Math" w:cs="Times New Roman"/>
                  </w:rPr>
                  <m:t>0</m:t>
                </m:r>
              </m:oMath>
            </m:oMathPara>
          </w:p>
        </w:tc>
        <w:tc>
          <w:tcPr>
            <w:tcW w:w="0" w:type="auto"/>
            <w:vAlign w:val="center"/>
            <w:hideMark/>
          </w:tcPr>
          <w:p w14:paraId="54741F19" w14:textId="44EBB43B" w:rsidR="00D621B2" w:rsidRPr="006532A8" w:rsidRDefault="00D16D25" w:rsidP="00754DDF">
            <w:pPr>
              <w:rPr>
                <w:rFonts w:asciiTheme="majorHAnsi" w:hAnsiTheme="majorHAnsi" w:cs="Times New Roman"/>
              </w:rPr>
            </w:pPr>
            <w:r w:rsidRPr="006532A8">
              <w:rPr>
                <w:rFonts w:asciiTheme="majorHAnsi" w:hAnsiTheme="majorHAnsi" w:cs="Times New Roman"/>
              </w:rPr>
              <w:t>Pass</w:t>
            </w:r>
          </w:p>
        </w:tc>
      </w:tr>
      <w:tr w:rsidR="003B55C5" w:rsidRPr="006532A8" w14:paraId="3575F546" w14:textId="77777777" w:rsidTr="00754DDF">
        <w:tc>
          <w:tcPr>
            <w:tcW w:w="0" w:type="auto"/>
            <w:vAlign w:val="center"/>
            <w:hideMark/>
          </w:tcPr>
          <w:p w14:paraId="13E7A69D" w14:textId="50C76E94"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123→C</m:t>
                </m:r>
              </m:oMath>
            </m:oMathPara>
          </w:p>
        </w:tc>
        <w:tc>
          <w:tcPr>
            <w:tcW w:w="0" w:type="auto"/>
            <w:vAlign w:val="center"/>
            <w:hideMark/>
          </w:tcPr>
          <w:p w14:paraId="38EF910E" w14:textId="4E5F3909" w:rsidR="00D621B2" w:rsidRPr="006532A8" w:rsidRDefault="00D16D25" w:rsidP="00754DDF">
            <w:pPr>
              <w:rPr>
                <w:rFonts w:asciiTheme="majorHAnsi" w:hAnsiTheme="majorHAnsi" w:cs="Times New Roman"/>
              </w:rPr>
            </w:pPr>
            <m:oMathPara>
              <m:oMath>
                <m:r>
                  <w:rPr>
                    <w:rFonts w:ascii="Cambria Math" w:hAnsi="Cambria Math" w:cs="Times New Roman"/>
                  </w:rPr>
                  <m:t>0</m:t>
                </m:r>
              </m:oMath>
            </m:oMathPara>
          </w:p>
        </w:tc>
        <w:tc>
          <w:tcPr>
            <w:tcW w:w="0" w:type="auto"/>
            <w:vAlign w:val="center"/>
            <w:hideMark/>
          </w:tcPr>
          <w:p w14:paraId="599C8C84" w14:textId="4D70801C" w:rsidR="00D621B2" w:rsidRPr="006532A8" w:rsidRDefault="00D16D25" w:rsidP="00754DDF">
            <w:pPr>
              <w:rPr>
                <w:rFonts w:asciiTheme="majorHAnsi" w:hAnsiTheme="majorHAnsi" w:cs="Times New Roman"/>
              </w:rPr>
            </w:pPr>
            <m:oMathPara>
              <m:oMath>
                <m:r>
                  <w:rPr>
                    <w:rFonts w:ascii="Cambria Math" w:hAnsi="Cambria Math" w:cs="Times New Roman"/>
                  </w:rPr>
                  <m:t>0</m:t>
                </m:r>
              </m:oMath>
            </m:oMathPara>
          </w:p>
        </w:tc>
        <w:tc>
          <w:tcPr>
            <w:tcW w:w="0" w:type="auto"/>
            <w:vAlign w:val="center"/>
            <w:hideMark/>
          </w:tcPr>
          <w:p w14:paraId="65C79A43" w14:textId="7BA52333" w:rsidR="00D621B2" w:rsidRPr="006532A8" w:rsidRDefault="00D16D25" w:rsidP="00754DDF">
            <w:pPr>
              <w:rPr>
                <w:rFonts w:asciiTheme="majorHAnsi" w:hAnsiTheme="majorHAnsi" w:cs="Times New Roman"/>
              </w:rPr>
            </w:pPr>
            <w:r w:rsidRPr="006532A8">
              <w:rPr>
                <w:rFonts w:asciiTheme="majorHAnsi" w:hAnsiTheme="majorHAnsi" w:cs="Times New Roman"/>
              </w:rPr>
              <w:t>Pass</w:t>
            </w:r>
          </w:p>
        </w:tc>
      </w:tr>
      <w:tr w:rsidR="003B55C5" w:rsidRPr="006532A8" w14:paraId="03C77BEB" w14:textId="77777777" w:rsidTr="00754DDF">
        <w:tc>
          <w:tcPr>
            <w:tcW w:w="0" w:type="auto"/>
            <w:vAlign w:val="center"/>
            <w:hideMark/>
          </w:tcPr>
          <w:p w14:paraId="094F5EB7" w14:textId="2604F583"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 xml:space="preserve">9→ </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 =</m:t>
                </m:r>
              </m:oMath>
            </m:oMathPara>
          </w:p>
        </w:tc>
        <w:tc>
          <w:tcPr>
            <w:tcW w:w="0" w:type="auto"/>
            <w:vAlign w:val="center"/>
            <w:hideMark/>
          </w:tcPr>
          <w:p w14:paraId="44F1559E" w14:textId="151317AD"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81</m:t>
                </m:r>
              </m:oMath>
            </m:oMathPara>
          </w:p>
        </w:tc>
        <w:tc>
          <w:tcPr>
            <w:tcW w:w="0" w:type="auto"/>
            <w:vAlign w:val="center"/>
            <w:hideMark/>
          </w:tcPr>
          <w:p w14:paraId="796E5EA5" w14:textId="684CF7BD" w:rsidR="00D621B2" w:rsidRPr="006532A8" w:rsidRDefault="00B005F2" w:rsidP="00754DDF">
            <w:pPr>
              <w:rPr>
                <w:rFonts w:asciiTheme="majorHAnsi" w:hAnsiTheme="majorHAnsi" w:cs="Times New Roman"/>
              </w:rPr>
            </w:pPr>
            <m:oMathPara>
              <m:oMath>
                <m:r>
                  <w:rPr>
                    <w:rFonts w:ascii="Cambria Math" w:hAnsi="Cambria Math" w:cs="Times New Roman"/>
                  </w:rPr>
                  <m:t>81</m:t>
                </m:r>
              </m:oMath>
            </m:oMathPara>
          </w:p>
        </w:tc>
        <w:tc>
          <w:tcPr>
            <w:tcW w:w="0" w:type="auto"/>
            <w:vAlign w:val="center"/>
            <w:hideMark/>
          </w:tcPr>
          <w:p w14:paraId="1A31CE63" w14:textId="7F5DC8CA" w:rsidR="00D621B2" w:rsidRPr="006532A8" w:rsidRDefault="00B005F2" w:rsidP="00754DDF">
            <w:pPr>
              <w:rPr>
                <w:rFonts w:asciiTheme="majorHAnsi" w:hAnsiTheme="majorHAnsi" w:cs="Times New Roman"/>
              </w:rPr>
            </w:pPr>
            <w:r w:rsidRPr="006532A8">
              <w:rPr>
                <w:rFonts w:asciiTheme="majorHAnsi" w:hAnsiTheme="majorHAnsi" w:cs="Times New Roman"/>
              </w:rPr>
              <w:t>Pass</w:t>
            </w:r>
          </w:p>
        </w:tc>
      </w:tr>
      <w:tr w:rsidR="003B55C5" w:rsidRPr="006532A8" w14:paraId="4E9F9D11" w14:textId="77777777" w:rsidTr="00754DDF">
        <w:tc>
          <w:tcPr>
            <w:tcW w:w="0" w:type="auto"/>
            <w:vAlign w:val="center"/>
            <w:hideMark/>
          </w:tcPr>
          <w:p w14:paraId="16E99295" w14:textId="6F16CF67"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9→</m:t>
                </m:r>
                <m:rad>
                  <m:radPr>
                    <m:degHide m:val="1"/>
                    <m:ctrlPr>
                      <w:rPr>
                        <w:rFonts w:ascii="Cambria Math" w:eastAsiaTheme="minorEastAsia" w:hAnsi="Cambria Math" w:cs="Times New Roman"/>
                        <w:i/>
                      </w:rPr>
                    </m:ctrlPr>
                  </m:radPr>
                  <m:deg/>
                  <m:e>
                    <m:r>
                      <w:rPr>
                        <w:rFonts w:ascii="Cambria Math" w:eastAsiaTheme="minorEastAsia" w:hAnsi="Cambria Math" w:cs="Times New Roman"/>
                      </w:rPr>
                      <m:t>x</m:t>
                    </m:r>
                  </m:e>
                </m:rad>
                <m:r>
                  <w:rPr>
                    <w:rFonts w:ascii="Cambria Math" w:eastAsiaTheme="minorEastAsia" w:hAnsi="Cambria Math" w:cs="Times New Roman"/>
                  </w:rPr>
                  <m:t>→ =</m:t>
                </m:r>
              </m:oMath>
            </m:oMathPara>
          </w:p>
        </w:tc>
        <w:tc>
          <w:tcPr>
            <w:tcW w:w="0" w:type="auto"/>
            <w:vAlign w:val="center"/>
            <w:hideMark/>
          </w:tcPr>
          <w:p w14:paraId="19A9180D" w14:textId="659747E6"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3</m:t>
                </m:r>
              </m:oMath>
            </m:oMathPara>
          </w:p>
        </w:tc>
        <w:tc>
          <w:tcPr>
            <w:tcW w:w="0" w:type="auto"/>
            <w:vAlign w:val="center"/>
            <w:hideMark/>
          </w:tcPr>
          <w:p w14:paraId="070C6DDD" w14:textId="2F785BA4" w:rsidR="00D621B2" w:rsidRPr="006532A8" w:rsidRDefault="00B80113" w:rsidP="00754DDF">
            <w:pPr>
              <w:rPr>
                <w:rFonts w:asciiTheme="majorHAnsi" w:hAnsiTheme="majorHAnsi" w:cs="Times New Roman"/>
              </w:rPr>
            </w:pPr>
            <m:oMathPara>
              <m:oMath>
                <m:r>
                  <w:rPr>
                    <w:rFonts w:ascii="Cambria Math" w:hAnsi="Cambria Math" w:cs="Times New Roman"/>
                  </w:rPr>
                  <m:t>3</m:t>
                </m:r>
              </m:oMath>
            </m:oMathPara>
          </w:p>
        </w:tc>
        <w:tc>
          <w:tcPr>
            <w:tcW w:w="0" w:type="auto"/>
            <w:vAlign w:val="center"/>
            <w:hideMark/>
          </w:tcPr>
          <w:p w14:paraId="02DF612D" w14:textId="1FC393D0" w:rsidR="00D621B2" w:rsidRPr="006532A8" w:rsidRDefault="00B80113" w:rsidP="00754DDF">
            <w:pPr>
              <w:rPr>
                <w:rFonts w:asciiTheme="majorHAnsi" w:hAnsiTheme="majorHAnsi" w:cs="Times New Roman"/>
              </w:rPr>
            </w:pPr>
            <w:r w:rsidRPr="006532A8">
              <w:rPr>
                <w:rFonts w:asciiTheme="majorHAnsi" w:hAnsiTheme="majorHAnsi" w:cs="Times New Roman"/>
              </w:rPr>
              <w:t>Pass</w:t>
            </w:r>
          </w:p>
        </w:tc>
      </w:tr>
      <w:tr w:rsidR="003B55C5" w:rsidRPr="006532A8" w14:paraId="3FDBBF82" w14:textId="77777777" w:rsidTr="00754DDF">
        <w:tc>
          <w:tcPr>
            <w:tcW w:w="0" w:type="auto"/>
            <w:vAlign w:val="center"/>
            <w:hideMark/>
          </w:tcPr>
          <w:p w14:paraId="5C5964FA" w14:textId="79FC7C8F"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2→</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x</m:t>
                    </m:r>
                  </m:den>
                </m:f>
                <m:r>
                  <w:rPr>
                    <w:rFonts w:ascii="Cambria Math" w:eastAsiaTheme="minorEastAsia" w:hAnsi="Cambria Math" w:cs="Times New Roman"/>
                  </w:rPr>
                  <m:t>→ =</m:t>
                </m:r>
              </m:oMath>
            </m:oMathPara>
          </w:p>
        </w:tc>
        <w:tc>
          <w:tcPr>
            <w:tcW w:w="0" w:type="auto"/>
            <w:vAlign w:val="center"/>
            <w:hideMark/>
          </w:tcPr>
          <w:p w14:paraId="6C83A675" w14:textId="23FE9DE7"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0.5</m:t>
                </m:r>
              </m:oMath>
            </m:oMathPara>
          </w:p>
        </w:tc>
        <w:tc>
          <w:tcPr>
            <w:tcW w:w="0" w:type="auto"/>
            <w:vAlign w:val="center"/>
            <w:hideMark/>
          </w:tcPr>
          <w:p w14:paraId="1195B5F7" w14:textId="164B5510" w:rsidR="00D621B2" w:rsidRPr="006532A8" w:rsidRDefault="00A00FCD" w:rsidP="00754DDF">
            <w:pPr>
              <w:rPr>
                <w:rFonts w:asciiTheme="majorHAnsi" w:hAnsiTheme="majorHAnsi" w:cs="Times New Roman"/>
              </w:rPr>
            </w:pPr>
            <m:oMathPara>
              <m:oMath>
                <m:r>
                  <w:rPr>
                    <w:rFonts w:ascii="Cambria Math" w:hAnsi="Cambria Math" w:cs="Times New Roman"/>
                  </w:rPr>
                  <m:t>0.5</m:t>
                </m:r>
              </m:oMath>
            </m:oMathPara>
          </w:p>
        </w:tc>
        <w:tc>
          <w:tcPr>
            <w:tcW w:w="0" w:type="auto"/>
            <w:vAlign w:val="center"/>
            <w:hideMark/>
          </w:tcPr>
          <w:p w14:paraId="37728818" w14:textId="37C37997" w:rsidR="00D621B2" w:rsidRPr="006532A8" w:rsidRDefault="00A00FCD" w:rsidP="00754DDF">
            <w:pPr>
              <w:rPr>
                <w:rFonts w:asciiTheme="majorHAnsi" w:hAnsiTheme="majorHAnsi" w:cs="Times New Roman"/>
              </w:rPr>
            </w:pPr>
            <w:r w:rsidRPr="006532A8">
              <w:rPr>
                <w:rFonts w:asciiTheme="majorHAnsi" w:hAnsiTheme="majorHAnsi" w:cs="Times New Roman"/>
              </w:rPr>
              <w:t>Pass</w:t>
            </w:r>
          </w:p>
        </w:tc>
      </w:tr>
      <w:tr w:rsidR="003B55C5" w:rsidRPr="006532A8" w14:paraId="3463F62B" w14:textId="77777777" w:rsidTr="00754DDF">
        <w:tc>
          <w:tcPr>
            <w:tcW w:w="0" w:type="auto"/>
            <w:vAlign w:val="center"/>
            <w:hideMark/>
          </w:tcPr>
          <w:p w14:paraId="6C4EC04E" w14:textId="651C34F3"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2 + 3 = → =</m:t>
                </m:r>
              </m:oMath>
            </m:oMathPara>
          </w:p>
        </w:tc>
        <w:tc>
          <w:tcPr>
            <w:tcW w:w="0" w:type="auto"/>
            <w:vAlign w:val="center"/>
            <w:hideMark/>
          </w:tcPr>
          <w:p w14:paraId="243467A0" w14:textId="40AFAB54"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8 (</m:t>
                </m:r>
                <m:r>
                  <m:rPr>
                    <m:sty m:val="bi"/>
                  </m:rPr>
                  <w:rPr>
                    <w:rFonts w:ascii="Cambria Math" w:eastAsiaTheme="minorEastAsia" w:hAnsi="Cambria Math" w:cs="Times New Roman"/>
                  </w:rPr>
                  <m:t>Continuous operation</m:t>
                </m:r>
                <m:r>
                  <w:rPr>
                    <w:rFonts w:ascii="Cambria Math" w:eastAsiaTheme="minorEastAsia" w:hAnsi="Cambria Math" w:cs="Times New Roman"/>
                  </w:rPr>
                  <m:t>)</m:t>
                </m:r>
              </m:oMath>
            </m:oMathPara>
          </w:p>
        </w:tc>
        <w:tc>
          <w:tcPr>
            <w:tcW w:w="0" w:type="auto"/>
            <w:vAlign w:val="center"/>
            <w:hideMark/>
          </w:tcPr>
          <w:p w14:paraId="09781F33" w14:textId="64997D37" w:rsidR="00D621B2" w:rsidRPr="006532A8" w:rsidRDefault="00A00FCD" w:rsidP="00754DDF">
            <w:pPr>
              <w:rPr>
                <w:rFonts w:asciiTheme="majorHAnsi" w:hAnsiTheme="majorHAnsi" w:cs="Times New Roman"/>
              </w:rPr>
            </w:pPr>
            <m:oMathPara>
              <m:oMath>
                <m:r>
                  <w:rPr>
                    <w:rFonts w:ascii="Cambria Math" w:hAnsi="Cambria Math" w:cs="Times New Roman"/>
                  </w:rPr>
                  <m:t>8</m:t>
                </m:r>
              </m:oMath>
            </m:oMathPara>
          </w:p>
        </w:tc>
        <w:tc>
          <w:tcPr>
            <w:tcW w:w="0" w:type="auto"/>
            <w:vAlign w:val="center"/>
            <w:hideMark/>
          </w:tcPr>
          <w:p w14:paraId="6051923C" w14:textId="32FDBFEC" w:rsidR="00D621B2" w:rsidRPr="006532A8" w:rsidRDefault="00A00FCD" w:rsidP="00754DDF">
            <w:pPr>
              <w:rPr>
                <w:rFonts w:asciiTheme="majorHAnsi" w:hAnsiTheme="majorHAnsi" w:cs="Times New Roman"/>
              </w:rPr>
            </w:pPr>
            <w:r w:rsidRPr="006532A8">
              <w:rPr>
                <w:rFonts w:asciiTheme="majorHAnsi" w:hAnsiTheme="majorHAnsi" w:cs="Times New Roman"/>
              </w:rPr>
              <w:t>Pass</w:t>
            </w:r>
          </w:p>
        </w:tc>
      </w:tr>
      <w:tr w:rsidR="003B55C5" w:rsidRPr="006532A8" w14:paraId="630B9329" w14:textId="77777777" w:rsidTr="00754DDF">
        <w:tc>
          <w:tcPr>
            <w:tcW w:w="0" w:type="auto"/>
            <w:vAlign w:val="center"/>
            <w:hideMark/>
          </w:tcPr>
          <w:p w14:paraId="79E79873" w14:textId="3A5C5FD2"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w:lastRenderedPageBreak/>
                  <m:t>1.234567890123456× 10 =</m:t>
                </m:r>
              </m:oMath>
            </m:oMathPara>
          </w:p>
        </w:tc>
        <w:tc>
          <w:tcPr>
            <w:tcW w:w="0" w:type="auto"/>
            <w:vAlign w:val="center"/>
            <w:hideMark/>
          </w:tcPr>
          <w:p w14:paraId="44D062E5" w14:textId="4B95514A" w:rsidR="00D621B2" w:rsidRPr="006532A8" w:rsidRDefault="003B55C5" w:rsidP="00754DDF">
            <w:pPr>
              <w:rPr>
                <w:rFonts w:asciiTheme="majorHAnsi" w:hAnsiTheme="majorHAnsi" w:cs="Times New Roman"/>
              </w:rPr>
            </w:pPr>
            <m:oMathPara>
              <m:oMath>
                <m:r>
                  <w:rPr>
                    <w:rFonts w:ascii="Cambria Math" w:eastAsiaTheme="minorEastAsia" w:hAnsi="Cambria Math" w:cs="Times New Roman"/>
                  </w:rPr>
                  <m:t>12.34567890123456</m:t>
                </m:r>
              </m:oMath>
            </m:oMathPara>
          </w:p>
        </w:tc>
        <w:tc>
          <w:tcPr>
            <w:tcW w:w="0" w:type="auto"/>
            <w:vAlign w:val="center"/>
            <w:hideMark/>
          </w:tcPr>
          <w:p w14:paraId="096ED36C" w14:textId="013AC578" w:rsidR="00D621B2" w:rsidRPr="006532A8" w:rsidRDefault="00B81A53" w:rsidP="00754DDF">
            <w:pPr>
              <w:rPr>
                <w:rFonts w:asciiTheme="majorHAnsi" w:hAnsiTheme="majorHAnsi" w:cs="Times New Roman"/>
              </w:rPr>
            </w:pPr>
            <m:oMathPara>
              <m:oMath>
                <m:r>
                  <w:rPr>
                    <w:rFonts w:ascii="Cambria Math" w:hAnsi="Cambria Math" w:cs="Times New Roman"/>
                  </w:rPr>
                  <m:t>12.34567890123456</m:t>
                </m:r>
              </m:oMath>
            </m:oMathPara>
          </w:p>
        </w:tc>
        <w:tc>
          <w:tcPr>
            <w:tcW w:w="0" w:type="auto"/>
            <w:vAlign w:val="center"/>
            <w:hideMark/>
          </w:tcPr>
          <w:p w14:paraId="7BB17CBF" w14:textId="0938219E" w:rsidR="00D621B2" w:rsidRPr="006532A8" w:rsidRDefault="009250A3" w:rsidP="00754DDF">
            <w:pPr>
              <w:rPr>
                <w:rFonts w:asciiTheme="majorHAnsi" w:hAnsiTheme="majorHAnsi" w:cs="Times New Roman"/>
              </w:rPr>
            </w:pPr>
            <w:r w:rsidRPr="006532A8">
              <w:rPr>
                <w:rFonts w:asciiTheme="majorHAnsi" w:hAnsiTheme="majorHAnsi" w:cs="Times New Roman"/>
              </w:rPr>
              <w:t>Pass</w:t>
            </w:r>
          </w:p>
        </w:tc>
      </w:tr>
      <w:tr w:rsidR="003B55C5" w:rsidRPr="006532A8" w14:paraId="6D3657AA" w14:textId="77777777" w:rsidTr="00754DDF">
        <w:tc>
          <w:tcPr>
            <w:tcW w:w="0" w:type="auto"/>
            <w:vAlign w:val="center"/>
            <w:hideMark/>
          </w:tcPr>
          <w:p w14:paraId="4E197BC3" w14:textId="63DFCD91"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10 + 20→CE→ 5→ =</m:t>
                </m:r>
              </m:oMath>
            </m:oMathPara>
          </w:p>
        </w:tc>
        <w:tc>
          <w:tcPr>
            <w:tcW w:w="0" w:type="auto"/>
            <w:vAlign w:val="center"/>
            <w:hideMark/>
          </w:tcPr>
          <w:p w14:paraId="42ADC8F2" w14:textId="14B1A06C" w:rsidR="00D621B2" w:rsidRPr="006532A8" w:rsidRDefault="00E511CC" w:rsidP="00754DDF">
            <w:pPr>
              <w:rPr>
                <w:rFonts w:asciiTheme="majorHAnsi" w:hAnsiTheme="majorHAnsi" w:cs="Times New Roman"/>
              </w:rPr>
            </w:pPr>
            <m:oMathPara>
              <m:oMath>
                <m:r>
                  <w:rPr>
                    <w:rFonts w:ascii="Cambria Math" w:eastAsiaTheme="minorEastAsia" w:hAnsi="Cambria Math" w:cs="Times New Roman"/>
                  </w:rPr>
                  <m:t>15</m:t>
                </m:r>
              </m:oMath>
            </m:oMathPara>
          </w:p>
        </w:tc>
        <w:tc>
          <w:tcPr>
            <w:tcW w:w="0" w:type="auto"/>
            <w:vAlign w:val="center"/>
            <w:hideMark/>
          </w:tcPr>
          <w:p w14:paraId="2002D557" w14:textId="1F3EFA67" w:rsidR="00D621B2" w:rsidRPr="006532A8" w:rsidRDefault="009250A3" w:rsidP="00754DDF">
            <w:pPr>
              <w:rPr>
                <w:rFonts w:asciiTheme="majorHAnsi" w:hAnsiTheme="majorHAnsi" w:cs="Times New Roman"/>
              </w:rPr>
            </w:pPr>
            <m:oMathPara>
              <m:oMath>
                <m:r>
                  <w:rPr>
                    <w:rFonts w:ascii="Cambria Math" w:hAnsi="Cambria Math" w:cs="Times New Roman"/>
                  </w:rPr>
                  <m:t>15</m:t>
                </m:r>
              </m:oMath>
            </m:oMathPara>
          </w:p>
        </w:tc>
        <w:tc>
          <w:tcPr>
            <w:tcW w:w="0" w:type="auto"/>
            <w:vAlign w:val="center"/>
            <w:hideMark/>
          </w:tcPr>
          <w:p w14:paraId="27BF33E3" w14:textId="4A822FC2" w:rsidR="00D621B2" w:rsidRPr="006532A8" w:rsidRDefault="009250A3" w:rsidP="00754DDF">
            <w:pPr>
              <w:rPr>
                <w:rFonts w:asciiTheme="majorHAnsi" w:hAnsiTheme="majorHAnsi" w:cs="Times New Roman"/>
              </w:rPr>
            </w:pPr>
            <w:r w:rsidRPr="006532A8">
              <w:rPr>
                <w:rFonts w:asciiTheme="majorHAnsi" w:hAnsiTheme="majorHAnsi" w:cs="Times New Roman"/>
              </w:rPr>
              <w:t>Pass</w:t>
            </w:r>
          </w:p>
        </w:tc>
      </w:tr>
      <w:tr w:rsidR="009250A3" w:rsidRPr="006532A8" w14:paraId="301DC975" w14:textId="77777777" w:rsidTr="00754DDF">
        <w:tc>
          <w:tcPr>
            <w:tcW w:w="0" w:type="auto"/>
            <w:vAlign w:val="center"/>
          </w:tcPr>
          <w:p w14:paraId="6C5B6B83" w14:textId="58CD1186" w:rsidR="009250A3" w:rsidRPr="006532A8" w:rsidRDefault="00101955" w:rsidP="00754DDF">
            <w:pPr>
              <w:rPr>
                <w:rFonts w:asciiTheme="majorHAnsi" w:eastAsia="Aptos" w:hAnsiTheme="majorHAnsi" w:cs="Times New Roman"/>
              </w:rPr>
            </w:pPr>
            <m:oMathPara>
              <m:oMath>
                <m:r>
                  <w:rPr>
                    <w:rFonts w:ascii="Cambria Math" w:eastAsia="Aptos" w:hAnsi="Cambria Math" w:cs="Times New Roman"/>
                  </w:rPr>
                  <m:t>3+6= →5→=</m:t>
                </m:r>
              </m:oMath>
            </m:oMathPara>
          </w:p>
        </w:tc>
        <w:tc>
          <w:tcPr>
            <w:tcW w:w="0" w:type="auto"/>
            <w:vAlign w:val="center"/>
          </w:tcPr>
          <w:p w14:paraId="0A386047" w14:textId="23049C81" w:rsidR="009250A3" w:rsidRPr="006532A8" w:rsidRDefault="00161375" w:rsidP="00754DDF">
            <w:pPr>
              <w:rPr>
                <w:rFonts w:asciiTheme="majorHAnsi" w:eastAsia="Aptos" w:hAnsiTheme="majorHAnsi" w:cs="Times New Roman"/>
              </w:rPr>
            </w:pPr>
            <m:oMathPara>
              <m:oMath>
                <m:r>
                  <w:rPr>
                    <w:rFonts w:ascii="Cambria Math" w:eastAsia="Aptos" w:hAnsi="Cambria Math" w:cs="Times New Roman"/>
                  </w:rPr>
                  <m:t xml:space="preserve">11 </m:t>
                </m:r>
                <m:r>
                  <m:rPr>
                    <m:sty m:val="bi"/>
                  </m:rPr>
                  <w:rPr>
                    <w:rFonts w:ascii="Cambria Math" w:eastAsia="Aptos" w:hAnsi="Cambria Math" w:cs="Times New Roman"/>
                  </w:rPr>
                  <m:t>(Continuous last equal)</m:t>
                </m:r>
              </m:oMath>
            </m:oMathPara>
          </w:p>
        </w:tc>
        <w:tc>
          <w:tcPr>
            <w:tcW w:w="0" w:type="auto"/>
            <w:vAlign w:val="center"/>
          </w:tcPr>
          <w:p w14:paraId="2FD2359F" w14:textId="03787782" w:rsidR="009250A3" w:rsidRPr="006532A8" w:rsidRDefault="00101955" w:rsidP="00754DDF">
            <w:pPr>
              <w:rPr>
                <w:rFonts w:asciiTheme="majorHAnsi" w:eastAsia="Aptos" w:hAnsiTheme="majorHAnsi" w:cs="Times New Roman"/>
              </w:rPr>
            </w:pPr>
            <m:oMathPara>
              <m:oMath>
                <m:r>
                  <w:rPr>
                    <w:rFonts w:ascii="Cambria Math" w:eastAsia="Aptos" w:hAnsi="Cambria Math" w:cs="Times New Roman"/>
                  </w:rPr>
                  <m:t>11</m:t>
                </m:r>
              </m:oMath>
            </m:oMathPara>
          </w:p>
        </w:tc>
        <w:tc>
          <w:tcPr>
            <w:tcW w:w="0" w:type="auto"/>
            <w:vAlign w:val="center"/>
          </w:tcPr>
          <w:p w14:paraId="2E5FE696" w14:textId="51AE78AE" w:rsidR="009250A3" w:rsidRPr="006532A8" w:rsidRDefault="00101955" w:rsidP="00754DDF">
            <w:pPr>
              <w:rPr>
                <w:rFonts w:asciiTheme="majorHAnsi" w:hAnsiTheme="majorHAnsi" w:cs="Times New Roman"/>
              </w:rPr>
            </w:pPr>
            <w:r w:rsidRPr="006532A8">
              <w:rPr>
                <w:rFonts w:asciiTheme="majorHAnsi" w:hAnsiTheme="majorHAnsi" w:cs="Times New Roman"/>
              </w:rPr>
              <w:t>Pass</w:t>
            </w:r>
          </w:p>
        </w:tc>
      </w:tr>
    </w:tbl>
    <w:p w14:paraId="58CE0A8B" w14:textId="77777777" w:rsidR="00D621B2" w:rsidRPr="006532A8" w:rsidRDefault="00B00522" w:rsidP="00D621B2">
      <w:pPr>
        <w:rPr>
          <w:rFonts w:asciiTheme="majorHAnsi" w:hAnsiTheme="majorHAnsi" w:cs="Times New Roman"/>
        </w:rPr>
      </w:pPr>
      <w:r>
        <w:rPr>
          <w:rFonts w:asciiTheme="majorHAnsi" w:hAnsiTheme="majorHAnsi" w:cs="Times New Roman"/>
        </w:rPr>
        <w:pict w14:anchorId="540EA254">
          <v:rect id="_x0000_i1028" style="width:0;height:1.5pt" o:hralign="center" o:hrstd="t" o:hr="t" fillcolor="#a0a0a0" stroked="f"/>
        </w:pict>
      </w:r>
    </w:p>
    <w:p w14:paraId="73776503" w14:textId="77777777" w:rsidR="00D621B2" w:rsidRPr="006532A8" w:rsidRDefault="00D621B2" w:rsidP="004A5D67">
      <w:pPr>
        <w:pStyle w:val="Heading1"/>
        <w:rPr>
          <w:rFonts w:cs="Times New Roman"/>
        </w:rPr>
      </w:pPr>
      <w:r w:rsidRPr="006532A8">
        <w:rPr>
          <w:rFonts w:ascii="Segoe UI Emoji" w:hAnsi="Segoe UI Emoji" w:cs="Segoe UI Emoji"/>
        </w:rPr>
        <w:t>🧠</w:t>
      </w:r>
      <w:r w:rsidRPr="006532A8">
        <w:rPr>
          <w:rFonts w:cs="Times New Roman"/>
        </w:rPr>
        <w:t xml:space="preserve"> Prompt Engineering (AI Assistance)</w:t>
      </w:r>
    </w:p>
    <w:p w14:paraId="7706A501" w14:textId="1545CE14" w:rsidR="007C355E" w:rsidRPr="006532A8" w:rsidRDefault="002443F6" w:rsidP="008D1485">
      <w:pPr>
        <w:pStyle w:val="Heading2"/>
        <w:rPr>
          <w:rFonts w:cs="Times New Roman"/>
        </w:rPr>
      </w:pPr>
      <w:r w:rsidRPr="006532A8">
        <w:rPr>
          <w:rFonts w:cs="Times New Roman"/>
        </w:rPr>
        <w:t>Claude AI</w:t>
      </w:r>
      <w:r w:rsidR="008D1485" w:rsidRPr="006532A8">
        <w:rPr>
          <w:rFonts w:cs="Times New Roman"/>
        </w:rPr>
        <w:t xml:space="preserve"> - </w:t>
      </w:r>
      <w:r w:rsidR="007C355E" w:rsidRPr="006532A8">
        <w:rPr>
          <w:rFonts w:cs="Times New Roman"/>
          <w:lang w:val="vi-VN"/>
        </w:rPr>
        <w:t>Structure Generation and Professional UI Design</w:t>
      </w:r>
    </w:p>
    <w:p w14:paraId="334F0106" w14:textId="77777777" w:rsidR="00396442" w:rsidRPr="006532A8" w:rsidRDefault="00396442" w:rsidP="00396442">
      <w:pPr>
        <w:rPr>
          <w:rFonts w:asciiTheme="majorHAnsi" w:hAnsiTheme="majorHAnsi" w:cs="Times New Roman"/>
        </w:rPr>
      </w:pPr>
      <w:r w:rsidRPr="006532A8">
        <w:rPr>
          <w:rFonts w:asciiTheme="majorHAnsi" w:hAnsiTheme="majorHAnsi" w:cs="Times New Roman"/>
        </w:rPr>
        <w:t>Claude AI was used to generate the overall file structure and develop a visually professional and responsive interface for the calculator.</w:t>
      </w:r>
    </w:p>
    <w:p w14:paraId="28B9AE11" w14:textId="78E7239C" w:rsidR="00396442" w:rsidRPr="006532A8" w:rsidRDefault="00396442" w:rsidP="00396442">
      <w:pPr>
        <w:rPr>
          <w:rFonts w:asciiTheme="majorHAnsi" w:hAnsiTheme="majorHAnsi" w:cs="Times New Roman"/>
        </w:rPr>
      </w:pPr>
      <w:r w:rsidRPr="006532A8">
        <w:rPr>
          <w:rFonts w:asciiTheme="majorHAnsi" w:hAnsiTheme="majorHAnsi" w:cs="Times New Roman"/>
        </w:rPr>
        <w:t>It focused on the UI/UX design, implementing clean layouts, dynamic font scaling, and cross-browser compatibility using pure HTML, CSS, and JavaScript.</w:t>
      </w:r>
    </w:p>
    <w:p w14:paraId="4B9303D3" w14:textId="00A1F7F1" w:rsidR="008D1485" w:rsidRPr="006532A8" w:rsidRDefault="008D1485" w:rsidP="008D1485">
      <w:pPr>
        <w:pStyle w:val="Heading3"/>
        <w:rPr>
          <w:rFonts w:asciiTheme="majorHAnsi" w:hAnsiTheme="majorHAnsi" w:cs="Times New Roman"/>
        </w:rPr>
      </w:pPr>
      <w:r w:rsidRPr="006532A8">
        <w:rPr>
          <w:rFonts w:asciiTheme="majorHAnsi" w:hAnsiTheme="majorHAnsi" w:cs="Times New Roman"/>
        </w:rPr>
        <w:t>Prompts used:</w:t>
      </w:r>
    </w:p>
    <w:p w14:paraId="59EBDCCE" w14:textId="085A521D" w:rsidR="00F14E7E" w:rsidRPr="006532A8" w:rsidRDefault="00F14E7E" w:rsidP="008D1485">
      <w:pPr>
        <w:pStyle w:val="ListParagraph"/>
        <w:numPr>
          <w:ilvl w:val="0"/>
          <w:numId w:val="3"/>
        </w:numPr>
        <w:rPr>
          <w:rFonts w:asciiTheme="majorHAnsi" w:hAnsiTheme="majorHAnsi" w:cs="Times New Roman"/>
        </w:rPr>
      </w:pPr>
      <w:r w:rsidRPr="006532A8">
        <w:rPr>
          <w:rFonts w:asciiTheme="majorHAnsi" w:hAnsiTheme="majorHAnsi" w:cs="Times New Roman"/>
          <w:b/>
          <w:bCs/>
        </w:rPr>
        <w:t>Prompt 1:</w:t>
      </w:r>
      <w:r w:rsidRPr="006532A8">
        <w:rPr>
          <w:rFonts w:asciiTheme="majorHAnsi" w:hAnsiTheme="majorHAnsi" w:cs="Times New Roman"/>
        </w:rPr>
        <w:t xml:space="preserve"> “Create a complete web-based calculator using raw HTML, CSS, and JavaScript that replicates the Windows 11 Basic Mode calculator.” </w:t>
      </w:r>
      <w:r w:rsidRPr="006532A8">
        <w:rPr>
          <w:rFonts w:asciiTheme="majorHAnsi" w:hAnsiTheme="majorHAnsi" w:cs="Times New Roman"/>
          <w:i/>
          <w:iCs/>
        </w:rPr>
        <w:t>(Enclosed: Required Features — Basic Mode Only table)</w:t>
      </w:r>
      <w:r w:rsidRPr="006532A8">
        <w:rPr>
          <w:rFonts w:asciiTheme="majorHAnsi" w:hAnsiTheme="majorHAnsi" w:cs="Times New Roman"/>
        </w:rPr>
        <w:br/>
        <w:t>→ Generated the initial project structure, defining all basic calculator functions and layout.</w:t>
      </w:r>
    </w:p>
    <w:p w14:paraId="4882A221" w14:textId="0FD5553F" w:rsidR="00F14E7E" w:rsidRPr="006532A8" w:rsidRDefault="00F14E7E" w:rsidP="008D1485">
      <w:pPr>
        <w:pStyle w:val="ListParagraph"/>
        <w:numPr>
          <w:ilvl w:val="0"/>
          <w:numId w:val="3"/>
        </w:numPr>
        <w:rPr>
          <w:rFonts w:asciiTheme="majorHAnsi" w:hAnsiTheme="majorHAnsi" w:cs="Times New Roman"/>
        </w:rPr>
      </w:pPr>
      <w:r w:rsidRPr="006532A8">
        <w:rPr>
          <w:rFonts w:asciiTheme="majorHAnsi" w:hAnsiTheme="majorHAnsi" w:cs="Times New Roman"/>
          <w:b/>
          <w:bCs/>
        </w:rPr>
        <w:t>Prompt 2:</w:t>
      </w:r>
      <w:r w:rsidRPr="006532A8">
        <w:rPr>
          <w:rFonts w:asciiTheme="majorHAnsi" w:hAnsiTheme="majorHAnsi" w:cs="Times New Roman"/>
        </w:rPr>
        <w:t xml:space="preserve"> “</w:t>
      </w:r>
      <w:r w:rsidR="00037775" w:rsidRPr="006532A8">
        <w:rPr>
          <w:rFonts w:asciiTheme="majorHAnsi" w:hAnsiTheme="majorHAnsi" w:cs="Times New Roman"/>
        </w:rPr>
        <w:t xml:space="preserve">Continue option, I want to </w:t>
      </w:r>
      <w:r w:rsidR="007470CC" w:rsidRPr="006532A8">
        <w:rPr>
          <w:rFonts w:asciiTheme="majorHAnsi" w:hAnsiTheme="majorHAnsi" w:cs="Times New Roman"/>
        </w:rPr>
        <w:t xml:space="preserve">have a view of </w:t>
      </w:r>
      <w:r w:rsidR="00037775" w:rsidRPr="006532A8">
        <w:rPr>
          <w:rFonts w:asciiTheme="majorHAnsi" w:hAnsiTheme="majorHAnsi" w:cs="Times New Roman"/>
        </w:rPr>
        <w:t>the calculation history and delete button</w:t>
      </w:r>
      <w:r w:rsidR="007470CC" w:rsidRPr="006532A8">
        <w:rPr>
          <w:rFonts w:asciiTheme="majorHAnsi" w:hAnsiTheme="majorHAnsi" w:cs="Times New Roman"/>
        </w:rPr>
        <w:t>s</w:t>
      </w:r>
      <w:r w:rsidR="00037775" w:rsidRPr="006532A8">
        <w:rPr>
          <w:rFonts w:asciiTheme="majorHAnsi" w:hAnsiTheme="majorHAnsi" w:cs="Times New Roman"/>
        </w:rPr>
        <w:t xml:space="preserve"> (all or element) to delete any element</w:t>
      </w:r>
      <w:r w:rsidR="005E727D" w:rsidRPr="006532A8">
        <w:rPr>
          <w:rFonts w:asciiTheme="majorHAnsi" w:hAnsiTheme="majorHAnsi" w:cs="Times New Roman"/>
        </w:rPr>
        <w:t xml:space="preserve"> in </w:t>
      </w:r>
      <w:r w:rsidR="00373237" w:rsidRPr="006532A8">
        <w:rPr>
          <w:rFonts w:asciiTheme="majorHAnsi" w:hAnsiTheme="majorHAnsi" w:cs="Times New Roman"/>
        </w:rPr>
        <w:t>history list</w:t>
      </w:r>
      <w:r w:rsidR="00037775" w:rsidRPr="006532A8">
        <w:rPr>
          <w:rFonts w:asciiTheme="majorHAnsi" w:hAnsiTheme="majorHAnsi" w:cs="Times New Roman"/>
        </w:rPr>
        <w:t>, they appear on the right of the main calculator</w:t>
      </w:r>
      <w:r w:rsidRPr="006532A8">
        <w:rPr>
          <w:rFonts w:asciiTheme="majorHAnsi" w:hAnsiTheme="majorHAnsi" w:cs="Times New Roman"/>
        </w:rPr>
        <w:t>.”</w:t>
      </w:r>
      <w:r w:rsidRPr="006532A8">
        <w:rPr>
          <w:rFonts w:asciiTheme="majorHAnsi" w:hAnsiTheme="majorHAnsi" w:cs="Times New Roman"/>
        </w:rPr>
        <w:br/>
        <w:t>→ Added a calculation history panel and delete functionality.</w:t>
      </w:r>
    </w:p>
    <w:p w14:paraId="569296EA" w14:textId="57018EC1" w:rsidR="00F14E7E" w:rsidRPr="006532A8" w:rsidRDefault="00F14E7E" w:rsidP="008D1485">
      <w:pPr>
        <w:pStyle w:val="ListParagraph"/>
        <w:numPr>
          <w:ilvl w:val="0"/>
          <w:numId w:val="3"/>
        </w:numPr>
        <w:rPr>
          <w:rFonts w:asciiTheme="majorHAnsi" w:hAnsiTheme="majorHAnsi" w:cs="Times New Roman"/>
        </w:rPr>
      </w:pPr>
      <w:r w:rsidRPr="006532A8">
        <w:rPr>
          <w:rFonts w:asciiTheme="majorHAnsi" w:hAnsiTheme="majorHAnsi" w:cs="Times New Roman"/>
          <w:b/>
          <w:bCs/>
        </w:rPr>
        <w:t>Prompt 3:</w:t>
      </w:r>
      <w:r w:rsidRPr="006532A8">
        <w:rPr>
          <w:rFonts w:asciiTheme="majorHAnsi" w:hAnsiTheme="majorHAnsi" w:cs="Times New Roman"/>
        </w:rPr>
        <w:t xml:space="preserve"> </w:t>
      </w:r>
      <w:r w:rsidR="007E54F3" w:rsidRPr="006532A8">
        <w:rPr>
          <w:rFonts w:asciiTheme="majorHAnsi" w:hAnsiTheme="majorHAnsi" w:cs="Times New Roman"/>
        </w:rPr>
        <w:t>“Make it more professional and beautiful.”</w:t>
      </w:r>
      <w:r w:rsidRPr="006532A8">
        <w:rPr>
          <w:rFonts w:asciiTheme="majorHAnsi" w:hAnsiTheme="majorHAnsi" w:cs="Times New Roman"/>
        </w:rPr>
        <w:br/>
        <w:t>→ Enhanced the aesthetic appeal, color harmony, and responsive design for a professional interface.</w:t>
      </w:r>
    </w:p>
    <w:p w14:paraId="0A8A8C68" w14:textId="5DCE4A30" w:rsidR="005B6BBD" w:rsidRPr="006532A8" w:rsidRDefault="00424C88" w:rsidP="001F67A4">
      <w:pPr>
        <w:pStyle w:val="Heading2"/>
        <w:rPr>
          <w:rFonts w:cs="Times New Roman"/>
        </w:rPr>
      </w:pPr>
      <w:r w:rsidRPr="006532A8">
        <w:rPr>
          <w:rFonts w:cs="Times New Roman"/>
          <w:lang w:val="vi-VN"/>
        </w:rPr>
        <w:br/>
        <w:t>ChatGPT</w:t>
      </w:r>
      <w:r w:rsidR="00890134" w:rsidRPr="006532A8">
        <w:rPr>
          <w:rFonts w:cs="Times New Roman"/>
        </w:rPr>
        <w:t xml:space="preserve"> -</w:t>
      </w:r>
      <w:r w:rsidR="003677DF" w:rsidRPr="006532A8">
        <w:rPr>
          <w:rFonts w:cs="Times New Roman"/>
          <w:lang w:val="vi-VN"/>
        </w:rPr>
        <w:t xml:space="preserve"> </w:t>
      </w:r>
      <w:r w:rsidR="00B565C7" w:rsidRPr="006532A8">
        <w:rPr>
          <w:rFonts w:cs="Times New Roman"/>
        </w:rPr>
        <w:t>Debugging and Logic Optimization</w:t>
      </w:r>
    </w:p>
    <w:p w14:paraId="653DD7FB" w14:textId="77777777" w:rsidR="001F67A4" w:rsidRPr="006532A8" w:rsidRDefault="001F67A4" w:rsidP="001F67A4">
      <w:pPr>
        <w:rPr>
          <w:rFonts w:asciiTheme="majorHAnsi" w:hAnsiTheme="majorHAnsi" w:cs="Times New Roman"/>
          <w:lang w:val="vi-VN"/>
        </w:rPr>
      </w:pPr>
      <w:r w:rsidRPr="006532A8">
        <w:rPr>
          <w:rFonts w:asciiTheme="majorHAnsi" w:hAnsiTheme="majorHAnsi" w:cs="Times New Roman"/>
          <w:lang w:val="vi-VN"/>
        </w:rPr>
        <w:t>ChatGPT was primarily responsible for debugging, refining calculation logic, and improving the interaction experience.</w:t>
      </w:r>
    </w:p>
    <w:p w14:paraId="2DD0ED5F" w14:textId="1093AD26" w:rsidR="001F67A4" w:rsidRPr="006532A8" w:rsidRDefault="001F67A4" w:rsidP="001F67A4">
      <w:pPr>
        <w:rPr>
          <w:rFonts w:asciiTheme="majorHAnsi" w:hAnsiTheme="majorHAnsi" w:cs="Times New Roman"/>
          <w:lang w:val="vi-VN"/>
        </w:rPr>
      </w:pPr>
      <w:r w:rsidRPr="006532A8">
        <w:rPr>
          <w:rFonts w:asciiTheme="majorHAnsi" w:hAnsiTheme="majorHAnsi" w:cs="Times New Roman"/>
          <w:lang w:val="vi-VN"/>
        </w:rPr>
        <w:t>It helped ensure the JavaScript logic matched real calculator behavior, especially the percentage operation and expression parsing.</w:t>
      </w:r>
    </w:p>
    <w:p w14:paraId="21E7BFD5" w14:textId="63C6504E" w:rsidR="00145C3E" w:rsidRPr="006532A8" w:rsidRDefault="00145C3E" w:rsidP="00145C3E">
      <w:pPr>
        <w:pStyle w:val="Heading3"/>
        <w:rPr>
          <w:rFonts w:asciiTheme="majorHAnsi" w:hAnsiTheme="majorHAnsi" w:cs="Times New Roman"/>
        </w:rPr>
      </w:pPr>
      <w:r w:rsidRPr="006532A8">
        <w:rPr>
          <w:rFonts w:asciiTheme="majorHAnsi" w:hAnsiTheme="majorHAnsi" w:cs="Times New Roman"/>
        </w:rPr>
        <w:lastRenderedPageBreak/>
        <w:t>Prompts used:</w:t>
      </w:r>
    </w:p>
    <w:p w14:paraId="07EF5782" w14:textId="49CEE9AF" w:rsidR="00DC4833" w:rsidRPr="006532A8" w:rsidRDefault="00DC4833" w:rsidP="00145C3E">
      <w:pPr>
        <w:pStyle w:val="ListParagraph"/>
        <w:numPr>
          <w:ilvl w:val="0"/>
          <w:numId w:val="5"/>
        </w:numPr>
        <w:rPr>
          <w:rFonts w:asciiTheme="majorHAnsi" w:hAnsiTheme="majorHAnsi" w:cs="Times New Roman"/>
        </w:rPr>
      </w:pPr>
      <w:r w:rsidRPr="006532A8">
        <w:rPr>
          <w:rFonts w:asciiTheme="majorHAnsi" w:hAnsiTheme="majorHAnsi" w:cs="Times New Roman"/>
          <w:b/>
          <w:bCs/>
        </w:rPr>
        <w:t>Prompt 1:</w:t>
      </w:r>
      <w:r w:rsidRPr="006532A8">
        <w:rPr>
          <w:rFonts w:asciiTheme="majorHAnsi" w:hAnsiTheme="majorHAnsi" w:cs="Times New Roman"/>
        </w:rPr>
        <w:t xml:space="preserve"> “How to debug JavaScript code embedded in HTML. I use VS Code to </w:t>
      </w:r>
      <w:proofErr w:type="gramStart"/>
      <w:r w:rsidRPr="006532A8">
        <w:rPr>
          <w:rFonts w:asciiTheme="majorHAnsi" w:hAnsiTheme="majorHAnsi" w:cs="Times New Roman"/>
        </w:rPr>
        <w:t>code</w:t>
      </w:r>
      <w:proofErr w:type="gramEnd"/>
      <w:r w:rsidRPr="006532A8">
        <w:rPr>
          <w:rFonts w:asciiTheme="majorHAnsi" w:hAnsiTheme="majorHAnsi" w:cs="Times New Roman"/>
        </w:rPr>
        <w:t xml:space="preserve"> and I run the HTML file in Edge.”</w:t>
      </w:r>
      <w:r w:rsidRPr="006532A8">
        <w:rPr>
          <w:rFonts w:asciiTheme="majorHAnsi" w:hAnsiTheme="majorHAnsi" w:cs="Times New Roman"/>
        </w:rPr>
        <w:br/>
        <w:t>→ Guided the setup of debugging tools and breakpoints for in-browser and VS Code inspection.</w:t>
      </w:r>
    </w:p>
    <w:p w14:paraId="45C9D4DF" w14:textId="77777777" w:rsidR="00145C3E" w:rsidRPr="006532A8" w:rsidRDefault="000A6E55" w:rsidP="00145C3E">
      <w:pPr>
        <w:pStyle w:val="ListParagraph"/>
        <w:numPr>
          <w:ilvl w:val="0"/>
          <w:numId w:val="5"/>
        </w:numPr>
        <w:rPr>
          <w:rFonts w:asciiTheme="majorHAnsi" w:hAnsiTheme="majorHAnsi" w:cs="Times New Roman"/>
          <w:b/>
          <w:bCs/>
        </w:rPr>
      </w:pPr>
      <w:r w:rsidRPr="006532A8">
        <w:rPr>
          <w:rFonts w:asciiTheme="majorHAnsi" w:hAnsiTheme="majorHAnsi" w:cs="Times New Roman"/>
          <w:b/>
          <w:bCs/>
        </w:rPr>
        <w:t>Prompt 2:</w:t>
      </w:r>
      <w:r w:rsidRPr="006532A8">
        <w:rPr>
          <w:rFonts w:asciiTheme="majorHAnsi" w:hAnsiTheme="majorHAnsi" w:cs="Times New Roman"/>
        </w:rPr>
        <w:t xml:space="preserve"> “How does the percent function work in Windows 11 calculator? Give me the JavaScript code for it.”</w:t>
      </w:r>
      <w:r w:rsidRPr="006532A8">
        <w:rPr>
          <w:rFonts w:asciiTheme="majorHAnsi" w:hAnsiTheme="majorHAnsi" w:cs="Times New Roman"/>
        </w:rPr>
        <w:br/>
        <w:t>→ Provided logic for percentage computation</w:t>
      </w:r>
      <w:r w:rsidR="007A72B7" w:rsidRPr="006532A8">
        <w:rPr>
          <w:rFonts w:asciiTheme="majorHAnsi" w:hAnsiTheme="majorHAnsi" w:cs="Times New Roman"/>
        </w:rPr>
        <w:t>.</w:t>
      </w:r>
    </w:p>
    <w:p w14:paraId="6E3A1599" w14:textId="77777777" w:rsidR="00890134" w:rsidRPr="006532A8" w:rsidRDefault="00890134" w:rsidP="00890134">
      <w:pPr>
        <w:pStyle w:val="ListParagraph"/>
        <w:numPr>
          <w:ilvl w:val="0"/>
          <w:numId w:val="5"/>
        </w:numPr>
        <w:rPr>
          <w:rFonts w:asciiTheme="majorHAnsi" w:hAnsiTheme="majorHAnsi" w:cs="Times New Roman"/>
        </w:rPr>
      </w:pPr>
      <w:r w:rsidRPr="006532A8">
        <w:rPr>
          <w:rFonts w:asciiTheme="majorHAnsi" w:hAnsiTheme="majorHAnsi" w:cs="Times New Roman"/>
          <w:b/>
          <w:bCs/>
        </w:rPr>
        <w:t>Prompt 3:</w:t>
      </w:r>
      <w:r w:rsidRPr="006532A8">
        <w:rPr>
          <w:rFonts w:asciiTheme="majorHAnsi" w:hAnsiTheme="majorHAnsi" w:cs="Times New Roman"/>
        </w:rPr>
        <w:t xml:space="preserve"> “Explain and give advice about this code.” </w:t>
      </w:r>
      <w:r w:rsidRPr="006532A8">
        <w:rPr>
          <w:rFonts w:asciiTheme="majorHAnsi" w:hAnsiTheme="majorHAnsi" w:cs="Times New Roman"/>
          <w:i/>
          <w:iCs/>
        </w:rPr>
        <w:t>(Enclosed: function step by step…)</w:t>
      </w:r>
      <w:r w:rsidRPr="006532A8">
        <w:rPr>
          <w:rFonts w:asciiTheme="majorHAnsi" w:hAnsiTheme="majorHAnsi" w:cs="Times New Roman"/>
        </w:rPr>
        <w:br/>
        <w:t>→ Offered step-by-step explanations of functions, variable scopes, and improvements for clarity and maintainability.</w:t>
      </w:r>
    </w:p>
    <w:p w14:paraId="010FA85B" w14:textId="1521E40B" w:rsidR="004A5D67" w:rsidRPr="006532A8" w:rsidRDefault="003677DF" w:rsidP="00890134">
      <w:pPr>
        <w:pStyle w:val="Heading2"/>
        <w:rPr>
          <w:rFonts w:cs="Times New Roman"/>
        </w:rPr>
      </w:pPr>
      <w:r w:rsidRPr="006532A8">
        <w:rPr>
          <w:rFonts w:cs="Times New Roman"/>
          <w:lang w:val="vi-VN"/>
        </w:rPr>
        <w:t>Google Gemini</w:t>
      </w:r>
      <w:r w:rsidR="00890134" w:rsidRPr="006532A8">
        <w:rPr>
          <w:rFonts w:cs="Times New Roman"/>
        </w:rPr>
        <w:t xml:space="preserve"> -</w:t>
      </w:r>
      <w:r w:rsidRPr="006532A8">
        <w:rPr>
          <w:rFonts w:cs="Times New Roman"/>
          <w:lang w:val="vi-VN"/>
        </w:rPr>
        <w:t xml:space="preserve"> </w:t>
      </w:r>
      <w:r w:rsidR="00B91068" w:rsidRPr="006532A8">
        <w:rPr>
          <w:rFonts w:cs="Times New Roman"/>
        </w:rPr>
        <w:t>Report Generation and Documentation</w:t>
      </w:r>
    </w:p>
    <w:p w14:paraId="5D770CBC" w14:textId="5D2EC3B2" w:rsidR="005D52CB" w:rsidRPr="006532A8" w:rsidRDefault="005D52CB" w:rsidP="005D52CB">
      <w:pPr>
        <w:rPr>
          <w:rFonts w:asciiTheme="majorHAnsi" w:hAnsiTheme="majorHAnsi" w:cs="Times New Roman"/>
        </w:rPr>
      </w:pPr>
      <w:r w:rsidRPr="006532A8">
        <w:rPr>
          <w:rFonts w:asciiTheme="majorHAnsi" w:hAnsiTheme="majorHAnsi" w:cs="Times New Roman"/>
        </w:rPr>
        <w:t>Google Gemini was used to automate documentation and generate structured project reports and README files.</w:t>
      </w:r>
      <w:r w:rsidRPr="006532A8">
        <w:rPr>
          <w:rFonts w:asciiTheme="majorHAnsi" w:hAnsiTheme="majorHAnsi" w:cs="Times New Roman"/>
        </w:rPr>
        <w:br/>
        <w:t>It analyzed the provided JavaScript source code and followed a predefined documentation structure to produce complete technical content.</w:t>
      </w:r>
    </w:p>
    <w:p w14:paraId="36F0CE3E" w14:textId="24EB0526" w:rsidR="005D52CB" w:rsidRPr="006532A8" w:rsidRDefault="003251C9" w:rsidP="003251C9">
      <w:pPr>
        <w:pStyle w:val="Heading3"/>
        <w:rPr>
          <w:rFonts w:asciiTheme="majorHAnsi" w:hAnsiTheme="majorHAnsi" w:cs="Times New Roman"/>
        </w:rPr>
      </w:pPr>
      <w:r w:rsidRPr="006532A8">
        <w:rPr>
          <w:rFonts w:asciiTheme="majorHAnsi" w:hAnsiTheme="majorHAnsi" w:cs="Times New Roman"/>
        </w:rPr>
        <w:t>Prompts used:</w:t>
      </w:r>
    </w:p>
    <w:p w14:paraId="0D5E96CF" w14:textId="77777777" w:rsidR="003251C9" w:rsidRPr="006532A8" w:rsidRDefault="003251C9" w:rsidP="007856A4">
      <w:pPr>
        <w:pStyle w:val="ListParagraph"/>
        <w:numPr>
          <w:ilvl w:val="0"/>
          <w:numId w:val="6"/>
        </w:numPr>
        <w:rPr>
          <w:rFonts w:asciiTheme="majorHAnsi" w:hAnsiTheme="majorHAnsi" w:cs="Times New Roman"/>
        </w:rPr>
      </w:pPr>
      <w:r w:rsidRPr="006532A8">
        <w:rPr>
          <w:rFonts w:asciiTheme="majorHAnsi" w:hAnsiTheme="majorHAnsi" w:cs="Times New Roman"/>
          <w:b/>
          <w:bCs/>
        </w:rPr>
        <w:t>Prompt 1:</w:t>
      </w:r>
      <w:r w:rsidRPr="006532A8">
        <w:rPr>
          <w:rFonts w:asciiTheme="majorHAnsi" w:hAnsiTheme="majorHAnsi" w:cs="Times New Roman"/>
        </w:rPr>
        <w:t xml:space="preserve"> “Write the report following the enclosed structure and fit the content with the .js file.” </w:t>
      </w:r>
      <w:r w:rsidRPr="006532A8">
        <w:rPr>
          <w:rFonts w:asciiTheme="majorHAnsi" w:hAnsiTheme="majorHAnsi" w:cs="Times New Roman"/>
          <w:i/>
          <w:iCs/>
        </w:rPr>
        <w:t>(Enclosed: calculator.js and documentation sections)</w:t>
      </w:r>
      <w:r w:rsidRPr="006532A8">
        <w:rPr>
          <w:rFonts w:asciiTheme="majorHAnsi" w:hAnsiTheme="majorHAnsi" w:cs="Times New Roman"/>
        </w:rPr>
        <w:br/>
        <w:t>→ Generated detailed sections explaining functionality, testing plans, and non-functional requirements.</w:t>
      </w:r>
      <w:r w:rsidRPr="006532A8">
        <w:rPr>
          <w:rFonts w:asciiTheme="majorHAnsi" w:hAnsiTheme="majorHAnsi" w:cs="Times New Roman"/>
          <w:lang w:val="vi-VN"/>
        </w:rPr>
        <w:t xml:space="preserve"> </w:t>
      </w:r>
    </w:p>
    <w:p w14:paraId="0CEDC827" w14:textId="77777777" w:rsidR="007856A4" w:rsidRPr="006532A8" w:rsidRDefault="00932C8B" w:rsidP="007856A4">
      <w:pPr>
        <w:pStyle w:val="ListParagraph"/>
        <w:numPr>
          <w:ilvl w:val="0"/>
          <w:numId w:val="6"/>
        </w:numPr>
        <w:rPr>
          <w:rFonts w:asciiTheme="majorHAnsi" w:hAnsiTheme="majorHAnsi" w:cs="Times New Roman"/>
        </w:rPr>
      </w:pPr>
      <w:r w:rsidRPr="006532A8">
        <w:rPr>
          <w:rFonts w:asciiTheme="majorHAnsi" w:hAnsiTheme="majorHAnsi" w:cs="Times New Roman"/>
          <w:b/>
          <w:bCs/>
        </w:rPr>
        <w:t>Prompt 2:</w:t>
      </w:r>
      <w:r w:rsidRPr="006532A8">
        <w:rPr>
          <w:rFonts w:asciiTheme="majorHAnsi" w:hAnsiTheme="majorHAnsi" w:cs="Times New Roman"/>
        </w:rPr>
        <w:t xml:space="preserve"> “Write a README.md to introduce my project and its features. Make it more professional. Write it so I can copy it directly into a .md file.”</w:t>
      </w:r>
      <w:r w:rsidRPr="006532A8">
        <w:rPr>
          <w:rFonts w:asciiTheme="majorHAnsi" w:hAnsiTheme="majorHAnsi" w:cs="Times New Roman"/>
        </w:rPr>
        <w:br/>
        <w:t>→ Produced a polished and well-organized README file suitable for public GitHub hosting.</w:t>
      </w:r>
      <w:r w:rsidRPr="006532A8">
        <w:rPr>
          <w:rFonts w:asciiTheme="majorHAnsi" w:hAnsiTheme="majorHAnsi" w:cs="Times New Roman"/>
          <w:b/>
          <w:bCs/>
        </w:rPr>
        <w:t xml:space="preserve"> </w:t>
      </w:r>
    </w:p>
    <w:p w14:paraId="3166C7A0" w14:textId="77777777" w:rsidR="006532A8" w:rsidRPr="006532A8" w:rsidRDefault="006532A8" w:rsidP="006532A8">
      <w:pPr>
        <w:pStyle w:val="Heading2"/>
        <w:rPr>
          <w:rFonts w:cs="Times New Roman"/>
          <w:b/>
          <w:bCs/>
        </w:rPr>
      </w:pPr>
      <w:r w:rsidRPr="006532A8">
        <w:rPr>
          <w:rStyle w:val="Strong"/>
          <w:rFonts w:cs="Times New Roman"/>
          <w:b w:val="0"/>
          <w:bCs w:val="0"/>
        </w:rPr>
        <w:t>Reflection on AI Usage</w:t>
      </w:r>
    </w:p>
    <w:p w14:paraId="4F0525B5" w14:textId="77777777" w:rsidR="006532A8" w:rsidRPr="006532A8" w:rsidRDefault="006532A8" w:rsidP="006532A8">
      <w:pPr>
        <w:pStyle w:val="NormalWeb"/>
        <w:rPr>
          <w:rFonts w:asciiTheme="majorHAnsi" w:hAnsiTheme="majorHAnsi"/>
        </w:rPr>
      </w:pPr>
      <w:r w:rsidRPr="006532A8">
        <w:rPr>
          <w:rFonts w:asciiTheme="majorHAnsi" w:hAnsiTheme="majorHAnsi"/>
        </w:rPr>
        <w:t xml:space="preserve">Throughout the development process, I learned how to effectively collaborate with multiple AI tools to complete a full software project—from initial design to deployment. Using </w:t>
      </w:r>
      <w:r w:rsidRPr="006532A8">
        <w:rPr>
          <w:rStyle w:val="Strong"/>
          <w:rFonts w:asciiTheme="majorHAnsi" w:eastAsiaTheme="majorEastAsia" w:hAnsiTheme="majorHAnsi"/>
        </w:rPr>
        <w:t>Claude AI</w:t>
      </w:r>
      <w:r w:rsidRPr="006532A8">
        <w:rPr>
          <w:rFonts w:asciiTheme="majorHAnsi" w:hAnsiTheme="majorHAnsi"/>
        </w:rPr>
        <w:t xml:space="preserve">, I understood how to structure a project and design a professional-looking user interface based on prompts and structured requirements. </w:t>
      </w:r>
      <w:r w:rsidRPr="006532A8">
        <w:rPr>
          <w:rStyle w:val="Strong"/>
          <w:rFonts w:asciiTheme="majorHAnsi" w:eastAsiaTheme="majorEastAsia" w:hAnsiTheme="majorHAnsi"/>
        </w:rPr>
        <w:t>ChatGPT</w:t>
      </w:r>
      <w:r w:rsidRPr="006532A8">
        <w:rPr>
          <w:rFonts w:asciiTheme="majorHAnsi" w:hAnsiTheme="majorHAnsi"/>
        </w:rPr>
        <w:t xml:space="preserve"> helped me deeply understand JavaScript logic, debugging methods, and browser-based compatibility, which improved my coding precision and confidence when solving logical or functional issues. Meanwhile, </w:t>
      </w:r>
      <w:r w:rsidRPr="006532A8">
        <w:rPr>
          <w:rStyle w:val="Strong"/>
          <w:rFonts w:asciiTheme="majorHAnsi" w:eastAsiaTheme="majorEastAsia" w:hAnsiTheme="majorHAnsi"/>
        </w:rPr>
        <w:t>Google Gemini</w:t>
      </w:r>
      <w:r w:rsidRPr="006532A8">
        <w:rPr>
          <w:rFonts w:asciiTheme="majorHAnsi" w:hAnsiTheme="majorHAnsi"/>
        </w:rPr>
        <w:t xml:space="preserve"> supported me in documenting and structuring the final report, ensuring the content was clear, organized, and professional.</w:t>
      </w:r>
    </w:p>
    <w:p w14:paraId="7AE9D43B" w14:textId="77777777" w:rsidR="007D3903" w:rsidRPr="006532A8" w:rsidRDefault="007D3903">
      <w:pPr>
        <w:rPr>
          <w:rFonts w:asciiTheme="majorHAnsi" w:hAnsiTheme="majorHAnsi" w:cs="Times New Roman"/>
        </w:rPr>
      </w:pPr>
    </w:p>
    <w:sectPr w:rsidR="007D3903" w:rsidRPr="00653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579AD"/>
    <w:multiLevelType w:val="hybridMultilevel"/>
    <w:tmpl w:val="C340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97805"/>
    <w:multiLevelType w:val="multilevel"/>
    <w:tmpl w:val="494C6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E49FF"/>
    <w:multiLevelType w:val="multilevel"/>
    <w:tmpl w:val="F5C2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801EB1"/>
    <w:multiLevelType w:val="hybridMultilevel"/>
    <w:tmpl w:val="78A26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45DC7"/>
    <w:multiLevelType w:val="multilevel"/>
    <w:tmpl w:val="B8F42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AF4773"/>
    <w:multiLevelType w:val="hybridMultilevel"/>
    <w:tmpl w:val="D532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930727">
    <w:abstractNumId w:val="4"/>
  </w:num>
  <w:num w:numId="2" w16cid:durableId="586428880">
    <w:abstractNumId w:val="1"/>
  </w:num>
  <w:num w:numId="3" w16cid:durableId="2139104541">
    <w:abstractNumId w:val="0"/>
  </w:num>
  <w:num w:numId="4" w16cid:durableId="755782273">
    <w:abstractNumId w:val="2"/>
  </w:num>
  <w:num w:numId="5" w16cid:durableId="1238588184">
    <w:abstractNumId w:val="5"/>
  </w:num>
  <w:num w:numId="6" w16cid:durableId="1394158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B2"/>
    <w:rsid w:val="00013CB8"/>
    <w:rsid w:val="000265A2"/>
    <w:rsid w:val="00031E7E"/>
    <w:rsid w:val="00037775"/>
    <w:rsid w:val="00063866"/>
    <w:rsid w:val="0007539F"/>
    <w:rsid w:val="000776F2"/>
    <w:rsid w:val="000A6E55"/>
    <w:rsid w:val="000A7920"/>
    <w:rsid w:val="000D08A5"/>
    <w:rsid w:val="00101955"/>
    <w:rsid w:val="00126FC5"/>
    <w:rsid w:val="00132C3A"/>
    <w:rsid w:val="00145C3E"/>
    <w:rsid w:val="00161375"/>
    <w:rsid w:val="001621D0"/>
    <w:rsid w:val="001B3722"/>
    <w:rsid w:val="001C428D"/>
    <w:rsid w:val="001F67A4"/>
    <w:rsid w:val="00207180"/>
    <w:rsid w:val="002422D8"/>
    <w:rsid w:val="002443F6"/>
    <w:rsid w:val="0025250D"/>
    <w:rsid w:val="002562BA"/>
    <w:rsid w:val="002820E5"/>
    <w:rsid w:val="002A2754"/>
    <w:rsid w:val="002B2E54"/>
    <w:rsid w:val="002C5726"/>
    <w:rsid w:val="002E35AE"/>
    <w:rsid w:val="002E6F4D"/>
    <w:rsid w:val="00304699"/>
    <w:rsid w:val="003251C9"/>
    <w:rsid w:val="003677DF"/>
    <w:rsid w:val="00373237"/>
    <w:rsid w:val="00376B1E"/>
    <w:rsid w:val="00395C33"/>
    <w:rsid w:val="00396442"/>
    <w:rsid w:val="003A7517"/>
    <w:rsid w:val="003B55C5"/>
    <w:rsid w:val="003B6AE4"/>
    <w:rsid w:val="00404E00"/>
    <w:rsid w:val="00407F60"/>
    <w:rsid w:val="00424C88"/>
    <w:rsid w:val="00441DC2"/>
    <w:rsid w:val="00471FF9"/>
    <w:rsid w:val="004964E9"/>
    <w:rsid w:val="004A5D67"/>
    <w:rsid w:val="005115D9"/>
    <w:rsid w:val="005271C1"/>
    <w:rsid w:val="005B3F0F"/>
    <w:rsid w:val="005B6BBD"/>
    <w:rsid w:val="005B7C0A"/>
    <w:rsid w:val="005D3A3A"/>
    <w:rsid w:val="005D52CB"/>
    <w:rsid w:val="005E727D"/>
    <w:rsid w:val="005F5242"/>
    <w:rsid w:val="00620F59"/>
    <w:rsid w:val="006519F2"/>
    <w:rsid w:val="006532A8"/>
    <w:rsid w:val="00666566"/>
    <w:rsid w:val="006D4EE6"/>
    <w:rsid w:val="007128DA"/>
    <w:rsid w:val="00725792"/>
    <w:rsid w:val="00742B80"/>
    <w:rsid w:val="007470CC"/>
    <w:rsid w:val="00752551"/>
    <w:rsid w:val="00754DDF"/>
    <w:rsid w:val="007615CA"/>
    <w:rsid w:val="007631EB"/>
    <w:rsid w:val="007740F2"/>
    <w:rsid w:val="00774201"/>
    <w:rsid w:val="00776C05"/>
    <w:rsid w:val="007856A4"/>
    <w:rsid w:val="007869A8"/>
    <w:rsid w:val="007A72B7"/>
    <w:rsid w:val="007B02A1"/>
    <w:rsid w:val="007C355E"/>
    <w:rsid w:val="007D3903"/>
    <w:rsid w:val="007E54F3"/>
    <w:rsid w:val="00824B51"/>
    <w:rsid w:val="00836873"/>
    <w:rsid w:val="00836ED4"/>
    <w:rsid w:val="00837443"/>
    <w:rsid w:val="00890134"/>
    <w:rsid w:val="00890B03"/>
    <w:rsid w:val="008C09D5"/>
    <w:rsid w:val="008D1485"/>
    <w:rsid w:val="00920233"/>
    <w:rsid w:val="009250A3"/>
    <w:rsid w:val="00932C8B"/>
    <w:rsid w:val="009501E0"/>
    <w:rsid w:val="00966EB0"/>
    <w:rsid w:val="009730EB"/>
    <w:rsid w:val="009E35E9"/>
    <w:rsid w:val="009F24E2"/>
    <w:rsid w:val="00A00FCD"/>
    <w:rsid w:val="00A6243A"/>
    <w:rsid w:val="00A71432"/>
    <w:rsid w:val="00A811EC"/>
    <w:rsid w:val="00AB604C"/>
    <w:rsid w:val="00AD5CB1"/>
    <w:rsid w:val="00AF0C90"/>
    <w:rsid w:val="00B00522"/>
    <w:rsid w:val="00B005F2"/>
    <w:rsid w:val="00B05A9E"/>
    <w:rsid w:val="00B51B29"/>
    <w:rsid w:val="00B565C7"/>
    <w:rsid w:val="00B7365E"/>
    <w:rsid w:val="00B80113"/>
    <w:rsid w:val="00B80EA1"/>
    <w:rsid w:val="00B81A53"/>
    <w:rsid w:val="00B82B41"/>
    <w:rsid w:val="00B91068"/>
    <w:rsid w:val="00BC055A"/>
    <w:rsid w:val="00BD0CA9"/>
    <w:rsid w:val="00BD4C02"/>
    <w:rsid w:val="00C00583"/>
    <w:rsid w:val="00C346BE"/>
    <w:rsid w:val="00CC7768"/>
    <w:rsid w:val="00CD1F71"/>
    <w:rsid w:val="00D16157"/>
    <w:rsid w:val="00D16D25"/>
    <w:rsid w:val="00D2490E"/>
    <w:rsid w:val="00D621B2"/>
    <w:rsid w:val="00D72486"/>
    <w:rsid w:val="00D82A38"/>
    <w:rsid w:val="00D95D2A"/>
    <w:rsid w:val="00DB2751"/>
    <w:rsid w:val="00DC10D2"/>
    <w:rsid w:val="00DC4833"/>
    <w:rsid w:val="00DD23A0"/>
    <w:rsid w:val="00DD4AF0"/>
    <w:rsid w:val="00E043DF"/>
    <w:rsid w:val="00E14E70"/>
    <w:rsid w:val="00E41408"/>
    <w:rsid w:val="00E42997"/>
    <w:rsid w:val="00E462DA"/>
    <w:rsid w:val="00E511CC"/>
    <w:rsid w:val="00E514C3"/>
    <w:rsid w:val="00E71825"/>
    <w:rsid w:val="00E82C50"/>
    <w:rsid w:val="00E87493"/>
    <w:rsid w:val="00E9554A"/>
    <w:rsid w:val="00EA4365"/>
    <w:rsid w:val="00EB07AF"/>
    <w:rsid w:val="00ED3D51"/>
    <w:rsid w:val="00F14E7E"/>
    <w:rsid w:val="00F40308"/>
    <w:rsid w:val="00F441C0"/>
    <w:rsid w:val="00F5367A"/>
    <w:rsid w:val="00F71367"/>
    <w:rsid w:val="00F85198"/>
    <w:rsid w:val="00F93D35"/>
    <w:rsid w:val="00F9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B36994"/>
  <w15:chartTrackingRefBased/>
  <w15:docId w15:val="{779BC620-19C2-4385-BB23-EC72CE695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2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2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2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2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1B2"/>
    <w:rPr>
      <w:rFonts w:eastAsiaTheme="majorEastAsia" w:cstheme="majorBidi"/>
      <w:color w:val="272727" w:themeColor="text1" w:themeTint="D8"/>
    </w:rPr>
  </w:style>
  <w:style w:type="paragraph" w:styleId="Title">
    <w:name w:val="Title"/>
    <w:basedOn w:val="Normal"/>
    <w:next w:val="Normal"/>
    <w:link w:val="TitleChar"/>
    <w:uiPriority w:val="10"/>
    <w:qFormat/>
    <w:rsid w:val="00D62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1B2"/>
    <w:pPr>
      <w:spacing w:before="160"/>
      <w:jc w:val="center"/>
    </w:pPr>
    <w:rPr>
      <w:i/>
      <w:iCs/>
      <w:color w:val="404040" w:themeColor="text1" w:themeTint="BF"/>
    </w:rPr>
  </w:style>
  <w:style w:type="character" w:customStyle="1" w:styleId="QuoteChar">
    <w:name w:val="Quote Char"/>
    <w:basedOn w:val="DefaultParagraphFont"/>
    <w:link w:val="Quote"/>
    <w:uiPriority w:val="29"/>
    <w:rsid w:val="00D621B2"/>
    <w:rPr>
      <w:i/>
      <w:iCs/>
      <w:color w:val="404040" w:themeColor="text1" w:themeTint="BF"/>
    </w:rPr>
  </w:style>
  <w:style w:type="paragraph" w:styleId="ListParagraph">
    <w:name w:val="List Paragraph"/>
    <w:basedOn w:val="Normal"/>
    <w:uiPriority w:val="34"/>
    <w:qFormat/>
    <w:rsid w:val="00D621B2"/>
    <w:pPr>
      <w:ind w:left="720"/>
      <w:contextualSpacing/>
    </w:pPr>
  </w:style>
  <w:style w:type="character" w:styleId="IntenseEmphasis">
    <w:name w:val="Intense Emphasis"/>
    <w:basedOn w:val="DefaultParagraphFont"/>
    <w:uiPriority w:val="21"/>
    <w:qFormat/>
    <w:rsid w:val="00D621B2"/>
    <w:rPr>
      <w:i/>
      <w:iCs/>
      <w:color w:val="0F4761" w:themeColor="accent1" w:themeShade="BF"/>
    </w:rPr>
  </w:style>
  <w:style w:type="paragraph" w:styleId="IntenseQuote">
    <w:name w:val="Intense Quote"/>
    <w:basedOn w:val="Normal"/>
    <w:next w:val="Normal"/>
    <w:link w:val="IntenseQuoteChar"/>
    <w:uiPriority w:val="30"/>
    <w:qFormat/>
    <w:rsid w:val="00D62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1B2"/>
    <w:rPr>
      <w:i/>
      <w:iCs/>
      <w:color w:val="0F4761" w:themeColor="accent1" w:themeShade="BF"/>
    </w:rPr>
  </w:style>
  <w:style w:type="character" w:styleId="IntenseReference">
    <w:name w:val="Intense Reference"/>
    <w:basedOn w:val="DefaultParagraphFont"/>
    <w:uiPriority w:val="32"/>
    <w:qFormat/>
    <w:rsid w:val="00D621B2"/>
    <w:rPr>
      <w:b/>
      <w:bCs/>
      <w:smallCaps/>
      <w:color w:val="0F4761" w:themeColor="accent1" w:themeShade="BF"/>
      <w:spacing w:val="5"/>
    </w:rPr>
  </w:style>
  <w:style w:type="table" w:styleId="TableGrid">
    <w:name w:val="Table Grid"/>
    <w:basedOn w:val="TableNormal"/>
    <w:uiPriority w:val="39"/>
    <w:rsid w:val="00126F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65A2"/>
    <w:rPr>
      <w:color w:val="666666"/>
    </w:rPr>
  </w:style>
  <w:style w:type="paragraph" w:styleId="NormalWeb">
    <w:name w:val="Normal (Web)"/>
    <w:basedOn w:val="Normal"/>
    <w:uiPriority w:val="99"/>
    <w:semiHidden/>
    <w:unhideWhenUsed/>
    <w:rsid w:val="006532A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32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09D9F-B824-45A8-A6A4-5A11A4F32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Trần Đại</dc:creator>
  <cp:keywords/>
  <dc:description/>
  <cp:lastModifiedBy>Hiệp Trần Đại</cp:lastModifiedBy>
  <cp:revision>149</cp:revision>
  <dcterms:created xsi:type="dcterms:W3CDTF">2025-10-21T07:38:00Z</dcterms:created>
  <dcterms:modified xsi:type="dcterms:W3CDTF">2025-10-21T16:19:00Z</dcterms:modified>
</cp:coreProperties>
</file>