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In this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lab you will work with</w:t>
      </w:r>
      <w:r w:rsidDel="00000000" w:rsidR="00000000" w:rsidRPr="00000000">
        <w:rPr>
          <w:rFonts w:ascii="Times New Roman" w:cs="Times New Roman" w:eastAsia="Times New Roman" w:hAnsi="Times New Roman"/>
          <w:rtl w:val="0"/>
        </w:rPr>
        <w:t xml:space="preserve"> Principal Component Analysis (PCA)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 </w:t>
      </w:r>
    </w:p>
    <w:p w:rsidR="00000000" w:rsidDel="00000000" w:rsidP="00000000" w:rsidRDefault="00000000" w:rsidRPr="00000000" w14:paraId="0000000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 sklearn to visualize a trained PCA analysis</w:t>
      </w:r>
      <w:r w:rsidDel="00000000" w:rsidR="00000000" w:rsidRPr="00000000">
        <w:rPr>
          <w:rtl w:val="0"/>
        </w:rPr>
      </w:r>
    </w:p>
    <w:p w:rsidR="00000000" w:rsidDel="00000000" w:rsidP="00000000" w:rsidRDefault="00000000" w:rsidRPr="00000000" w14:paraId="0000000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Train any ML model using PCA in scikit-learn</w:t>
      </w:r>
      <w:r w:rsidDel="00000000" w:rsidR="00000000" w:rsidRPr="00000000">
        <w:rPr>
          <w:rtl w:val="0"/>
        </w:rPr>
      </w:r>
    </w:p>
    <w:p w:rsidR="00000000" w:rsidDel="00000000" w:rsidP="00000000" w:rsidRDefault="00000000" w:rsidRPr="00000000" w14:paraId="0000000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Compare ML model without and with PCA to evaluate the performance.</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92929"/>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 1: Complete the work </w:t>
      </w:r>
      <w:r w:rsidDel="00000000" w:rsidR="00000000" w:rsidRPr="00000000">
        <w:rPr>
          <w:rFonts w:ascii="Times New Roman" w:cs="Times New Roman" w:eastAsia="Times New Roman" w:hAnsi="Times New Roman"/>
          <w:rtl w:val="0"/>
        </w:rPr>
        <w:t xml:space="preserve">from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PCA using Pytho</w:t>
      </w:r>
      <w:r w:rsidDel="00000000" w:rsidR="00000000" w:rsidRPr="00000000">
        <w:rPr>
          <w:rFonts w:ascii="Times New Roman" w:cs="Times New Roman" w:eastAsia="Times New Roman" w:hAnsi="Times New Roman"/>
          <w:rtl w:val="0"/>
        </w:rPr>
        <w:t xml:space="preserve">n (scikit-learn) by </w:t>
      </w:r>
      <w:r w:rsidDel="00000000" w:rsidR="00000000" w:rsidRPr="00000000">
        <w:rPr>
          <w:rFonts w:ascii="Times New Roman" w:cs="Times New Roman" w:eastAsia="Times New Roman" w:hAnsi="Times New Roman"/>
          <w:color w:val="292929"/>
          <w:rtl w:val="0"/>
        </w:rPr>
        <w:t xml:space="preserve">Michael Galarnyk: </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hyperlink r:id="rId7">
        <w:r w:rsidDel="00000000" w:rsidR="00000000" w:rsidRPr="00000000">
          <w:rPr>
            <w:rFonts w:ascii="Times New Roman" w:cs="Times New Roman" w:eastAsia="Times New Roman" w:hAnsi="Times New Roman"/>
            <w:color w:val="1155cc"/>
            <w:u w:val="single"/>
            <w:rtl w:val="0"/>
          </w:rPr>
          <w:t xml:space="preserve">https://towardsdatascience.com/pca-using-python-scikit-learn-e653f8989e60</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 2: This part will </w:t>
      </w:r>
      <w:r w:rsidDel="00000000" w:rsidR="00000000" w:rsidRPr="00000000">
        <w:rPr>
          <w:rFonts w:ascii="Times New Roman" w:cs="Times New Roman" w:eastAsia="Times New Roman" w:hAnsi="Times New Roman"/>
          <w:rtl w:val="0"/>
        </w:rPr>
        <w:t xml:space="preserve">be a bit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different from </w:t>
      </w:r>
      <w:r w:rsidDel="00000000" w:rsidR="00000000" w:rsidRPr="00000000">
        <w:rPr>
          <w:rFonts w:ascii="Times New Roman" w:cs="Times New Roman" w:eastAsia="Times New Roman" w:hAnsi="Times New Roman"/>
          <w:rtl w:val="0"/>
        </w:rPr>
        <w:t xml:space="preserve">what you have been doing previously. It is going to be free style, which means you can search on google, Knovels, or any other resources to complete all tasks.</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Datasets: Use PIMA Diabetes Datasets (From old lab)</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Taks1(Load data): Load the Diabetes datasets, output the data frame.</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Task2(Create Datasets): Create the training and testing data. Show that you successfully split those data. You can decide the proportion of splitting. Use all features of the data! (ex:80% for training and 20% for testing)</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Hint: create X_train,X_test,Y_train,Y_test and so on...</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Task3(Modeling): Choose one ML model that you think is the best to approach for this lab                        </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Task4(PCA): Apply PCA techniques to your datasets, set your principal component to one. (Make sure to utilize “pca.fit_transform” to normalize your datasets before processing PCA and try many values in principle components to find out the best result. Hint: choose n_components = between 0 and 1 for diabetes datasets)</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Task4(Results): Perform prediction for the model you choose, and output both results from without PCA and using PCA.</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Task4(n_components): Set n_components =2 or 3 to see the result</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Task6:(Report): Write a report of results after making the comparison of results. Write the main purpose of using PCA, pro and con of using PCA, when to use PCA, and state the reason why you chose the specific ML model, things you learned from applying PCA technique in this lab. </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each submission file as Lab7_PartX_FirstName_LasstName</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sectPr>
      <w:headerReference r:id="rId8"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ld Standard TT">
    <w:embedRegular w:fontKey="{00000000-0000-0000-0000-000000000000}" r:id="rId5" w:subsetted="0"/>
    <w:embedBold w:fontKey="{00000000-0000-0000-0000-000000000000}" r:id="rId6" w:subsetted="0"/>
    <w:embe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rPr>
        <w:rFonts w:ascii="EB Garamond" w:cs="EB Garamond" w:eastAsia="EB Garamond" w:hAnsi="EB Garamond"/>
      </w:rPr>
    </w:pPr>
    <w:r w:rsidDel="00000000" w:rsidR="00000000" w:rsidRPr="00000000">
      <w:rPr>
        <w:rFonts w:ascii="EB Garamond" w:cs="EB Garamond" w:eastAsia="EB Garamond" w:hAnsi="EB Garamond"/>
        <w:rtl w:val="0"/>
      </w:rPr>
      <w:t xml:space="preserve">California State University Long Beach</w:t>
    </w:r>
    <w:r w:rsidDel="00000000" w:rsidR="00000000" w:rsidRPr="00000000">
      <w:drawing>
        <wp:anchor allowOverlap="1" behindDoc="0" distB="0" distT="0" distL="114300" distR="114300" hidden="0" layoutInCell="1" locked="0" relativeHeight="0" simplePos="0">
          <wp:simplePos x="0" y="0"/>
          <wp:positionH relativeFrom="column">
            <wp:posOffset>-50163</wp:posOffset>
          </wp:positionH>
          <wp:positionV relativeFrom="paragraph">
            <wp:posOffset>-38098</wp:posOffset>
          </wp:positionV>
          <wp:extent cx="702310" cy="673100"/>
          <wp:effectExtent b="0" l="0" r="0" t="0"/>
          <wp:wrapSquare wrapText="bothSides" distB="0" distT="0" distL="114300" distR="114300"/>
          <wp:docPr descr="CSULB Seal logo" id="1868663879" name="image1.gif"/>
          <a:graphic>
            <a:graphicData uri="http://schemas.openxmlformats.org/drawingml/2006/picture">
              <pic:pic>
                <pic:nvPicPr>
                  <pic:cNvPr descr="CSULB Seal logo" id="0" name="image1.gif"/>
                  <pic:cNvPicPr preferRelativeResize="0"/>
                </pic:nvPicPr>
                <pic:blipFill>
                  <a:blip r:embed="rId1"/>
                  <a:srcRect b="0" l="0" r="0" t="0"/>
                  <a:stretch>
                    <a:fillRect/>
                  </a:stretch>
                </pic:blipFill>
                <pic:spPr>
                  <a:xfrm>
                    <a:off x="0" y="0"/>
                    <a:ext cx="702310" cy="673100"/>
                  </a:xfrm>
                  <a:prstGeom prst="rect"/>
                  <a:ln/>
                </pic:spPr>
              </pic:pic>
            </a:graphicData>
          </a:graphic>
        </wp:anchor>
      </w:drawing>
    </w:r>
  </w:p>
  <w:p w:rsidR="00000000" w:rsidDel="00000000" w:rsidP="00000000" w:rsidRDefault="00000000" w:rsidRPr="00000000" w14:paraId="0000001D">
    <w:pPr>
      <w:rPr>
        <w:rFonts w:ascii="EB Garamond" w:cs="EB Garamond" w:eastAsia="EB Garamond" w:hAnsi="EB Garamond"/>
      </w:rPr>
    </w:pPr>
    <w:r w:rsidDel="00000000" w:rsidR="00000000" w:rsidRPr="00000000">
      <w:rPr>
        <w:rFonts w:ascii="EB Garamond" w:cs="EB Garamond" w:eastAsia="EB Garamond" w:hAnsi="EB Garamond"/>
        <w:rtl w:val="0"/>
      </w:rPr>
      <w:t xml:space="preserve">BME 455 Spring 2021</w:t>
    </w:r>
  </w:p>
  <w:p w:rsidR="00000000" w:rsidDel="00000000" w:rsidP="00000000" w:rsidRDefault="00000000" w:rsidRPr="00000000" w14:paraId="0000001E">
    <w:pP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Lab 9</w:t>
    </w:r>
  </w:p>
  <w:p w:rsidR="00000000" w:rsidDel="00000000" w:rsidP="00000000" w:rsidRDefault="00000000" w:rsidRPr="00000000" w14:paraId="0000001F">
    <w:pP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Instructor: </w:t>
    </w:r>
    <w:r w:rsidDel="00000000" w:rsidR="00000000" w:rsidRPr="00000000">
      <w:rPr>
        <w:rFonts w:ascii="EB Garamond" w:cs="EB Garamond" w:eastAsia="EB Garamond" w:hAnsi="EB Garamond"/>
        <w:rtl w:val="0"/>
      </w:rPr>
      <w:t xml:space="preserve">Elsa Harris</w:t>
    </w: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252D4"/>
    <w:pPr>
      <w:widowControl w:val="0"/>
      <w:autoSpaceDE w:val="0"/>
      <w:autoSpaceDN w:val="0"/>
      <w:adjustRightInd w:val="0"/>
      <w:spacing w:after="0" w:line="240" w:lineRule="auto"/>
    </w:pPr>
    <w:rPr>
      <w:rFonts w:ascii="Cambria" w:cs="Helvetica" w:eastAsia="Times New Roman" w:hAnsi="Cambria"/>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0252D4"/>
    <w:pPr>
      <w:tabs>
        <w:tab w:val="center" w:pos="4680"/>
        <w:tab w:val="right" w:pos="9360"/>
      </w:tabs>
    </w:pPr>
  </w:style>
  <w:style w:type="character" w:styleId="HeaderChar" w:customStyle="1">
    <w:name w:val="Header Char"/>
    <w:basedOn w:val="DefaultParagraphFont"/>
    <w:link w:val="Header"/>
    <w:uiPriority w:val="99"/>
    <w:rsid w:val="000252D4"/>
  </w:style>
  <w:style w:type="paragraph" w:styleId="Footer">
    <w:name w:val="footer"/>
    <w:basedOn w:val="Normal"/>
    <w:link w:val="FooterChar"/>
    <w:uiPriority w:val="99"/>
    <w:unhideWhenUsed w:val="1"/>
    <w:rsid w:val="000252D4"/>
    <w:pPr>
      <w:tabs>
        <w:tab w:val="center" w:pos="4680"/>
        <w:tab w:val="right" w:pos="9360"/>
      </w:tabs>
    </w:pPr>
  </w:style>
  <w:style w:type="character" w:styleId="FooterChar" w:customStyle="1">
    <w:name w:val="Footer Char"/>
    <w:basedOn w:val="DefaultParagraphFont"/>
    <w:link w:val="Footer"/>
    <w:uiPriority w:val="99"/>
    <w:rsid w:val="000252D4"/>
  </w:style>
  <w:style w:type="paragraph" w:styleId="ListParagraph">
    <w:name w:val="List Paragraph"/>
    <w:basedOn w:val="Normal"/>
    <w:uiPriority w:val="1"/>
    <w:qFormat w:val="1"/>
    <w:rsid w:val="000252D4"/>
    <w:pPr>
      <w:ind w:left="720"/>
      <w:contextualSpacing w:val="1"/>
    </w:pPr>
  </w:style>
  <w:style w:type="paragraph" w:styleId="NormalWeb">
    <w:name w:val="Normal (Web)"/>
    <w:basedOn w:val="Normal"/>
    <w:uiPriority w:val="99"/>
    <w:semiHidden w:val="1"/>
    <w:unhideWhenUsed w:val="1"/>
    <w:rsid w:val="00A86091"/>
    <w:pPr>
      <w:widowControl w:val="1"/>
      <w:autoSpaceDE w:val="1"/>
      <w:autoSpaceDN w:val="1"/>
      <w:adjustRightInd w:val="1"/>
      <w:spacing w:after="100" w:afterAutospacing="1" w:before="100" w:beforeAutospacing="1"/>
    </w:pPr>
    <w:rPr>
      <w:rFonts w:ascii="Times New Roman" w:cs="Times New Roman" w:hAnsi="Times New Roman"/>
    </w:rPr>
  </w:style>
  <w:style w:type="character" w:styleId="Hyperlink">
    <w:name w:val="Hyperlink"/>
    <w:basedOn w:val="DefaultParagraphFont"/>
    <w:uiPriority w:val="99"/>
    <w:semiHidden w:val="1"/>
    <w:unhideWhenUsed w:val="1"/>
    <w:rsid w:val="00A77DED"/>
    <w:rPr>
      <w:color w:val="0000ff"/>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towardsdatascience.com/pca-using-python-scikit-learn-e653f8989e60"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mrXuuo9Geux6AaIFi7Yrf8tHqw==">AMUW2mV7RcmWws8gak4ts5s/wM/pRQ9l9LX/WCxGz+JA1r9WzWYNPb2eBDznEvoTxWLHjix0kZT7PV77TS/WoHT3CA63rYEjncH7UsS2TCc6OLL8NgI4bdc=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2021-03-16T17:35:00Z</dcterms:created>
  <dc:creator>Elsa Harris</dc:creator>
</cp:coreProperties>
</file>