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6A7B" w14:paraId="28E6660C" w14:textId="77777777" w:rsidTr="0046109E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1C6A7B">
            <w:pPr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52A9FF1C">
                  <wp:simplePos x="0" y="0"/>
                  <wp:positionH relativeFrom="margin">
                    <wp:posOffset>4229999</wp:posOffset>
                  </wp:positionH>
                  <wp:positionV relativeFrom="page">
                    <wp:posOffset>0</wp:posOffset>
                  </wp:positionV>
                  <wp:extent cx="1052195" cy="105219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1052195" cy="105219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1C6A7B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1E0668F8" w:rsidR="0046109E" w:rsidRPr="0046109E" w:rsidRDefault="001C6A7B" w:rsidP="001C6A7B">
            <w:pPr>
              <w:spacing w:line="240" w:lineRule="exact"/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777614F0" w14:textId="3AC48A17" w:rsidR="005F03E5" w:rsidRDefault="005F03E5" w:rsidP="005F03E5"/>
    <w:p w14:paraId="20F25B3D" w14:textId="4D94ED65" w:rsidR="0046109E" w:rsidRDefault="0046109E" w:rsidP="0046109E">
      <w:pPr>
        <w:tabs>
          <w:tab w:val="left" w:pos="1141"/>
        </w:tabs>
      </w:pPr>
      <w:r>
        <w:rPr>
          <w:rFonts w:hint="eastAsia"/>
        </w:rPr>
        <w:t>学歴</w:t>
      </w:r>
      <w: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0845" w14:paraId="28E490E4" w14:textId="77777777" w:rsidTr="005D0845">
        <w:tc>
          <w:tcPr>
            <w:tcW w:w="2263" w:type="dxa"/>
          </w:tcPr>
          <w:p w14:paraId="3BF480E9" w14:textId="6C45AF28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009.04</w:t>
            </w:r>
            <w:r>
              <w:t xml:space="preserve"> – </w:t>
            </w:r>
            <w:r>
              <w:t>2013.03</w:t>
            </w:r>
          </w:p>
        </w:tc>
        <w:tc>
          <w:tcPr>
            <w:tcW w:w="6231" w:type="dxa"/>
          </w:tcPr>
          <w:p w14:paraId="2E024A2E" w14:textId="59DCAC83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5D0845" w14:paraId="7EFC0BF9" w14:textId="77777777" w:rsidTr="005D0845">
        <w:tc>
          <w:tcPr>
            <w:tcW w:w="2263" w:type="dxa"/>
          </w:tcPr>
          <w:p w14:paraId="63974DEC" w14:textId="1F7EFA41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231" w:type="dxa"/>
          </w:tcPr>
          <w:p w14:paraId="3E95416F" w14:textId="165FC29F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</w:t>
            </w:r>
            <w:r>
              <w:rPr>
                <w:rFonts w:hint="eastAsia"/>
              </w:rPr>
              <w:t>系研究科</w:t>
            </w:r>
            <w:r>
              <w:rPr>
                <w:rFonts w:hint="eastAsia"/>
              </w:rPr>
              <w:t xml:space="preserve"> 応用化学</w:t>
            </w:r>
            <w:r>
              <w:rPr>
                <w:rFonts w:hint="eastAsia"/>
              </w:rPr>
              <w:t>専攻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修了（修士）</w:t>
            </w:r>
          </w:p>
        </w:tc>
      </w:tr>
      <w:tr w:rsidR="005D0845" w14:paraId="35EF257A" w14:textId="77777777" w:rsidTr="005D0845">
        <w:tc>
          <w:tcPr>
            <w:tcW w:w="2263" w:type="dxa"/>
          </w:tcPr>
          <w:p w14:paraId="266448B1" w14:textId="79C03376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231" w:type="dxa"/>
          </w:tcPr>
          <w:p w14:paraId="7045843E" w14:textId="4D45C7AB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工学系研究科 応用化学専攻 修了（</w:t>
            </w:r>
            <w:r>
              <w:rPr>
                <w:rFonts w:hint="eastAsia"/>
              </w:rPr>
              <w:t>博士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46109E">
      <w:pPr>
        <w:tabs>
          <w:tab w:val="left" w:pos="1141"/>
        </w:tabs>
      </w:pPr>
    </w:p>
    <w:p w14:paraId="387DC31D" w14:textId="6D6003D7" w:rsidR="0046109E" w:rsidRDefault="0046109E" w:rsidP="0046109E">
      <w:pPr>
        <w:tabs>
          <w:tab w:val="left" w:pos="1141"/>
        </w:tabs>
        <w:rPr>
          <w:rFonts w:hint="eastAsia"/>
        </w:rPr>
      </w:pPr>
      <w:r>
        <w:rPr>
          <w:rFonts w:hint="eastAsia"/>
        </w:rPr>
        <w:t>職歴</w:t>
      </w:r>
      <w:r w:rsidR="00DD272F">
        <w:rPr>
          <w:rFonts w:hint="eastAsia"/>
        </w:rPr>
        <w:t>と研究内容：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940BE" w14:paraId="1E3FA327" w14:textId="77777777" w:rsidTr="00D50AF2">
        <w:tc>
          <w:tcPr>
            <w:tcW w:w="2263" w:type="dxa"/>
          </w:tcPr>
          <w:p w14:paraId="7EC22924" w14:textId="0C702428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.04 – 201</w:t>
            </w:r>
            <w:r>
              <w:t>9</w:t>
            </w:r>
            <w:r>
              <w:t>.03</w:t>
            </w:r>
          </w:p>
        </w:tc>
        <w:tc>
          <w:tcPr>
            <w:tcW w:w="6231" w:type="dxa"/>
          </w:tcPr>
          <w:p w14:paraId="3038BDD4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特別研究員</w:t>
            </w:r>
          </w:p>
          <w:p w14:paraId="79B134B3" w14:textId="57A9DEE3" w:rsidR="00DD272F" w:rsidRPr="00DD272F" w:rsidRDefault="00DD272F" w:rsidP="00DD272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rFonts w:ascii="Times New Roman" w:eastAsia="游明朝" w:hAnsi="Times New Roman" w:hint="eastAsia"/>
                <w:iCs/>
                <w:kern w:val="0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2940BE" w14:paraId="78955B4C" w14:textId="77777777" w:rsidTr="00D50AF2">
        <w:tc>
          <w:tcPr>
            <w:tcW w:w="2263" w:type="dxa"/>
          </w:tcPr>
          <w:p w14:paraId="0A62C6D8" w14:textId="4DF64012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t>.04 – 20</w:t>
            </w:r>
            <w:r>
              <w:t>20</w:t>
            </w:r>
            <w:r>
              <w:t>.</w:t>
            </w:r>
            <w:r>
              <w:t>09</w:t>
            </w:r>
          </w:p>
        </w:tc>
        <w:tc>
          <w:tcPr>
            <w:tcW w:w="6231" w:type="dxa"/>
          </w:tcPr>
          <w:p w14:paraId="5243D462" w14:textId="3E40F855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</w:t>
            </w:r>
            <w:r>
              <w:rPr>
                <w:rFonts w:hint="eastAsia"/>
              </w:rPr>
              <w:t xml:space="preserve"> 基礎科学</w:t>
            </w:r>
            <w:r>
              <w:rPr>
                <w:rFonts w:hint="eastAsia"/>
              </w:rPr>
              <w:t>特別研究員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</w:p>
          <w:p w14:paraId="0A72FE60" w14:textId="1C748C8F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2940BE" w14:paraId="093FF686" w14:textId="77777777" w:rsidTr="00D50AF2">
        <w:tc>
          <w:tcPr>
            <w:tcW w:w="2263" w:type="dxa"/>
          </w:tcPr>
          <w:p w14:paraId="14DC7C2E" w14:textId="19B330F2" w:rsidR="002940BE" w:rsidRDefault="002940BE" w:rsidP="00D50AF2">
            <w:pPr>
              <w:tabs>
                <w:tab w:val="left" w:pos="1141"/>
              </w:tabs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231" w:type="dxa"/>
          </w:tcPr>
          <w:p w14:paraId="1C93DFE5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研究員（定年制）</w:t>
            </w:r>
          </w:p>
          <w:p w14:paraId="6994B711" w14:textId="0D0C8E11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4668F2C2" w14:textId="4335D51E" w:rsidR="0046109E" w:rsidRPr="00DD272F" w:rsidRDefault="0046109E" w:rsidP="005F03E5"/>
    <w:p w14:paraId="543EFC32" w14:textId="5FEF4E76" w:rsidR="0046109E" w:rsidRDefault="00DD272F" w:rsidP="005F03E5">
      <w:r>
        <w:rPr>
          <w:rFonts w:hint="eastAsia"/>
        </w:rPr>
        <w:t>受賞歴</w:t>
      </w:r>
    </w:p>
    <w:p w14:paraId="089ACE8A" w14:textId="77777777" w:rsidR="00DD272F" w:rsidRDefault="00DD272F" w:rsidP="00DD272F">
      <w:r>
        <w:t>CSJ化学フェスタ ポスター賞</w:t>
      </w:r>
    </w:p>
    <w:p w14:paraId="35F23F54" w14:textId="77777777" w:rsidR="00DD272F" w:rsidRDefault="00DD272F" w:rsidP="00DD272F">
      <w:r>
        <w:t>DC1 採用</w:t>
      </w:r>
    </w:p>
    <w:p w14:paraId="29744006" w14:textId="77777777" w:rsidR="00DD272F" w:rsidRDefault="00DD272F" w:rsidP="00DD272F">
      <w:r>
        <w:t>MERIT賞 (学年40人から優秀者4人)</w:t>
      </w:r>
    </w:p>
    <w:p w14:paraId="6BC8FD18" w14:textId="77777777" w:rsidR="00DD272F" w:rsidRDefault="00DD272F" w:rsidP="00DD272F">
      <w:r>
        <w:rPr>
          <w:rFonts w:hint="eastAsia"/>
        </w:rPr>
        <w:t>工学系研究科長賞</w:t>
      </w:r>
      <w:r>
        <w:t>(専攻内で最優秀賞)</w:t>
      </w:r>
    </w:p>
    <w:p w14:paraId="18A27689" w14:textId="77777777" w:rsidR="00DD272F" w:rsidRDefault="00DD272F" w:rsidP="00DD272F">
      <w:r>
        <w:t>SPD面接辞退</w:t>
      </w:r>
    </w:p>
    <w:p w14:paraId="2BAA2024" w14:textId="77777777" w:rsidR="00DD272F" w:rsidRDefault="00DD272F" w:rsidP="00DD272F">
      <w:r>
        <w:rPr>
          <w:rFonts w:hint="eastAsia"/>
        </w:rPr>
        <w:t>基礎科学特別研究員</w:t>
      </w:r>
      <w:r>
        <w:t xml:space="preserve"> 採用</w:t>
      </w:r>
    </w:p>
    <w:p w14:paraId="389FCBA9" w14:textId="77777777" w:rsidR="00DD272F" w:rsidRDefault="00DD272F" w:rsidP="00DD272F">
      <w:r>
        <w:rPr>
          <w:rFonts w:hint="eastAsia"/>
        </w:rPr>
        <w:t>桜舞賞</w:t>
      </w:r>
    </w:p>
    <w:p w14:paraId="21F7D568" w14:textId="6554F047" w:rsidR="0046109E" w:rsidRPr="00DD272F" w:rsidRDefault="00DD272F" w:rsidP="00DD272F">
      <w:r>
        <w:rPr>
          <w:rFonts w:hint="eastAsia"/>
        </w:rPr>
        <w:t>基礎科学特別研究員</w:t>
      </w:r>
      <w:r>
        <w:t xml:space="preserve"> 成果報告会 優秀賞</w:t>
      </w:r>
    </w:p>
    <w:p w14:paraId="37214B1B" w14:textId="52505F57" w:rsidR="005D0845" w:rsidRDefault="005D0845">
      <w:pPr>
        <w:widowControl/>
        <w:jc w:val="left"/>
      </w:pPr>
      <w:r>
        <w:br w:type="page"/>
      </w:r>
    </w:p>
    <w:p w14:paraId="2657B3DA" w14:textId="0EF8BFA6" w:rsidR="005D0845" w:rsidRDefault="005D0845" w:rsidP="005D0845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 w:rsidRPr="0072260B">
        <w:rPr>
          <w:rFonts w:ascii="游明朝" w:eastAsia="游明朝" w:hAnsi="游明朝" w:cs="Arial" w:hint="eastAsia"/>
          <w:b/>
          <w:sz w:val="28"/>
          <w:szCs w:val="28"/>
          <w:u w:val="single"/>
        </w:rPr>
        <w:lastRenderedPageBreak/>
        <w:t>査読付き</w:t>
      </w:r>
      <w:r w:rsidRPr="0072260B">
        <w:rPr>
          <w:rFonts w:ascii="游明朝" w:eastAsia="游明朝" w:hAnsi="游明朝" w:cs="Arial"/>
          <w:b/>
          <w:sz w:val="28"/>
          <w:szCs w:val="28"/>
          <w:u w:val="single"/>
        </w:rPr>
        <w:t>論文</w:t>
      </w:r>
    </w:p>
    <w:p w14:paraId="7032922E" w14:textId="101F1F7A" w:rsidR="005D0845" w:rsidRPr="00663108" w:rsidRDefault="00663108" w:rsidP="005D0845">
      <w:pPr>
        <w:snapToGrid w:val="0"/>
        <w:spacing w:afterLines="50" w:after="180"/>
        <w:rPr>
          <w:rFonts w:ascii="游明朝" w:eastAsia="游明朝" w:hAnsi="游明朝" w:cs="Arial" w:hint="eastAsia"/>
          <w:bCs/>
          <w:sz w:val="28"/>
          <w:szCs w:val="28"/>
        </w:rPr>
      </w:pPr>
      <w:r w:rsidRPr="00663108">
        <w:rPr>
          <w:rFonts w:ascii="游明朝" w:eastAsia="游明朝" w:hAnsi="游明朝" w:cs="Arial"/>
          <w:bCs/>
          <w:sz w:val="28"/>
          <w:szCs w:val="28"/>
        </w:rPr>
        <w:t>PUBLICATIONS</w:t>
      </w:r>
    </w:p>
    <w:p w14:paraId="00BF6872" w14:textId="77777777" w:rsidR="005D0845" w:rsidRPr="0072260B" w:rsidRDefault="005D0845" w:rsidP="005D0845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特許</w:t>
      </w:r>
    </w:p>
    <w:p w14:paraId="706679B3" w14:textId="77777777" w:rsidR="0046109E" w:rsidRPr="005F03E5" w:rsidRDefault="0046109E" w:rsidP="005F03E5">
      <w:pPr>
        <w:rPr>
          <w:rFonts w:hint="eastAsia"/>
        </w:rPr>
      </w:pPr>
    </w:p>
    <w:p>
      <w:pPr>
        <w:pStyle w:val="1"/>
      </w:pPr>
      <w:r>
        <w:t>Heading</w:t>
      </w:r>
    </w:p>
    <w:p>
      <w:pPr>
        <w:pStyle w:val="1"/>
      </w:pPr>
      <w:r>
        <w:t>Publications</w:t>
      </w:r>
    </w:p>
    <w:p>
      <w:pPr>
        <w:pStyle w:val="1"/>
      </w:pPr>
      <w:r>
        <w:t>Presentations</w:t>
      </w:r>
    </w:p>
    <w:p>
      <w:pPr>
        <w:pStyle w:val="1"/>
      </w:pPr>
      <w:r>
        <w:t>Patents</w:t>
      </w:r>
    </w:p>
    <w:p>
      <w:pPr>
        <w:pStyle w:val="1"/>
      </w:pPr>
      <w:r>
        <w:t>Press</w:t>
      </w:r>
    </w:p>
    <w:p>
      <w:pPr>
        <w:pStyle w:val="1"/>
      </w:pPr>
      <w:r>
        <w:t>Funding</w:t>
      </w:r>
    </w:p>
    <w:p>
      <w:pPr>
        <w:pStyle w:val="1"/>
      </w:pPr>
      <w:r>
        <w:t>Awards</w:t>
      </w:r>
    </w:p>
    <w:p>
      <w:r>
        <w:t xml:space="preserve">1.  </w:t>
      </w:r>
      <w:r>
        <w:t>Daoping He*, Hideshi Ooka, Yamei Li, Yujeong Kim, Akira Yamaguchi, Kiyohiro Adachi, Daisuke Hashizume, Naohiro Yoshida, Sakae Toyoda, Sun Hee Kim, Ryuhei Nakamura*</w:t>
      </w:r>
      <w:r>
        <w:t xml:space="preserve"> "</w:t>
      </w:r>
      <w:r>
        <w:t>Regulation Of The Electrocatalytic Nitrogen Cycle Based On Sequential Proton-Electron Transfer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798-806</w:t>
      </w:r>
      <w:r>
        <w:t>.</w:t>
        <w:br/>
      </w:r>
    </w:p>
    <w:p>
      <w:r>
        <w:t xml:space="preserve">2.  </w:t>
      </w:r>
      <w:r>
        <w:t>Ailong Li, Shuang Kong, Chenxi Guo, Hideshi Ooka, Kiyohiro Adachi, Daisuke Hashizume, Qike Jiang, Hongxian Han, Jianping Xiao*, Ryuhei Nakamura*</w:t>
      </w:r>
      <w:r>
        <w:t xml:space="preserve"> "</w:t>
      </w:r>
      <w:r>
        <w:t>Enhancing The Stability Of Cobalt Spinel Oxide Towards Sustainable Oxygen Evolution In Acid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109-118</w:t>
      </w:r>
      <w:r>
        <w:t>.</w:t>
        <w:br/>
      </w:r>
    </w:p>
    <w:p>
      <w:r>
        <w:t xml:space="preserve">3.  </w:t>
      </w:r>
      <w:r>
        <w:t>Hideshi Ooka*, Jun Huang, Kai S Exner</w:t>
      </w:r>
      <w:r>
        <w:t xml:space="preserve"> "</w:t>
      </w:r>
      <w:r>
        <w:t>The Sabatier Principle In Electrocatalysis: Basics, Limitations, And Extensions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155</w:t>
      </w:r>
      <w:r>
        <w:t>.</w:t>
        <w:br/>
      </w:r>
    </w:p>
    <w:p>
      <w:r>
        <w:t xml:space="preserve">4.  </w:t>
      </w:r>
      <w:r>
        <w:t>Thomas Kadyk*, Jianping Xiao, Hideshi Ooka, Jun Huang, Kai S Exner*</w:t>
      </w:r>
      <w:r>
        <w:t xml:space="preserve"> "</w:t>
      </w:r>
      <w:r>
        <w:t>Material And Composition Screening Approaches In Electrocatalysis And Battery Research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227</w:t>
      </w:r>
      <w:r>
        <w:t>.</w:t>
        <w:br/>
      </w:r>
    </w:p>
    <w:p>
      <w:r>
        <w:t xml:space="preserve">5.  </w:t>
      </w:r>
      <w:r>
        <w:t>Hideshi Ooka*, Marie E Wintzer, Ryuhei Nakamura</w:t>
      </w:r>
      <w:r>
        <w:t xml:space="preserve"> "</w:t>
      </w:r>
      <w:r>
        <w:t>Non-Zero Binding Enhances Kinetics Of Catalysis: Machine Learning Analysis On The Experimental Hydrogen Binding Energy Of Platinum</w:t>
      </w:r>
      <w:r>
        <w:t xml:space="preserve">",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6298-6303</w:t>
      </w:r>
      <w:r>
        <w:t>.</w:t>
        <w:br/>
      </w:r>
    </w:p>
    <w:p>
      <w:r>
        <w:t xml:space="preserve">6.  </w:t>
      </w:r>
      <w:r>
        <w:t>Ji-Eun Lee, Akira Yamaguchi, Hideshi Ooka, Tomohiro Kazami, Masahiro Miyauchi, Norio Kitadai, Ryuhei Nakamura*</w:t>
      </w:r>
      <w:r>
        <w:t xml:space="preserve"> "</w:t>
      </w:r>
      <w:r>
        <w:t>In Situ FTIR Study Of CO2 Reduction On Inorganic Analogues Of Carbon Monoxide Dehydrogenase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3267-3270</w:t>
      </w:r>
      <w:r>
        <w:t>.</w:t>
        <w:br/>
      </w:r>
    </w:p>
    <w:p>
      <w:r>
        <w:t xml:space="preserve">7.  </w:t>
      </w:r>
      <w:r>
        <w:t>Daoping He, Hideshi Ooka, Yujeong Kim, Yamei Li, Fangming Jin*, Sun Hee Kim*, Ryuhei Nakamura*</w:t>
      </w:r>
      <w:r>
        <w:t xml:space="preserve"> "</w:t>
      </w:r>
      <w:r>
        <w:t>Atomic-Scale Evidence For Highly Selective Electrocatalytic N- N Coupling On Metallic MoS2</w:t>
      </w:r>
      <w:r>
        <w:t xml:space="preserve">",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31631-31638</w:t>
      </w:r>
      <w:r>
        <w:t>.</w:t>
        <w:br/>
      </w:r>
    </w:p>
    <w:p>
      <w:r>
        <w:t xml:space="preserve">8.  </w:t>
      </w:r>
      <w:r>
        <w:t>Yamei Li*, Yoo Kyung Go, Hideshi Ooka, Daoping He, Fangming Jin, Sun Hee Kim*, Ryuhei Nakamura*</w:t>
      </w:r>
      <w:r>
        <w:t xml:space="preserve"> "</w:t>
      </w:r>
      <w:r>
        <w:t>Enzyme Mimetic Active Intermediates For Nitrate Reduction In Neutral Aqueous Media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9744-9750</w:t>
      </w:r>
      <w:r>
        <w:t>.</w:t>
        <w:br/>
      </w:r>
    </w:p>
    <w:p>
      <w:r>
        <w:t xml:space="preserve">9.  </w:t>
      </w:r>
      <w:r>
        <w:t>Hideshi Ooka*, Ryuhei Nakamura</w:t>
      </w:r>
      <w:r>
        <w:t xml:space="preserve"> "</w:t>
      </w:r>
      <w:r>
        <w:t>Shift Of The Optimum Binding Energy At Higher Rates Of Catalysis</w:t>
      </w:r>
      <w:r>
        <w:t xml:space="preserve">",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6706-6713</w:t>
      </w:r>
      <w:r>
        <w:t>.</w:t>
        <w:br/>
      </w:r>
    </w:p>
    <w:p>
      <w:r>
        <w:t xml:space="preserve">10.  </w:t>
      </w:r>
      <w:r>
        <w:t>Ailong Li, Hideshi Ooka, Nad{\`e}ge Bonnet, Toru Hayashi, Yimeng Sun, Qike Jiang, Can Li, Hongxian Han*, Ryuhei Nakamura*</w:t>
      </w:r>
      <w:r>
        <w:t xml:space="preserve"> "</w:t>
      </w:r>
      <w:r>
        <w:t>Stable Potential Windows For Long-Term Electrocatalysis By Manganese Oxides Under Acidic Conditions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5108-5112</w:t>
      </w:r>
      <w:r>
        <w:t>.</w:t>
        <w:br/>
      </w:r>
    </w:p>
    <w:p>
      <w:r>
        <w:t xml:space="preserve">11.  </w:t>
      </w:r>
      <w:r>
        <w:t>Daoping He, Hideshi Ooka, Yamei Li, Fangming Jin*, Ryuhei Nakamura*</w:t>
      </w:r>
      <w:r>
        <w:t xml:space="preserve"> "</w:t>
      </w:r>
      <w:r>
        <w:t>Phase-Selective Hydrothermal Synthesis Of Metallic MoS2 At High Temperature</w:t>
      </w:r>
      <w:r>
        <w:t xml:space="preserve">",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5054-5058</w:t>
      </w:r>
      <w:r>
        <w:t>.</w:t>
        <w:br/>
      </w:r>
    </w:p>
    <w:p>
      <w:r>
        <w:t xml:space="preserve">12.  </w:t>
      </w:r>
      <w:r>
        <w:t>Hideshi Ooka, Shawn E McGlynn, Ryuhei Nakamura*</w:t>
      </w:r>
      <w:r>
        <w:t xml:space="preserve"> "</w:t>
      </w:r>
      <w:r>
        <w:t>Electrochemistry At Deep-Sea Hydrothermal Vents: Utilization Of The Thermodynamic Driving Force Towards The Autotrophic Origin Of Life</w:t>
      </w:r>
      <w:r>
        <w:t xml:space="preserve">",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1316-1323</w:t>
      </w:r>
      <w:r>
        <w:t>.</w:t>
        <w:br/>
      </w:r>
    </w:p>
    <w:p>
      <w:r>
        <w:t xml:space="preserve">13.  </w:t>
      </w:r>
      <w:r>
        <w:t>Hideshi Ooka, Kazuhito Hashimoto, Ryuhei Nakamura*</w:t>
      </w:r>
      <w:r>
        <w:t xml:space="preserve"> "</w:t>
      </w:r>
      <w:r>
        <w:t>Design Strategy Of Multi-Electron Transfer Catalysts Based On A Bioinformatic Analysis Of Oxygen Evolution And Reduction Enzymes</w:t>
      </w:r>
      <w:r>
        <w:t xml:space="preserve">",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1700139</w:t>
      </w:r>
      <w:r>
        <w:t>.</w:t>
        <w:br/>
      </w:r>
    </w:p>
    <w:p>
      <w:r>
        <w:t xml:space="preserve">14.  </w:t>
      </w:r>
      <w:r>
        <w:t>Hirotaka Kakizaki, Hideshi Ooka, Toru Hayashi, Akira Yamaguchi, Nad{\`e}ge Bonnet-Mercier, Kazuhito Hashimoto, Ryuhei Nakamura*</w:t>
      </w:r>
      <w:r>
        <w:t xml:space="preserve"> "</w:t>
      </w:r>
      <w:r>
        <w:t>Evidence That Crystal Facet Orientation Dictates Oxygen Evolution Intermediates On Rutile Manganese Oxide</w:t>
      </w:r>
      <w:r>
        <w:t xml:space="preserve">",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1706319</w:t>
      </w:r>
      <w:r>
        <w:t>.</w:t>
        <w:br/>
      </w:r>
    </w:p>
    <w:p>
      <w:r>
        <w:t xml:space="preserve">15.  </w:t>
      </w:r>
      <w:r>
        <w:t>Daoping He, Yamei Li, Hideshi Ooka, Yoo Kyung Go, Fangming Jin*, Sun Hee Kim*, Ryuhei Nakamura*</w:t>
      </w:r>
      <w:r>
        <w:t xml:space="preserve"> "</w:t>
      </w:r>
      <w:r>
        <w:t>Selective Electrocatalytic Reduction Of Nitrite To Dinitrogen Based On Decoupled Proton-Electron Transfer</w:t>
      </w:r>
      <w:r>
        <w:t xml:space="preserve">",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2012-2015</w:t>
      </w:r>
      <w:r>
        <w:t>.</w:t>
        <w:br/>
      </w:r>
    </w:p>
    <w:p>
      <w:r>
        <w:t xml:space="preserve">16.  </w:t>
      </w:r>
      <w:r>
        <w:t>Hideshi Ooka, Marta C Figueiredo, Marc TM Koper*</w:t>
      </w:r>
      <w:r>
        <w:t xml:space="preserve"> "</w:t>
      </w:r>
      <w:r>
        <w:t>Competition Between Hydrogen Evolution And Carbon Dioxide Reduction On Copper Electrodes In Mildly Acidic Media</w:t>
      </w:r>
      <w:r>
        <w:t xml:space="preserve">",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9307-9313</w:t>
      </w:r>
      <w:r>
        <w:t>.</w:t>
        <w:br/>
      </w:r>
    </w:p>
    <w:p>
      <w:r>
        <w:t xml:space="preserve">17.  </w:t>
      </w:r>
      <w:r>
        <w:t>Hideshi Ooka, Toshihiro Takashima, Akira Yamaguchi, Toru Hayashi, Ryuhei Nakamura*</w:t>
      </w:r>
      <w:r>
        <w:t xml:space="preserve"> "</w:t>
      </w:r>
      <w:r>
        <w:t>Element Strategy Of Oxygen Evolution Electrocatalysis Based On In Situ Spectroelectrochemistry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7149-7161</w:t>
      </w:r>
      <w:r>
        <w:t>.</w:t>
        <w:br/>
      </w:r>
    </w:p>
    <w:p>
      <w:r>
        <w:t xml:space="preserve">18.  </w:t>
      </w:r>
      <w:r>
        <w:t>Hideshi Ooka, Akira Yamaguchi, Toshihiro Takashima, Kazuhito Hashimoto, Ryuhei Nakamura*</w:t>
      </w:r>
      <w:r>
        <w:t xml:space="preserve"> "</w:t>
      </w:r>
      <w:r>
        <w:t>Efficiency Of Oxygen Evolution On Iridium Oxide Determined From The pH Dependence Of Charge Accumulation</w:t>
      </w:r>
      <w:r>
        <w:t xml:space="preserve">",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17873-17881</w:t>
      </w:r>
      <w:r>
        <w:t>.</w:t>
        <w:br/>
      </w:r>
    </w:p>
    <w:p>
      <w:r>
        <w:t xml:space="preserve">19.  </w:t>
      </w:r>
      <w:r>
        <w:t>Hideshi Ooka, Yuanqing Wang, Akira Yamaguchi, Makoto Hatakeyama, Shinichiro Nakamura, Kazuhito Hashimoto*, Ryuhei Nakamura*</w:t>
      </w:r>
      <w:r>
        <w:t xml:space="preserve"> "</w:t>
      </w:r>
      <w:r>
        <w:t>Legitimate Intermediates Of Oxygen Evolution On Iridium Oxide Revealed By In Situ Electrochemical Evanescent Wave Spectroscopy</w:t>
      </w:r>
      <w:r>
        <w:t xml:space="preserve">",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t>15199-15204</w:t>
      </w:r>
      <w:r>
        <w:t>.</w:t>
        <w:br/>
      </w:r>
    </w:p>
    <w:p>
      <w:r>
        <w:t xml:space="preserve">20.  </w:t>
      </w:r>
      <w:r>
        <w:t>Hideshi Ooka, Takumi Ishii, Kazuhito Hashimoto*, Ryuhei Nakamura*</w:t>
      </w:r>
      <w:r>
        <w:t xml:space="preserve"> "</w:t>
      </w:r>
      <w:r>
        <w:t>Light-Induced Cell Aggregation Of Euglena Gracilis Towards Economically Feasible Biofuel Production</w:t>
      </w:r>
      <w:r>
        <w:t xml:space="preserve">",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t>20693-20698</w:t>
      </w:r>
      <w:r>
        <w:t>.</w:t>
        <w:br/>
      </w:r>
    </w:p>
    <w:p>
      <w:r>
        <w:rPr>
          <w:b/>
        </w:rPr>
        <w:t>1.  文部科学省 科学研究費助成事業 若手研究 (研究代表者)</w:t>
        <w:br/>
      </w:r>
      <w:r>
        <w:t>課題名：低スピン電子配置の導入による3d金属酸素発生触媒の活性化</w:t>
        <w:br/>
      </w:r>
      <w:r>
        <w:t>研究期間：202004 - 202203</w:t>
      </w:r>
      <w:r>
        <w:t>研究費総額：4,160,000円</w:t>
        <w:br/>
      </w:r>
    </w:p>
    <w:p>
      <w:r>
        <w:rPr>
          <w:b/>
        </w:rPr>
        <w:t>2.  国立研究開発法人科学技術振興機構 創発的研究支援事業 (研究代表者)</w:t>
        <w:br/>
      </w:r>
      <w:r>
        <w:t>課題名：非平衡状態における触媒反応ネットワーク理論の開拓</w:t>
        <w:br/>
      </w:r>
      <w:r>
        <w:t>研究期間：202204 - 202903</w:t>
      </w:r>
      <w:r>
        <w:t>研究費総額：50,000,000円</w:t>
        <w:br/>
      </w:r>
    </w:p>
    <w:p>
      <w:r>
        <w:rPr>
          <w:b/>
        </w:rPr>
        <w:t>3.  文部科学省 科学研究費助成事業 若手研究 (研究代表者)</w:t>
        <w:br/>
      </w:r>
      <w:r>
        <w:t>課題名：反応速度論と機械学習による酸素発生触媒の活性予測</w:t>
        <w:br/>
      </w:r>
      <w:r>
        <w:t>研究期間：202204 - 202403</w:t>
      </w:r>
      <w:r>
        <w:t>研究費総額：4680000円</w:t>
        <w:br/>
      </w:r>
    </w:p>
    <w:p>
      <w:r>
        <w:rPr>
          <w:b/>
        </w:rPr>
        <w:t>4.  文部科学省 科学研究費助成事業 学術変革領域研究(A) (研究分担者)</w:t>
        <w:br/>
      </w:r>
      <w:r>
        <w:t>課題名：化学班：CO環境で駆動される前駆代謝システムの実証</w:t>
        <w:br/>
      </w:r>
      <w:r>
        <w:t>研究期間：202204 - 202703</w:t>
      </w:r>
      <w:r>
        <w:t>研究費総額：252,810,000円</w:t>
        <w:br/>
      </w:r>
    </w:p>
    <w:p>
      <w:r>
        <w:rPr>
          <w:b/>
        </w:rPr>
        <w:t>5.  文部科学省 科学研究費助成事業 基盤研究(A) (研究分担者)</w:t>
        <w:br/>
      </w:r>
      <w:r>
        <w:t>課題名：触媒反応ネットワークの制御による持続的酸素発生触媒の創生</w:t>
        <w:br/>
      </w:r>
      <w:r>
        <w:t>研究期間：202204 - 202503</w:t>
      </w:r>
      <w:r>
        <w:t>研究費総額：30,350,000円</w:t>
        <w:br/>
      </w:r>
    </w:p>
    <w:sectPr w:rsidR="0046109E" w:rsidRPr="005F0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3771" w14:textId="77777777" w:rsidR="00F07244" w:rsidRDefault="00F07244" w:rsidP="00066B26">
      <w:r>
        <w:separator/>
      </w:r>
    </w:p>
  </w:endnote>
  <w:endnote w:type="continuationSeparator" w:id="0">
    <w:p w14:paraId="12D92568" w14:textId="77777777" w:rsidR="00F07244" w:rsidRDefault="00F07244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A10D" w14:textId="77777777" w:rsidR="00F07244" w:rsidRDefault="00F07244" w:rsidP="00066B26">
      <w:r>
        <w:separator/>
      </w:r>
    </w:p>
  </w:footnote>
  <w:footnote w:type="continuationSeparator" w:id="0">
    <w:p w14:paraId="301E2C78" w14:textId="77777777" w:rsidR="00F07244" w:rsidRDefault="00F07244" w:rsidP="0006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E0A97"/>
    <w:rsid w:val="00174170"/>
    <w:rsid w:val="001C6A7B"/>
    <w:rsid w:val="002940BE"/>
    <w:rsid w:val="0046109E"/>
    <w:rsid w:val="00531130"/>
    <w:rsid w:val="005D0845"/>
    <w:rsid w:val="005D18DD"/>
    <w:rsid w:val="005F03E5"/>
    <w:rsid w:val="00663108"/>
    <w:rsid w:val="00756BBA"/>
    <w:rsid w:val="009E1DE7"/>
    <w:rsid w:val="00A96927"/>
    <w:rsid w:val="00BA1A18"/>
    <w:rsid w:val="00BE715A"/>
    <w:rsid w:val="00C51345"/>
    <w:rsid w:val="00D22F33"/>
    <w:rsid w:val="00DD272F"/>
    <w:rsid w:val="00F07244"/>
    <w:rsid w:val="00F1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18"/>
    <w:pPr>
      <w:keepNext/>
      <w:outlineLvl w:val="0"/>
    </w:pPr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71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1A18"/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12</cp:revision>
  <dcterms:created xsi:type="dcterms:W3CDTF">2023-02-02T09:28:00Z</dcterms:created>
  <dcterms:modified xsi:type="dcterms:W3CDTF">2023-02-15T05:30:00Z</dcterms:modified>
</cp:coreProperties>
</file>