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Charte qualité prestataire (SST / Incendie)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AF-CHARTETRAIT-V2.5.16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Contrat / Charte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Engagement qualité</w:t>
      </w:r>
    </w:p>
    <w:p>
      <w:pPr>
        <w:pStyle w:val="ListBullet"/>
      </w:pPr>
      <w:r>
        <w:rPr>
          <w:rFonts w:ascii="Calibri" w:hAnsi="Calibri"/>
        </w:rPr>
        <w:t>Respect des objectifs, du programme et des modalités pédagogiques convenus.</w:t>
      </w:r>
    </w:p>
    <w:p>
      <w:pPr>
        <w:pStyle w:val="ListBullet"/>
      </w:pPr>
      <w:r>
        <w:rPr>
          <w:rFonts w:ascii="Calibri" w:hAnsi="Calibri"/>
        </w:rPr>
        <w:t>Traçabilité complète : émargements, évaluations, satisfaction.</w:t>
      </w:r>
    </w:p>
    <w:p>
      <w:pPr>
        <w:pStyle w:val="ListBullet"/>
      </w:pPr>
      <w:r>
        <w:rPr>
          <w:rFonts w:ascii="Calibri" w:hAnsi="Calibri"/>
        </w:rPr>
        <w:t>Comportement professionnel et respect de la déontologie.</w:t>
      </w:r>
    </w:p>
    <w:p/>
    <w:p>
      <w:r>
        <w:rPr>
          <w:rFonts w:ascii="Calibri" w:hAnsi="Calibri"/>
          <w:b/>
          <w:sz w:val="25"/>
        </w:rPr>
        <w:t>Sécurité</w:t>
      </w:r>
    </w:p>
    <w:p>
      <w:pPr>
        <w:pStyle w:val="ListBullet"/>
      </w:pPr>
      <w:r>
        <w:rPr>
          <w:rFonts w:ascii="Calibri" w:hAnsi="Calibri"/>
        </w:rPr>
        <w:t>Respect des consignes du site client.</w:t>
      </w:r>
    </w:p>
    <w:p>
      <w:pPr>
        <w:pStyle w:val="ListBullet"/>
      </w:pPr>
      <w:r>
        <w:rPr>
          <w:rFonts w:ascii="Calibri" w:hAnsi="Calibri"/>
        </w:rPr>
        <w:t>Remontée immédiate de tout incident / quasi-incident.</w:t>
      </w:r>
    </w:p>
    <w:p/>
    <w:p>
      <w:r>
        <w:rPr>
          <w:rFonts w:ascii="Calibri" w:hAnsi="Calibri"/>
          <w:b/>
          <w:sz w:val="25"/>
        </w:rPr>
        <w:t>Confidentialité / RGPD</w:t>
      </w:r>
    </w:p>
    <w:p>
      <w:pPr>
        <w:pStyle w:val="ListBullet"/>
      </w:pPr>
      <w:r>
        <w:rPr>
          <w:rFonts w:ascii="Calibri" w:hAnsi="Calibri"/>
        </w:rPr>
        <w:t>Utiliser les données uniquement pour la réalisation de la formation.</w:t>
      </w:r>
    </w:p>
    <w:p>
      <w:pPr>
        <w:pStyle w:val="ListBullet"/>
      </w:pPr>
      <w:r>
        <w:rPr>
          <w:rFonts w:ascii="Calibri" w:hAnsi="Calibri"/>
        </w:rPr>
        <w:t>Transmettre les preuves à Access Formation et supprimer les copies selon consignes.</w:t>
      </w:r>
    </w:p>
    <w:p/>
    <w:p>
      <w:r>
        <w:rPr>
          <w:rFonts w:ascii="Calibri" w:hAnsi="Calibri"/>
          <w:b/>
          <w:sz w:val="25"/>
        </w:rPr>
        <w:t>Signatures</w:t>
      </w:r>
    </w:p>
    <w:p>
      <w:r>
        <w:rPr>
          <w:rFonts w:ascii="Calibri" w:hAnsi="Calibri"/>
          <w:sz w:val="21"/>
        </w:rPr>
        <w:t>Hicham SAIDI – Access Formation (Signature) : ____________________________</w:t>
      </w:r>
    </w:p>
    <w:p>
      <w:r>
        <w:rPr>
          <w:rFonts w:ascii="Calibri" w:hAnsi="Calibri"/>
          <w:sz w:val="21"/>
        </w:rPr>
        <w:t>Prestataire (Signature) : ________________________________________________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