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Accord de confidentialité (NDA) – Prestataires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AF-NDA-V2.5.16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Contrat / Charte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Protection des informations confidentielles échangées dans le cadre des actions de formation.</w:t>
      </w:r>
    </w:p>
    <w:p/>
    <w:p>
      <w:r>
        <w:rPr>
          <w:rFonts w:ascii="Calibri" w:hAnsi="Calibri"/>
          <w:b/>
          <w:sz w:val="25"/>
        </w:rPr>
        <w:t>Informations confidentielles</w:t>
      </w:r>
    </w:p>
    <w:p>
      <w:pPr>
        <w:pStyle w:val="ListBullet"/>
      </w:pPr>
      <w:r>
        <w:rPr>
          <w:rFonts w:ascii="Calibri" w:hAnsi="Calibri"/>
        </w:rPr>
        <w:t>Documents pédagogiques, supports, procédures et contenus internes.</w:t>
      </w:r>
    </w:p>
    <w:p>
      <w:pPr>
        <w:pStyle w:val="ListBullet"/>
      </w:pPr>
      <w:r>
        <w:rPr>
          <w:rFonts w:ascii="Calibri" w:hAnsi="Calibri"/>
        </w:rPr>
        <w:t>Informations client, données stagiaires, organisations internes.</w:t>
      </w:r>
    </w:p>
    <w:p/>
    <w:p>
      <w:r>
        <w:rPr>
          <w:rFonts w:ascii="Calibri" w:hAnsi="Calibri"/>
          <w:b/>
          <w:sz w:val="25"/>
        </w:rPr>
        <w:t>Engagements</w:t>
      </w:r>
    </w:p>
    <w:p>
      <w:pPr>
        <w:pStyle w:val="ListBullet"/>
      </w:pPr>
      <w:r>
        <w:rPr>
          <w:rFonts w:ascii="Calibri" w:hAnsi="Calibri"/>
        </w:rPr>
        <w:t>Utiliser les informations uniquement pour l’exécution de la mission.</w:t>
      </w:r>
    </w:p>
    <w:p>
      <w:pPr>
        <w:pStyle w:val="ListBullet"/>
      </w:pPr>
      <w:r>
        <w:rPr>
          <w:rFonts w:ascii="Calibri" w:hAnsi="Calibri"/>
        </w:rPr>
        <w:t>Limiter l’accès aux seules personnes impliquées dans la mission.</w:t>
      </w:r>
    </w:p>
    <w:p>
      <w:pPr>
        <w:pStyle w:val="ListBullet"/>
      </w:pPr>
      <w:r>
        <w:rPr>
          <w:rFonts w:ascii="Calibri" w:hAnsi="Calibri"/>
        </w:rPr>
        <w:t>Restituer ou détruire les informations sur demande.</w:t>
      </w:r>
    </w:p>
    <w:p/>
    <w:p>
      <w:r>
        <w:rPr>
          <w:rFonts w:ascii="Calibri" w:hAnsi="Calibri"/>
          <w:b/>
          <w:sz w:val="25"/>
        </w:rPr>
        <w:t>Durée</w:t>
      </w:r>
    </w:p>
    <w:p>
      <w:r>
        <w:rPr>
          <w:rFonts w:ascii="Calibri" w:hAnsi="Calibri"/>
          <w:sz w:val="21"/>
        </w:rPr>
        <w:t>Engagement de confidentialité valable pendant la mission et 3 ans après.</w:t>
      </w:r>
    </w:p>
    <w:p/>
    <w:p>
      <w:r>
        <w:rPr>
          <w:rFonts w:ascii="Calibri" w:hAnsi="Calibri"/>
          <w:b/>
          <w:sz w:val="25"/>
        </w:rPr>
        <w:t>Signatures</w:t>
      </w:r>
    </w:p>
    <w:p>
      <w:r>
        <w:rPr>
          <w:rFonts w:ascii="Calibri" w:hAnsi="Calibri"/>
          <w:sz w:val="21"/>
        </w:rPr>
        <w:t>Hicham SAIDI – Access Formation (Signature) : ____________________________</w:t>
      </w:r>
    </w:p>
    <w:p>
      <w:r>
        <w:rPr>
          <w:rFonts w:ascii="Calibri" w:hAnsi="Calibri"/>
          <w:sz w:val="21"/>
        </w:rPr>
        <w:t>Prestataire (Signature) : ________________________________________________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