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2023度大学生科技竞赛获国家级和国际奖学生及指导教师名单</w:t>
      </w:r>
    </w:p>
    <w:tbl>
      <w:tblPr>
        <w:tblStyle w:val="2"/>
        <w:tblW w:w="8368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758"/>
        <w:gridCol w:w="2700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131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项  目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获奖级别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学生名单</w:t>
            </w:r>
          </w:p>
        </w:tc>
        <w:tc>
          <w:tcPr>
            <w:tcW w:w="1779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131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{{worksName}}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{{awardL</w:t>
            </w:r>
            <w:bookmarkStart w:id="0" w:name="_GoBack"/>
            <w:bookmarkEnd w:id="0"/>
            <w:r>
              <w:rPr>
                <w:rFonts w:hint="eastAsia"/>
                <w:color w:val="auto"/>
                <w:lang w:val="en-US" w:eastAsia="zh-CN"/>
              </w:rPr>
              <w:t>evel}}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{{studentName}}</w:t>
            </w:r>
          </w:p>
        </w:tc>
        <w:tc>
          <w:tcPr>
            <w:tcW w:w="1779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{{teacherName}}</w:t>
            </w:r>
          </w:p>
        </w:tc>
      </w:tr>
    </w:tbl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2023年度大学生科技竞赛获省级奖学生及指导教师名单</w:t>
      </w:r>
    </w:p>
    <w:tbl>
      <w:tblPr>
        <w:tblStyle w:val="2"/>
        <w:tblW w:w="8523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758"/>
        <w:gridCol w:w="270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131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项  目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获奖级别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学生名单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1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{{worksName}}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{{awardLevel}}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{{studentName}}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{{teacherName}}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zYzM0NDcxMzQ0NDM5YjZmZTIxYjA2ZTI0NTJjYjUifQ=="/>
  </w:docVars>
  <w:rsids>
    <w:rsidRoot w:val="00000000"/>
    <w:rsid w:val="04FB4B46"/>
    <w:rsid w:val="06C16E15"/>
    <w:rsid w:val="25A2224A"/>
    <w:rsid w:val="29092097"/>
    <w:rsid w:val="5BF74812"/>
    <w:rsid w:val="5FA57D8B"/>
    <w:rsid w:val="5FC642E4"/>
    <w:rsid w:val="6353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195</Characters>
  <Lines>0</Lines>
  <Paragraphs>0</Paragraphs>
  <TotalTime>0</TotalTime>
  <ScaleCrop>false</ScaleCrop>
  <LinksUpToDate>false</LinksUpToDate>
  <CharactersWithSpaces>199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2024-07-14T08:28:00Z</dcterms:created>
  <dc:creator>Y</dc:creator>
  <cp:lastModifiedBy>　</cp:lastModifiedBy>
  <dcterms:modified xsi:type="dcterms:W3CDTF">2024-07-14T13:08:49Z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71A44C7C714E49A6A8C719E97AE33A02_12</vt:lpwstr>
  </property>
</Properties>
</file>