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249" w14:textId="7855C4E3" w:rsidR="004B6B80" w:rsidRDefault="008C1D86" w:rsidP="008C1D86">
      <w:pPr>
        <w:pStyle w:val="Title"/>
      </w:pPr>
      <w:r>
        <w:t>BÀI TẬP CÔNG NGHỆ WEB</w:t>
      </w:r>
    </w:p>
    <w:p w14:paraId="39574F0D" w14:textId="75FD7A59" w:rsidR="004B6B80" w:rsidRDefault="004B6B80" w:rsidP="0096398E">
      <w:pPr>
        <w:spacing w:line="360" w:lineRule="auto"/>
      </w:pPr>
      <w:r>
        <w:t>Đề tài: cửa hàng thú cưng</w:t>
      </w:r>
    </w:p>
    <w:p w14:paraId="26996375" w14:textId="0A087B1F" w:rsidR="004B6B80" w:rsidRDefault="004B6B80" w:rsidP="0096398E">
      <w:pPr>
        <w:spacing w:line="360" w:lineRule="auto"/>
      </w:pPr>
      <w:r>
        <w:t>Chung Tình B2306643</w:t>
      </w:r>
    </w:p>
    <w:p w14:paraId="4CD740CA" w14:textId="760C0A05" w:rsidR="0096398E" w:rsidRDefault="004B6B80" w:rsidP="0096398E">
      <w:pPr>
        <w:spacing w:line="360" w:lineRule="auto"/>
      </w:pPr>
      <w:r>
        <w:t>Nguyễn Văn Hiền B2306616</w:t>
      </w:r>
    </w:p>
    <w:p w14:paraId="5F1DE45A" w14:textId="6C6A4AFB" w:rsidR="0096398E" w:rsidRDefault="0096398E" w:rsidP="008C1D86">
      <w:pPr>
        <w:pStyle w:val="Heading1"/>
      </w:pPr>
      <w:r>
        <w:t xml:space="preserve">Các đặc điểm đánh giá </w:t>
      </w:r>
    </w:p>
    <w:p w14:paraId="287907BA" w14:textId="46E95AC0" w:rsidR="0096398E" w:rsidRDefault="0096398E" w:rsidP="0096398E">
      <w:pPr>
        <w:spacing w:line="360" w:lineRule="auto"/>
      </w:pPr>
      <w:r w:rsidRPr="0096398E">
        <w:rPr>
          <w:noProof/>
        </w:rPr>
        <w:drawing>
          <wp:inline distT="0" distB="0" distL="0" distR="0" wp14:anchorId="7D250243" wp14:editId="13C8A62B">
            <wp:extent cx="5731510" cy="1915160"/>
            <wp:effectExtent l="0" t="0" r="2540" b="8890"/>
            <wp:docPr id="1391134951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34951" name="Picture 1" descr="A table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79EF" w14:textId="1A603C51" w:rsidR="0096398E" w:rsidRDefault="0096398E" w:rsidP="008C1D86">
      <w:pPr>
        <w:pStyle w:val="Heading2"/>
      </w:pPr>
      <w:r w:rsidRPr="0096398E">
        <w:t xml:space="preserve">Tiêu chí chung cho các thành phần đánh giá </w:t>
      </w:r>
    </w:p>
    <w:p w14:paraId="7958E39B" w14:textId="19E8101E" w:rsidR="0096398E" w:rsidRDefault="0096398E" w:rsidP="0096398E">
      <w:pPr>
        <w:pStyle w:val="ListParagraph"/>
        <w:numPr>
          <w:ilvl w:val="0"/>
          <w:numId w:val="2"/>
        </w:numPr>
        <w:spacing w:line="360" w:lineRule="auto"/>
      </w:pPr>
      <w:r w:rsidRPr="0096398E">
        <w:t>M</w:t>
      </w:r>
      <w:r w:rsidRPr="0096398E">
        <w:rPr>
          <w:rFonts w:ascii="Arial" w:hAnsi="Arial" w:cs="Arial"/>
        </w:rPr>
        <w:t>ã</w:t>
      </w:r>
      <w:r w:rsidRPr="0096398E">
        <w:t xml:space="preserve"> lệnh sao chép y hệt từ nguồn khác có thể làm hạ mức đạt </w:t>
      </w:r>
    </w:p>
    <w:p w14:paraId="72D491A1" w14:textId="099CF6D7" w:rsidR="0096398E" w:rsidRPr="0096398E" w:rsidRDefault="0096398E" w:rsidP="0096398E">
      <w:pPr>
        <w:pStyle w:val="ListParagraph"/>
        <w:numPr>
          <w:ilvl w:val="0"/>
          <w:numId w:val="2"/>
        </w:numPr>
        <w:spacing w:line="360" w:lineRule="auto"/>
      </w:pPr>
      <w:r w:rsidRPr="0096398E">
        <w:t>M</w:t>
      </w:r>
      <w:r w:rsidRPr="0096398E">
        <w:rPr>
          <w:rFonts w:ascii="Arial" w:hAnsi="Arial" w:cs="Arial"/>
        </w:rPr>
        <w:t>ã</w:t>
      </w:r>
      <w:r w:rsidRPr="0096398E">
        <w:t xml:space="preserve"> lệnh hoạt động đúng, ít lỗi</w:t>
      </w:r>
    </w:p>
    <w:p w14:paraId="27EE53F0" w14:textId="7D16E823" w:rsidR="0096398E" w:rsidRDefault="0096398E" w:rsidP="0096398E">
      <w:pPr>
        <w:pStyle w:val="ListParagraph"/>
        <w:numPr>
          <w:ilvl w:val="0"/>
          <w:numId w:val="2"/>
        </w:numPr>
        <w:spacing w:line="360" w:lineRule="auto"/>
      </w:pPr>
      <w:r w:rsidRPr="0096398E">
        <w:t xml:space="preserve">Trả lời chính xác các câu hỏi liên quan </w:t>
      </w:r>
    </w:p>
    <w:p w14:paraId="2B4E51A8" w14:textId="1B14A874" w:rsidR="0096398E" w:rsidRDefault="0096398E" w:rsidP="008C1D86">
      <w:pPr>
        <w:pStyle w:val="Heading2"/>
      </w:pPr>
      <w:r w:rsidRPr="0096398E">
        <w:t xml:space="preserve">Xây dựng các trang </w:t>
      </w:r>
      <w:proofErr w:type="spellStart"/>
      <w:r w:rsidRPr="0096398E">
        <w:t>web</w:t>
      </w:r>
      <w:proofErr w:type="spellEnd"/>
      <w:r w:rsidRPr="0096398E">
        <w:t xml:space="preserve"> dùng </w:t>
      </w:r>
      <w:proofErr w:type="spellStart"/>
      <w:r w:rsidRPr="0096398E">
        <w:t>Bootstrap</w:t>
      </w:r>
      <w:proofErr w:type="spellEnd"/>
      <w:r w:rsidRPr="0096398E">
        <w:t xml:space="preserve">  </w:t>
      </w:r>
    </w:p>
    <w:p w14:paraId="5B55C467" w14:textId="30A87815" w:rsidR="0096398E" w:rsidRDefault="0096398E" w:rsidP="0096398E">
      <w:pPr>
        <w:pStyle w:val="ListParagraph"/>
        <w:numPr>
          <w:ilvl w:val="0"/>
          <w:numId w:val="3"/>
        </w:numPr>
        <w:spacing w:line="360" w:lineRule="auto"/>
      </w:pPr>
      <w:r w:rsidRPr="0096398E">
        <w:t xml:space="preserve">Số lượng trang </w:t>
      </w:r>
      <w:proofErr w:type="spellStart"/>
      <w:r w:rsidRPr="0096398E">
        <w:t>web</w:t>
      </w:r>
      <w:proofErr w:type="spellEnd"/>
      <w:r w:rsidRPr="0096398E">
        <w:t xml:space="preserve"> &gt;= 4 được xây dựng với </w:t>
      </w:r>
      <w:proofErr w:type="spellStart"/>
      <w:r w:rsidRPr="0096398E">
        <w:t>Bootstrap</w:t>
      </w:r>
      <w:proofErr w:type="spellEnd"/>
      <w:r w:rsidRPr="0096398E">
        <w:t xml:space="preserve"> 5, các trang có cấu trúc trang đầy đủ và có liên kết giữa các trang</w:t>
      </w:r>
    </w:p>
    <w:p w14:paraId="6C355386" w14:textId="19875930" w:rsidR="0096398E" w:rsidRPr="0096398E" w:rsidRDefault="0096398E" w:rsidP="0096398E">
      <w:pPr>
        <w:pStyle w:val="ListParagraph"/>
        <w:numPr>
          <w:ilvl w:val="0"/>
          <w:numId w:val="3"/>
        </w:numPr>
        <w:spacing w:line="360" w:lineRule="auto"/>
        <w:rPr>
          <w:rFonts w:cs="Segoe UI Symbol"/>
        </w:rPr>
      </w:pPr>
      <w:r w:rsidRPr="0096398E">
        <w:t xml:space="preserve">Sử dụng đa dạng các thành phần và tính năng của </w:t>
      </w:r>
      <w:proofErr w:type="spellStart"/>
      <w:r w:rsidRPr="0096398E">
        <w:t>Bootstrap</w:t>
      </w:r>
      <w:proofErr w:type="spellEnd"/>
      <w:r w:rsidRPr="0096398E">
        <w:t xml:space="preserve"> 5 </w:t>
      </w:r>
    </w:p>
    <w:p w14:paraId="1EE02F68" w14:textId="49BBB6AE" w:rsidR="0096398E" w:rsidRDefault="0096398E" w:rsidP="0096398E">
      <w:pPr>
        <w:pStyle w:val="ListParagraph"/>
        <w:numPr>
          <w:ilvl w:val="0"/>
          <w:numId w:val="3"/>
        </w:numPr>
        <w:spacing w:line="360" w:lineRule="auto"/>
      </w:pPr>
      <w:r w:rsidRPr="0096398E">
        <w:t xml:space="preserve">Khuyến khích thiết kế </w:t>
      </w:r>
      <w:proofErr w:type="spellStart"/>
      <w:r w:rsidRPr="0096398E">
        <w:t>web</w:t>
      </w:r>
      <w:proofErr w:type="spellEnd"/>
      <w:r w:rsidRPr="0096398E">
        <w:t xml:space="preserve"> hiển thị tốt trên thiết bị di động </w:t>
      </w:r>
    </w:p>
    <w:p w14:paraId="29F2EEBC" w14:textId="77777777" w:rsidR="0096398E" w:rsidRDefault="0096398E" w:rsidP="008C1D86">
      <w:pPr>
        <w:pStyle w:val="Heading2"/>
        <w:rPr>
          <w:rFonts w:cs="Segoe UI Symbol"/>
        </w:rPr>
      </w:pPr>
      <w:r w:rsidRPr="0096398E">
        <w:t xml:space="preserve">Dùng PHP và PDO tạo trang </w:t>
      </w:r>
      <w:proofErr w:type="spellStart"/>
      <w:r w:rsidRPr="0096398E">
        <w:t>web</w:t>
      </w:r>
      <w:proofErr w:type="spellEnd"/>
      <w:r w:rsidRPr="0096398E">
        <w:t xml:space="preserve"> động phía </w:t>
      </w:r>
      <w:proofErr w:type="spellStart"/>
      <w:r w:rsidRPr="0096398E">
        <w:t>server</w:t>
      </w:r>
      <w:proofErr w:type="spellEnd"/>
      <w:r w:rsidRPr="0096398E">
        <w:t xml:space="preserve"> có tương tác với CSDL (đọc/thêm/sửa/xóa) </w:t>
      </w:r>
    </w:p>
    <w:p w14:paraId="6FD565DD" w14:textId="77777777" w:rsidR="0096398E" w:rsidRPr="0096398E" w:rsidRDefault="0096398E" w:rsidP="0096398E">
      <w:pPr>
        <w:pStyle w:val="ListParagraph"/>
        <w:numPr>
          <w:ilvl w:val="0"/>
          <w:numId w:val="5"/>
        </w:numPr>
        <w:spacing w:line="360" w:lineRule="auto"/>
        <w:rPr>
          <w:rFonts w:cs="Segoe UI Symbol"/>
        </w:rPr>
      </w:pPr>
      <w:r w:rsidRPr="0096398E">
        <w:t xml:space="preserve">Thực hiện đúng quy trình xử lý yêu cầu HTTP (từ giai đoạn đọc tham số đến tạo nội dung trả lời) </w:t>
      </w:r>
    </w:p>
    <w:p w14:paraId="1D6CFE68" w14:textId="77777777" w:rsidR="0096398E" w:rsidRPr="0096398E" w:rsidRDefault="0096398E" w:rsidP="0096398E">
      <w:pPr>
        <w:pStyle w:val="ListParagraph"/>
        <w:numPr>
          <w:ilvl w:val="0"/>
          <w:numId w:val="4"/>
        </w:numPr>
        <w:spacing w:line="360" w:lineRule="auto"/>
        <w:rPr>
          <w:rFonts w:cs="Segoe UI Symbol"/>
        </w:rPr>
      </w:pPr>
      <w:r w:rsidRPr="0096398E">
        <w:t xml:space="preserve">Số lượng trang </w:t>
      </w:r>
      <w:proofErr w:type="spellStart"/>
      <w:r w:rsidRPr="0096398E">
        <w:t>web</w:t>
      </w:r>
      <w:proofErr w:type="spellEnd"/>
      <w:r w:rsidRPr="0096398E">
        <w:t xml:space="preserve"> kết xuất phía </w:t>
      </w:r>
      <w:proofErr w:type="spellStart"/>
      <w:r w:rsidRPr="0096398E">
        <w:t>server</w:t>
      </w:r>
      <w:proofErr w:type="spellEnd"/>
      <w:r w:rsidRPr="0096398E">
        <w:t xml:space="preserve"> &gt;= 4, có xử lý các yêu cầu HTTP chứa tập tin và/hoặc SSE </w:t>
      </w:r>
    </w:p>
    <w:p w14:paraId="19F3AA7C" w14:textId="77777777" w:rsidR="0096398E" w:rsidRPr="0096398E" w:rsidRDefault="0096398E" w:rsidP="0096398E">
      <w:pPr>
        <w:pStyle w:val="ListParagraph"/>
        <w:numPr>
          <w:ilvl w:val="0"/>
          <w:numId w:val="4"/>
        </w:numPr>
        <w:spacing w:line="360" w:lineRule="auto"/>
        <w:rPr>
          <w:rFonts w:cs="Segoe UI Symbol"/>
        </w:rPr>
      </w:pPr>
      <w:r w:rsidRPr="0096398E">
        <w:rPr>
          <w:rFonts w:ascii="Arial" w:hAnsi="Arial" w:cs="Arial"/>
        </w:rPr>
        <w:lastRenderedPageBreak/>
        <w:t>Đ</w:t>
      </w:r>
      <w:r w:rsidRPr="0096398E">
        <w:t xml:space="preserve">ọc dữ liệu từ CSDL ra trang </w:t>
      </w:r>
      <w:proofErr w:type="spellStart"/>
      <w:r w:rsidRPr="0096398E">
        <w:t>web</w:t>
      </w:r>
      <w:proofErr w:type="spellEnd"/>
      <w:r w:rsidRPr="0096398E">
        <w:t xml:space="preserve"> với số lượng bảng dữ liệu từ 2-5 bảng, có ít nhất một mối quan hệ giữa các bảng </w:t>
      </w:r>
    </w:p>
    <w:p w14:paraId="76DE967D" w14:textId="463CECBC" w:rsidR="0096398E" w:rsidRPr="0096398E" w:rsidRDefault="0096398E" w:rsidP="008C1D86">
      <w:pPr>
        <w:pStyle w:val="ListParagraph"/>
        <w:numPr>
          <w:ilvl w:val="0"/>
          <w:numId w:val="4"/>
        </w:numPr>
        <w:spacing w:line="360" w:lineRule="auto"/>
      </w:pPr>
      <w:r w:rsidRPr="0096398E">
        <w:t>Sử dụng biểu mẫu (</w:t>
      </w:r>
      <w:proofErr w:type="spellStart"/>
      <w:r w:rsidRPr="0096398E">
        <w:t>form</w:t>
      </w:r>
      <w:proofErr w:type="spellEnd"/>
      <w:r w:rsidRPr="0096398E">
        <w:t>) nhận nhập liệu từ người dùng và cập nhật dữ liệu (thêm/sửa/xóa) vào CSDL. Các tác vụ tương tác với CSDL cần liên quan đến các chức năng xử lý quy trình nghiệp vụ</w:t>
      </w:r>
    </w:p>
    <w:p w14:paraId="43B7ECD8" w14:textId="39A56A6F" w:rsidR="008C1D86" w:rsidRDefault="0096398E" w:rsidP="008C1D86">
      <w:pPr>
        <w:pStyle w:val="Heading2"/>
      </w:pPr>
      <w:r w:rsidRPr="0096398E">
        <w:t xml:space="preserve">Sử dụng phù hợp các công cụ giúp tổ chức mã lệnh dự án PHP (PHP </w:t>
      </w:r>
      <w:proofErr w:type="spellStart"/>
      <w:r w:rsidRPr="0096398E">
        <w:t>include</w:t>
      </w:r>
      <w:proofErr w:type="spellEnd"/>
      <w:r w:rsidRPr="0096398E">
        <w:t xml:space="preserve">, lập trình hướng đối tượng, tự động nạp lớp, </w:t>
      </w:r>
      <w:proofErr w:type="spellStart"/>
      <w:r w:rsidRPr="0096398E">
        <w:t>Composer</w:t>
      </w:r>
      <w:proofErr w:type="spellEnd"/>
      <w:r w:rsidRPr="0096398E">
        <w:t xml:space="preserve">, MVC) </w:t>
      </w:r>
    </w:p>
    <w:p w14:paraId="49BE8330" w14:textId="77777777" w:rsidR="008C1D86" w:rsidRDefault="0096398E" w:rsidP="008C1D86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96398E">
        <w:t>Website</w:t>
      </w:r>
      <w:proofErr w:type="spellEnd"/>
      <w:r w:rsidRPr="0096398E">
        <w:t xml:space="preserve"> c</w:t>
      </w:r>
      <w:r w:rsidRPr="008C1D86">
        <w:rPr>
          <w:rFonts w:ascii="Arial" w:hAnsi="Arial" w:cs="Arial"/>
        </w:rPr>
        <w:t>ó</w:t>
      </w:r>
      <w:r w:rsidRPr="0096398E">
        <w:t xml:space="preserve"> một thư mục riêng dùng làm </w:t>
      </w:r>
      <w:proofErr w:type="spellStart"/>
      <w:r w:rsidRPr="0096398E">
        <w:t>Document</w:t>
      </w:r>
      <w:proofErr w:type="spellEnd"/>
      <w:r w:rsidRPr="0096398E">
        <w:t xml:space="preserve"> </w:t>
      </w:r>
      <w:proofErr w:type="spellStart"/>
      <w:r w:rsidRPr="0096398E">
        <w:t>Root</w:t>
      </w:r>
      <w:proofErr w:type="spellEnd"/>
      <w:r w:rsidRPr="0096398E">
        <w:t xml:space="preserve"> (các tên thông thường của thư mục này là </w:t>
      </w:r>
      <w:proofErr w:type="spellStart"/>
      <w:r w:rsidRPr="0096398E">
        <w:t>public</w:t>
      </w:r>
      <w:proofErr w:type="spellEnd"/>
      <w:r w:rsidRPr="0096398E">
        <w:t xml:space="preserve">, </w:t>
      </w:r>
      <w:proofErr w:type="spellStart"/>
      <w:r w:rsidRPr="0096398E">
        <w:t>www</w:t>
      </w:r>
      <w:proofErr w:type="spellEnd"/>
      <w:r w:rsidRPr="0096398E">
        <w:t xml:space="preserve">, </w:t>
      </w:r>
      <w:proofErr w:type="spellStart"/>
      <w:r w:rsidRPr="0096398E">
        <w:t>htdocs</w:t>
      </w:r>
      <w:proofErr w:type="spellEnd"/>
      <w:r w:rsidRPr="0096398E">
        <w:t xml:space="preserve">, ...). </w:t>
      </w:r>
    </w:p>
    <w:p w14:paraId="356A0E2C" w14:textId="021F0105" w:rsidR="008C1D86" w:rsidRDefault="0096398E" w:rsidP="008C1D86">
      <w:pPr>
        <w:pStyle w:val="ListParagraph"/>
        <w:numPr>
          <w:ilvl w:val="0"/>
          <w:numId w:val="6"/>
        </w:numPr>
        <w:spacing w:line="360" w:lineRule="auto"/>
      </w:pPr>
      <w:r w:rsidRPr="0096398E">
        <w:t xml:space="preserve">Khuyến khích tổ chức dự án theo MVC </w:t>
      </w:r>
    </w:p>
    <w:p w14:paraId="397DF1CD" w14:textId="2FB229CE" w:rsidR="008C1D86" w:rsidRPr="008C1D86" w:rsidRDefault="0096398E" w:rsidP="008C1D86">
      <w:pPr>
        <w:pStyle w:val="ListParagraph"/>
        <w:numPr>
          <w:ilvl w:val="0"/>
          <w:numId w:val="6"/>
        </w:numPr>
        <w:spacing w:line="360" w:lineRule="auto"/>
        <w:rPr>
          <w:rFonts w:cs="Segoe UI Symbol"/>
        </w:rPr>
      </w:pPr>
      <w:r w:rsidRPr="0096398E">
        <w:t xml:space="preserve">Nếu dùng </w:t>
      </w:r>
      <w:proofErr w:type="spellStart"/>
      <w:r w:rsidRPr="0096398E">
        <w:t>include</w:t>
      </w:r>
      <w:proofErr w:type="spellEnd"/>
      <w:r w:rsidRPr="0096398E">
        <w:t>/</w:t>
      </w:r>
      <w:proofErr w:type="spellStart"/>
      <w:r w:rsidRPr="0096398E">
        <w:t>require</w:t>
      </w:r>
      <w:proofErr w:type="spellEnd"/>
      <w:r w:rsidRPr="0096398E">
        <w:t xml:space="preserve"> thì các </w:t>
      </w:r>
      <w:proofErr w:type="spellStart"/>
      <w:r w:rsidRPr="0096398E">
        <w:t>script</w:t>
      </w:r>
      <w:proofErr w:type="spellEnd"/>
      <w:r w:rsidRPr="0096398E">
        <w:t xml:space="preserve"> được </w:t>
      </w:r>
      <w:proofErr w:type="spellStart"/>
      <w:r w:rsidRPr="0096398E">
        <w:t>include</w:t>
      </w:r>
      <w:proofErr w:type="spellEnd"/>
      <w:r w:rsidRPr="0096398E">
        <w:t>/</w:t>
      </w:r>
      <w:proofErr w:type="spellStart"/>
      <w:r w:rsidRPr="0096398E">
        <w:t>require</w:t>
      </w:r>
      <w:proofErr w:type="spellEnd"/>
      <w:r w:rsidRPr="0096398E">
        <w:t xml:space="preserve"> phải được bảo vệ ngăn truy cập trực tiếp từ người dùng* (ví dụ như tổ chức các </w:t>
      </w:r>
      <w:proofErr w:type="spellStart"/>
      <w:r w:rsidRPr="0096398E">
        <w:t>script</w:t>
      </w:r>
      <w:proofErr w:type="spellEnd"/>
      <w:r w:rsidRPr="0096398E">
        <w:t xml:space="preserve"> này nằm ở ngoài thư mục </w:t>
      </w:r>
      <w:proofErr w:type="spellStart"/>
      <w:r w:rsidRPr="0096398E">
        <w:t>Document</w:t>
      </w:r>
      <w:proofErr w:type="spellEnd"/>
      <w:r w:rsidRPr="0096398E">
        <w:t xml:space="preserve"> </w:t>
      </w:r>
      <w:proofErr w:type="spellStart"/>
      <w:r w:rsidRPr="0096398E">
        <w:t>Root</w:t>
      </w:r>
      <w:proofErr w:type="spellEnd"/>
      <w:r w:rsidRPr="0096398E">
        <w:t xml:space="preserve">) </w:t>
      </w:r>
    </w:p>
    <w:p w14:paraId="0155FABB" w14:textId="77777777" w:rsidR="008C1D86" w:rsidRDefault="0096398E" w:rsidP="0096398E">
      <w:pPr>
        <w:pStyle w:val="ListParagraph"/>
        <w:numPr>
          <w:ilvl w:val="0"/>
          <w:numId w:val="6"/>
        </w:numPr>
        <w:spacing w:line="360" w:lineRule="auto"/>
      </w:pPr>
      <w:r w:rsidRPr="0096398E">
        <w:t xml:space="preserve">Nếu có tạo lớp thì PHẢI thực hiện tự động nạp lớp theo chuẩn PSR-4 (có thể dùng </w:t>
      </w:r>
      <w:proofErr w:type="spellStart"/>
      <w:r w:rsidRPr="0096398E">
        <w:t>Composer</w:t>
      </w:r>
      <w:proofErr w:type="spellEnd"/>
      <w:r w:rsidRPr="0096398E">
        <w:t xml:space="preserve"> để quản lý tự động nạp lớp) </w:t>
      </w:r>
    </w:p>
    <w:p w14:paraId="4668B688" w14:textId="522BDD5A" w:rsidR="008C1D86" w:rsidRDefault="0096398E" w:rsidP="008C1D86">
      <w:pPr>
        <w:pStyle w:val="ListParagraph"/>
        <w:numPr>
          <w:ilvl w:val="0"/>
          <w:numId w:val="6"/>
        </w:numPr>
        <w:spacing w:line="360" w:lineRule="auto"/>
      </w:pPr>
      <w:r w:rsidRPr="0096398E">
        <w:t xml:space="preserve">Nếu sử dụng mã lệnh/thư viện bên ngoài thì dùng </w:t>
      </w:r>
      <w:proofErr w:type="spellStart"/>
      <w:r w:rsidRPr="0096398E">
        <w:t>Composer</w:t>
      </w:r>
      <w:proofErr w:type="spellEnd"/>
      <w:r w:rsidRPr="0096398E">
        <w:t xml:space="preserve"> để quản lý</w:t>
      </w:r>
      <w:r w:rsidR="008C1D86">
        <w:t xml:space="preserve"> (</w:t>
      </w:r>
      <w:hyperlink r:id="rId6" w:history="1">
        <w:r w:rsidR="008C1D86" w:rsidRPr="00E837E4">
          <w:rPr>
            <w:rStyle w:val="Hyperlink"/>
          </w:rPr>
          <w:t>https://stackoverflow.com/questions/409496/prevent-direct-access-to-a-php-include-file</w:t>
        </w:r>
      </w:hyperlink>
      <w:r w:rsidR="008C1D86">
        <w:t>)</w:t>
      </w:r>
    </w:p>
    <w:p w14:paraId="27EC94AC" w14:textId="77777777" w:rsidR="008C1D86" w:rsidRDefault="0096398E" w:rsidP="008C1D86">
      <w:pPr>
        <w:pStyle w:val="Heading2"/>
        <w:rPr>
          <w:rFonts w:cs="Segoe UI Symbol"/>
        </w:rPr>
      </w:pPr>
      <w:r w:rsidRPr="0096398E">
        <w:t xml:space="preserve">Đề phòng các lỗi bảo mật thường gặp (XSS, SQL </w:t>
      </w:r>
      <w:proofErr w:type="spellStart"/>
      <w:r w:rsidRPr="0096398E">
        <w:t>Injection</w:t>
      </w:r>
      <w:proofErr w:type="spellEnd"/>
      <w:r w:rsidRPr="0096398E">
        <w:t xml:space="preserve">, CSRF, chứng thực) cho trang </w:t>
      </w:r>
      <w:proofErr w:type="spellStart"/>
      <w:r w:rsidRPr="0096398E">
        <w:t>web</w:t>
      </w:r>
      <w:proofErr w:type="spellEnd"/>
      <w:r w:rsidRPr="0096398E">
        <w:t xml:space="preserve"> </w:t>
      </w:r>
    </w:p>
    <w:p w14:paraId="0DB86580" w14:textId="77777777" w:rsidR="008C1D86" w:rsidRPr="008C1D86" w:rsidRDefault="0096398E" w:rsidP="008C1D86">
      <w:pPr>
        <w:pStyle w:val="ListParagraph"/>
        <w:numPr>
          <w:ilvl w:val="0"/>
          <w:numId w:val="7"/>
        </w:numPr>
        <w:spacing w:line="360" w:lineRule="auto"/>
        <w:rPr>
          <w:rFonts w:cs="Segoe UI Symbol"/>
        </w:rPr>
      </w:pPr>
      <w:r w:rsidRPr="008C1D86">
        <w:rPr>
          <w:rFonts w:ascii="Arial" w:hAnsi="Arial" w:cs="Arial"/>
        </w:rPr>
        <w:t>Đ</w:t>
      </w:r>
      <w:r w:rsidRPr="0096398E">
        <w:t xml:space="preserve">ề phòng XSS: dùng các hàm có sẵn của PHP như </w:t>
      </w:r>
      <w:proofErr w:type="spellStart"/>
      <w:r w:rsidRPr="0096398E">
        <w:t>htmlspecialchars</w:t>
      </w:r>
      <w:proofErr w:type="spellEnd"/>
      <w:r w:rsidRPr="0096398E">
        <w:t xml:space="preserve">() hoặc một </w:t>
      </w:r>
      <w:proofErr w:type="spellStart"/>
      <w:r w:rsidRPr="0096398E">
        <w:t>template</w:t>
      </w:r>
      <w:proofErr w:type="spellEnd"/>
      <w:r w:rsidRPr="0096398E">
        <w:t xml:space="preserve"> </w:t>
      </w:r>
      <w:proofErr w:type="spellStart"/>
      <w:r w:rsidRPr="0096398E">
        <w:t>engine</w:t>
      </w:r>
      <w:proofErr w:type="spellEnd"/>
      <w:r w:rsidRPr="0096398E">
        <w:t xml:space="preserve"> </w:t>
      </w:r>
    </w:p>
    <w:p w14:paraId="56FC90C3" w14:textId="77777777" w:rsidR="008C1D86" w:rsidRPr="008C1D86" w:rsidRDefault="0096398E" w:rsidP="008C1D86">
      <w:pPr>
        <w:pStyle w:val="ListParagraph"/>
        <w:numPr>
          <w:ilvl w:val="0"/>
          <w:numId w:val="7"/>
        </w:numPr>
        <w:spacing w:line="360" w:lineRule="auto"/>
        <w:rPr>
          <w:rFonts w:cs="Segoe UI Symbol"/>
        </w:rPr>
      </w:pPr>
      <w:r w:rsidRPr="008C1D86">
        <w:rPr>
          <w:rFonts w:ascii="Arial" w:hAnsi="Arial" w:cs="Arial"/>
        </w:rPr>
        <w:t>Đ</w:t>
      </w:r>
      <w:r w:rsidRPr="0096398E">
        <w:t xml:space="preserve">ề phòng SQL </w:t>
      </w:r>
      <w:proofErr w:type="spellStart"/>
      <w:r w:rsidRPr="0096398E">
        <w:t>Injection</w:t>
      </w:r>
      <w:proofErr w:type="spellEnd"/>
      <w:r w:rsidRPr="0096398E">
        <w:t xml:space="preserve">: dùng </w:t>
      </w:r>
      <w:proofErr w:type="spellStart"/>
      <w:r w:rsidRPr="0096398E">
        <w:t>Prepared</w:t>
      </w:r>
      <w:proofErr w:type="spellEnd"/>
      <w:r w:rsidRPr="0096398E">
        <w:t xml:space="preserve"> </w:t>
      </w:r>
      <w:proofErr w:type="spellStart"/>
      <w:r w:rsidRPr="0096398E">
        <w:t>Statement</w:t>
      </w:r>
      <w:proofErr w:type="spellEnd"/>
      <w:r w:rsidRPr="0096398E">
        <w:t xml:space="preserve"> của PDO với tham số giữ chỗ (:</w:t>
      </w:r>
      <w:proofErr w:type="spellStart"/>
      <w:r w:rsidRPr="0096398E">
        <w:t>varname</w:t>
      </w:r>
      <w:proofErr w:type="spellEnd"/>
      <w:r w:rsidRPr="0096398E">
        <w:t xml:space="preserve"> hoặc ?) khi thực thi câu lệnh SQL </w:t>
      </w:r>
    </w:p>
    <w:p w14:paraId="72033C4E" w14:textId="77777777" w:rsidR="008C1D86" w:rsidRPr="008C1D86" w:rsidRDefault="0096398E" w:rsidP="008C1D86">
      <w:pPr>
        <w:pStyle w:val="ListParagraph"/>
        <w:numPr>
          <w:ilvl w:val="0"/>
          <w:numId w:val="7"/>
        </w:numPr>
        <w:spacing w:line="360" w:lineRule="auto"/>
        <w:rPr>
          <w:rFonts w:cs="Segoe UI Symbol"/>
        </w:rPr>
      </w:pPr>
      <w:r w:rsidRPr="008C1D86">
        <w:rPr>
          <w:rFonts w:ascii="Arial" w:hAnsi="Arial" w:cs="Arial"/>
        </w:rPr>
        <w:t>Đ</w:t>
      </w:r>
      <w:r w:rsidRPr="0096398E">
        <w:t xml:space="preserve">ề phòng CSRF: tạo </w:t>
      </w:r>
      <w:proofErr w:type="spellStart"/>
      <w:r w:rsidRPr="0096398E">
        <w:t>session</w:t>
      </w:r>
      <w:proofErr w:type="spellEnd"/>
      <w:r w:rsidRPr="0096398E">
        <w:t xml:space="preserve"> </w:t>
      </w:r>
      <w:proofErr w:type="spellStart"/>
      <w:r w:rsidRPr="0096398E">
        <w:t>key</w:t>
      </w:r>
      <w:proofErr w:type="spellEnd"/>
      <w:r w:rsidRPr="0096398E">
        <w:t xml:space="preserve"> đính kèm vào các </w:t>
      </w:r>
      <w:proofErr w:type="spellStart"/>
      <w:r w:rsidRPr="0096398E">
        <w:t>form</w:t>
      </w:r>
      <w:proofErr w:type="spellEnd"/>
      <w:r w:rsidRPr="0096398E">
        <w:t xml:space="preserve"> và kiểm tra </w:t>
      </w:r>
      <w:proofErr w:type="spellStart"/>
      <w:r w:rsidRPr="0096398E">
        <w:t>session</w:t>
      </w:r>
      <w:proofErr w:type="spellEnd"/>
      <w:r w:rsidRPr="0096398E">
        <w:t xml:space="preserve"> </w:t>
      </w:r>
      <w:proofErr w:type="spellStart"/>
      <w:r w:rsidRPr="0096398E">
        <w:t>key</w:t>
      </w:r>
      <w:proofErr w:type="spellEnd"/>
      <w:r w:rsidRPr="0096398E">
        <w:t xml:space="preserve"> khi </w:t>
      </w:r>
      <w:proofErr w:type="spellStart"/>
      <w:r w:rsidRPr="0096398E">
        <w:t>form</w:t>
      </w:r>
      <w:proofErr w:type="spellEnd"/>
      <w:r w:rsidRPr="0096398E">
        <w:t xml:space="preserve"> được gửi về </w:t>
      </w:r>
    </w:p>
    <w:p w14:paraId="5047A901" w14:textId="702E8391" w:rsidR="008C1D86" w:rsidRDefault="0096398E" w:rsidP="008C1D86">
      <w:pPr>
        <w:pStyle w:val="ListParagraph"/>
        <w:numPr>
          <w:ilvl w:val="0"/>
          <w:numId w:val="7"/>
        </w:numPr>
        <w:spacing w:line="360" w:lineRule="auto"/>
      </w:pPr>
      <w:r w:rsidRPr="0096398E">
        <w:t xml:space="preserve">Chứng thực người dùng với </w:t>
      </w:r>
      <w:proofErr w:type="spellStart"/>
      <w:r w:rsidRPr="0096398E">
        <w:t>username</w:t>
      </w:r>
      <w:proofErr w:type="spellEnd"/>
      <w:r w:rsidRPr="0096398E">
        <w:t>/</w:t>
      </w:r>
      <w:proofErr w:type="spellStart"/>
      <w:r w:rsidRPr="0096398E">
        <w:t>password</w:t>
      </w:r>
      <w:proofErr w:type="spellEnd"/>
      <w:r w:rsidRPr="0096398E">
        <w:t xml:space="preserve"> hoặc OAuth2/</w:t>
      </w:r>
      <w:proofErr w:type="spellStart"/>
      <w:r w:rsidRPr="0096398E">
        <w:t>OpenID</w:t>
      </w:r>
      <w:proofErr w:type="spellEnd"/>
      <w:r w:rsidRPr="0096398E">
        <w:t xml:space="preserve"> </w:t>
      </w:r>
      <w:proofErr w:type="spellStart"/>
      <w:r w:rsidRPr="0096398E">
        <w:t>Connect</w:t>
      </w:r>
      <w:proofErr w:type="spellEnd"/>
      <w:r w:rsidRPr="0096398E">
        <w:t xml:space="preserve"> </w:t>
      </w:r>
    </w:p>
    <w:p w14:paraId="7ABE402E" w14:textId="77777777" w:rsidR="008C1D86" w:rsidRDefault="0096398E" w:rsidP="008C1D86">
      <w:pPr>
        <w:pStyle w:val="Heading2"/>
        <w:rPr>
          <w:rFonts w:cs="Segoe UI Symbol"/>
        </w:rPr>
      </w:pPr>
      <w:r w:rsidRPr="0096398E">
        <w:lastRenderedPageBreak/>
        <w:t xml:space="preserve">Cài đặt URL "sạch" cho </w:t>
      </w:r>
      <w:proofErr w:type="spellStart"/>
      <w:r w:rsidRPr="0096398E">
        <w:t>website</w:t>
      </w:r>
      <w:proofErr w:type="spellEnd"/>
      <w:r w:rsidRPr="0096398E">
        <w:t xml:space="preserve"> và thực hiện cấu hình </w:t>
      </w:r>
      <w:proofErr w:type="spellStart"/>
      <w:r w:rsidRPr="0096398E">
        <w:t>web</w:t>
      </w:r>
      <w:proofErr w:type="spellEnd"/>
      <w:r w:rsidRPr="0096398E">
        <w:t xml:space="preserve"> </w:t>
      </w:r>
      <w:proofErr w:type="spellStart"/>
      <w:r w:rsidRPr="0096398E">
        <w:t>server</w:t>
      </w:r>
      <w:proofErr w:type="spellEnd"/>
      <w:r w:rsidRPr="0096398E">
        <w:t xml:space="preserve"> phù hợp để vận hành </w:t>
      </w:r>
      <w:proofErr w:type="spellStart"/>
      <w:r w:rsidRPr="0096398E">
        <w:t>website</w:t>
      </w:r>
      <w:proofErr w:type="spellEnd"/>
      <w:r w:rsidRPr="0096398E">
        <w:t xml:space="preserve"> </w:t>
      </w:r>
    </w:p>
    <w:p w14:paraId="0A9EE7D0" w14:textId="77777777" w:rsidR="008C1D86" w:rsidRPr="008C1D86" w:rsidRDefault="0096398E" w:rsidP="008C1D86">
      <w:pPr>
        <w:pStyle w:val="ListParagraph"/>
        <w:numPr>
          <w:ilvl w:val="0"/>
          <w:numId w:val="8"/>
        </w:numPr>
        <w:spacing w:line="360" w:lineRule="auto"/>
        <w:rPr>
          <w:rFonts w:cs="Segoe UI Symbol"/>
        </w:rPr>
      </w:pPr>
      <w:r w:rsidRPr="0096398E">
        <w:t xml:space="preserve">Sử dụng URL "sạch" trong </w:t>
      </w:r>
      <w:proofErr w:type="spellStart"/>
      <w:r w:rsidRPr="0096398E">
        <w:t>website</w:t>
      </w:r>
      <w:proofErr w:type="spellEnd"/>
      <w:r w:rsidRPr="0096398E">
        <w:t xml:space="preserve"> (có thể dùng thư viện định tuyến có sẵn hoặc tự cài đặt) </w:t>
      </w:r>
    </w:p>
    <w:p w14:paraId="47878F3F" w14:textId="0D2FD0A3" w:rsidR="0096398E" w:rsidRPr="0096398E" w:rsidRDefault="0096398E" w:rsidP="008C1D86">
      <w:pPr>
        <w:pStyle w:val="ListParagraph"/>
        <w:numPr>
          <w:ilvl w:val="0"/>
          <w:numId w:val="8"/>
        </w:numPr>
        <w:spacing w:line="360" w:lineRule="auto"/>
      </w:pPr>
      <w:r w:rsidRPr="0096398E">
        <w:t xml:space="preserve">Cấu hình </w:t>
      </w:r>
      <w:proofErr w:type="spellStart"/>
      <w:r w:rsidRPr="0096398E">
        <w:t>web</w:t>
      </w:r>
      <w:proofErr w:type="spellEnd"/>
      <w:r w:rsidRPr="0096398E">
        <w:t xml:space="preserve"> </w:t>
      </w:r>
      <w:proofErr w:type="spellStart"/>
      <w:r w:rsidRPr="0096398E">
        <w:t>server</w:t>
      </w:r>
      <w:proofErr w:type="spellEnd"/>
      <w:r w:rsidRPr="0096398E">
        <w:t xml:space="preserve"> cho </w:t>
      </w:r>
      <w:proofErr w:type="spellStart"/>
      <w:r w:rsidRPr="0096398E">
        <w:t>website</w:t>
      </w:r>
      <w:proofErr w:type="spellEnd"/>
      <w:r w:rsidRPr="0096398E">
        <w:t xml:space="preserve"> hoặc triển khai </w:t>
      </w:r>
      <w:proofErr w:type="spellStart"/>
      <w:r w:rsidRPr="0096398E">
        <w:t>website</w:t>
      </w:r>
      <w:proofErr w:type="spellEnd"/>
      <w:r w:rsidRPr="0096398E">
        <w:t xml:space="preserve"> với tên miền công khai (VPS, </w:t>
      </w:r>
      <w:proofErr w:type="spellStart"/>
      <w:r w:rsidRPr="0096398E">
        <w:t>Cloudflare</w:t>
      </w:r>
      <w:proofErr w:type="spellEnd"/>
      <w:r w:rsidRPr="0096398E">
        <w:t xml:space="preserve"> </w:t>
      </w:r>
      <w:proofErr w:type="spellStart"/>
      <w:r w:rsidRPr="0096398E">
        <w:t>Tunnel</w:t>
      </w:r>
      <w:proofErr w:type="spellEnd"/>
      <w:r w:rsidRPr="0096398E">
        <w:t>, ...)</w:t>
      </w:r>
    </w:p>
    <w:p w14:paraId="1770443C" w14:textId="77777777" w:rsidR="0096398E" w:rsidRDefault="0096398E" w:rsidP="0096398E">
      <w:pPr>
        <w:spacing w:line="360" w:lineRule="auto"/>
      </w:pPr>
    </w:p>
    <w:p w14:paraId="3FC1DDBE" w14:textId="77777777" w:rsidR="008C1D86" w:rsidRDefault="008C1D86" w:rsidP="008C1D86">
      <w:pPr>
        <w:spacing w:line="360" w:lineRule="auto"/>
      </w:pPr>
    </w:p>
    <w:p w14:paraId="0B648CE1" w14:textId="77777777" w:rsidR="008C1D86" w:rsidRDefault="008C1D86" w:rsidP="008C1D86">
      <w:pPr>
        <w:pStyle w:val="Heading1"/>
      </w:pPr>
      <w:r>
        <w:t xml:space="preserve">Thành phần chang </w:t>
      </w:r>
      <w:proofErr w:type="spellStart"/>
      <w:r>
        <w:t>web</w:t>
      </w:r>
      <w:proofErr w:type="spellEnd"/>
      <w:r>
        <w:t>:</w:t>
      </w:r>
    </w:p>
    <w:p w14:paraId="1D4F5691" w14:textId="77777777" w:rsidR="008C1D86" w:rsidRDefault="008C1D86" w:rsidP="008C1D86">
      <w:pPr>
        <w:pStyle w:val="Heading2"/>
        <w:numPr>
          <w:ilvl w:val="0"/>
          <w:numId w:val="11"/>
        </w:numPr>
      </w:pPr>
      <w:r>
        <w:t>Thành phần chung:</w:t>
      </w:r>
    </w:p>
    <w:p w14:paraId="4AAAD178" w14:textId="6E345E88" w:rsidR="008C1D86" w:rsidRDefault="008C1D86" w:rsidP="008C1D86">
      <w:pPr>
        <w:pStyle w:val="Heading3"/>
      </w:pPr>
      <w:r>
        <w:t xml:space="preserve"> </w:t>
      </w:r>
      <w:proofErr w:type="spellStart"/>
      <w:r w:rsidRPr="008C1D86">
        <w:t>Header</w:t>
      </w:r>
      <w:proofErr w:type="spellEnd"/>
    </w:p>
    <w:p w14:paraId="21979782" w14:textId="48296F65" w:rsidR="00C10F3C" w:rsidRDefault="008C1D86" w:rsidP="00C10F3C">
      <w:pPr>
        <w:spacing w:line="360" w:lineRule="auto"/>
      </w:pPr>
      <w:proofErr w:type="spellStart"/>
      <w:r>
        <w:t>Nav</w:t>
      </w:r>
      <w:proofErr w:type="spellEnd"/>
      <w:r>
        <w:t xml:space="preserve">: chứa các đường dẫn đến các trang </w:t>
      </w:r>
      <w:proofErr w:type="spellStart"/>
      <w:r>
        <w:t>web</w:t>
      </w:r>
      <w:proofErr w:type="spellEnd"/>
      <w:r>
        <w:t xml:space="preserve"> còn </w:t>
      </w:r>
      <w:r w:rsidR="00C10F3C">
        <w:t xml:space="preserve">lại ( Trang chủ, Trang sản phẩm, Trang đăng nhập, Trang đăng kí, Trang buôn bán, Trang Tài khoản); </w:t>
      </w:r>
      <w:proofErr w:type="spellStart"/>
      <w:r w:rsidR="00C10F3C" w:rsidRPr="008C1D86">
        <w:t>L</w:t>
      </w:r>
      <w:r w:rsidRPr="008C1D86">
        <w:t>ogo</w:t>
      </w:r>
      <w:proofErr w:type="spellEnd"/>
      <w:r w:rsidRPr="008C1D86">
        <w:t xml:space="preserve">, tên trang </w:t>
      </w:r>
      <w:proofErr w:type="spellStart"/>
      <w:r w:rsidRPr="008C1D86">
        <w:t>web</w:t>
      </w:r>
      <w:proofErr w:type="spellEnd"/>
    </w:p>
    <w:p w14:paraId="2B7D58D3" w14:textId="21ED4362" w:rsidR="008C1D86" w:rsidRPr="008C1D86" w:rsidRDefault="00C10F3C" w:rsidP="00C10F3C">
      <w:pPr>
        <w:pStyle w:val="Heading3"/>
      </w:pPr>
      <w:proofErr w:type="spellStart"/>
      <w:r w:rsidRPr="008C1D86">
        <w:t>F</w:t>
      </w:r>
      <w:r w:rsidR="008C1D86" w:rsidRPr="008C1D86">
        <w:t>ooter</w:t>
      </w:r>
      <w:proofErr w:type="spellEnd"/>
      <w:r>
        <w:t xml:space="preserve"> </w:t>
      </w:r>
    </w:p>
    <w:p w14:paraId="72FEF19B" w14:textId="2CAC5BD6" w:rsidR="008C1D86" w:rsidRDefault="00C10F3C" w:rsidP="008C1D86">
      <w:pPr>
        <w:spacing w:line="360" w:lineRule="auto"/>
      </w:pPr>
      <w:r>
        <w:t>Chứa địa chỉ liên hệ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địa chỉ,…); </w:t>
      </w:r>
      <w:proofErr w:type="spellStart"/>
      <w:r>
        <w:t>link</w:t>
      </w:r>
      <w:proofErr w:type="spellEnd"/>
      <w:r>
        <w:t xml:space="preserve"> nền tảng </w:t>
      </w:r>
      <w:proofErr w:type="spellStart"/>
      <w:r>
        <w:t>mxh</w:t>
      </w:r>
      <w:proofErr w:type="spellEnd"/>
      <w:r>
        <w:t xml:space="preserve">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twister</w:t>
      </w:r>
      <w:proofErr w:type="spellEnd"/>
      <w:r>
        <w:t>,…); trang riêng (Trang giới thiệu, Trang Điều khoản và dịch vụ, liên hệ, FAQ,..)</w:t>
      </w:r>
    </w:p>
    <w:p w14:paraId="1B5E8606" w14:textId="0B1685A4" w:rsidR="000A5DF5" w:rsidRDefault="000A5DF5" w:rsidP="000A5DF5">
      <w:pPr>
        <w:pStyle w:val="Heading3"/>
      </w:pPr>
      <w:proofErr w:type="spellStart"/>
      <w:r>
        <w:t>Url</w:t>
      </w:r>
      <w:proofErr w:type="spellEnd"/>
    </w:p>
    <w:p w14:paraId="118A112C" w14:textId="1D6FA609" w:rsidR="000A5DF5" w:rsidRDefault="000A5DF5" w:rsidP="008C1D86">
      <w:pPr>
        <w:spacing w:line="360" w:lineRule="auto"/>
      </w:pPr>
      <w:r>
        <w:t>Sạch</w:t>
      </w:r>
    </w:p>
    <w:p w14:paraId="4E9AB899" w14:textId="495B625F" w:rsidR="000A5DF5" w:rsidRDefault="000A5DF5" w:rsidP="000A5DF5">
      <w:pPr>
        <w:pStyle w:val="Heading3"/>
      </w:pPr>
      <w:r>
        <w:t>Bảo mật</w:t>
      </w:r>
    </w:p>
    <w:p w14:paraId="3454E9E3" w14:textId="77777777" w:rsidR="000A5DF5" w:rsidRPr="008C1D86" w:rsidRDefault="000A5DF5" w:rsidP="000A5DF5">
      <w:pPr>
        <w:pStyle w:val="ListParagraph"/>
        <w:numPr>
          <w:ilvl w:val="0"/>
          <w:numId w:val="7"/>
        </w:numPr>
        <w:spacing w:line="360" w:lineRule="auto"/>
        <w:rPr>
          <w:rFonts w:cs="Segoe UI Symbol"/>
        </w:rPr>
      </w:pPr>
      <w:r w:rsidRPr="008C1D86">
        <w:rPr>
          <w:rFonts w:ascii="Arial" w:hAnsi="Arial" w:cs="Arial"/>
        </w:rPr>
        <w:t>Đ</w:t>
      </w:r>
      <w:r w:rsidRPr="0096398E">
        <w:t xml:space="preserve">ề phòng XSS: dùng các hàm có sẵn của PHP như </w:t>
      </w:r>
      <w:proofErr w:type="spellStart"/>
      <w:r w:rsidRPr="0096398E">
        <w:t>htmlspecialchars</w:t>
      </w:r>
      <w:proofErr w:type="spellEnd"/>
      <w:r w:rsidRPr="0096398E">
        <w:t xml:space="preserve">() hoặc một </w:t>
      </w:r>
      <w:proofErr w:type="spellStart"/>
      <w:r w:rsidRPr="0096398E">
        <w:t>template</w:t>
      </w:r>
      <w:proofErr w:type="spellEnd"/>
      <w:r w:rsidRPr="0096398E">
        <w:t xml:space="preserve"> </w:t>
      </w:r>
      <w:proofErr w:type="spellStart"/>
      <w:r w:rsidRPr="0096398E">
        <w:t>engine</w:t>
      </w:r>
      <w:proofErr w:type="spellEnd"/>
      <w:r w:rsidRPr="0096398E">
        <w:t xml:space="preserve"> </w:t>
      </w:r>
    </w:p>
    <w:p w14:paraId="389D87E0" w14:textId="77777777" w:rsidR="000A5DF5" w:rsidRPr="008C1D86" w:rsidRDefault="000A5DF5" w:rsidP="000A5DF5">
      <w:pPr>
        <w:pStyle w:val="ListParagraph"/>
        <w:numPr>
          <w:ilvl w:val="0"/>
          <w:numId w:val="7"/>
        </w:numPr>
        <w:spacing w:line="360" w:lineRule="auto"/>
        <w:rPr>
          <w:rFonts w:cs="Segoe UI Symbol"/>
        </w:rPr>
      </w:pPr>
      <w:r w:rsidRPr="008C1D86">
        <w:rPr>
          <w:rFonts w:ascii="Arial" w:hAnsi="Arial" w:cs="Arial"/>
        </w:rPr>
        <w:t>Đ</w:t>
      </w:r>
      <w:r w:rsidRPr="0096398E">
        <w:t xml:space="preserve">ề phòng SQL </w:t>
      </w:r>
      <w:proofErr w:type="spellStart"/>
      <w:r w:rsidRPr="0096398E">
        <w:t>Injection</w:t>
      </w:r>
      <w:proofErr w:type="spellEnd"/>
      <w:r w:rsidRPr="0096398E">
        <w:t xml:space="preserve">: dùng </w:t>
      </w:r>
      <w:proofErr w:type="spellStart"/>
      <w:r w:rsidRPr="0096398E">
        <w:t>Prepared</w:t>
      </w:r>
      <w:proofErr w:type="spellEnd"/>
      <w:r w:rsidRPr="0096398E">
        <w:t xml:space="preserve"> </w:t>
      </w:r>
      <w:proofErr w:type="spellStart"/>
      <w:r w:rsidRPr="0096398E">
        <w:t>Statement</w:t>
      </w:r>
      <w:proofErr w:type="spellEnd"/>
      <w:r w:rsidRPr="0096398E">
        <w:t xml:space="preserve"> của PDO với tham số giữ chỗ (:</w:t>
      </w:r>
      <w:proofErr w:type="spellStart"/>
      <w:r w:rsidRPr="0096398E">
        <w:t>varname</w:t>
      </w:r>
      <w:proofErr w:type="spellEnd"/>
      <w:r w:rsidRPr="0096398E">
        <w:t xml:space="preserve"> hoặc ?) khi thực thi câu lệnh SQL </w:t>
      </w:r>
    </w:p>
    <w:p w14:paraId="0E72711F" w14:textId="77777777" w:rsidR="000A5DF5" w:rsidRPr="008C1D86" w:rsidRDefault="000A5DF5" w:rsidP="000A5DF5">
      <w:pPr>
        <w:pStyle w:val="ListParagraph"/>
        <w:numPr>
          <w:ilvl w:val="0"/>
          <w:numId w:val="7"/>
        </w:numPr>
        <w:spacing w:line="360" w:lineRule="auto"/>
        <w:rPr>
          <w:rFonts w:cs="Segoe UI Symbol"/>
        </w:rPr>
      </w:pPr>
      <w:r w:rsidRPr="008C1D86">
        <w:rPr>
          <w:rFonts w:ascii="Arial" w:hAnsi="Arial" w:cs="Arial"/>
        </w:rPr>
        <w:t>Đ</w:t>
      </w:r>
      <w:r w:rsidRPr="0096398E">
        <w:t xml:space="preserve">ề phòng CSRF: tạo </w:t>
      </w:r>
      <w:proofErr w:type="spellStart"/>
      <w:r w:rsidRPr="0096398E">
        <w:t>session</w:t>
      </w:r>
      <w:proofErr w:type="spellEnd"/>
      <w:r w:rsidRPr="0096398E">
        <w:t xml:space="preserve"> </w:t>
      </w:r>
      <w:proofErr w:type="spellStart"/>
      <w:r w:rsidRPr="0096398E">
        <w:t>key</w:t>
      </w:r>
      <w:proofErr w:type="spellEnd"/>
      <w:r w:rsidRPr="0096398E">
        <w:t xml:space="preserve"> đính kèm vào các </w:t>
      </w:r>
      <w:proofErr w:type="spellStart"/>
      <w:r w:rsidRPr="0096398E">
        <w:t>form</w:t>
      </w:r>
      <w:proofErr w:type="spellEnd"/>
      <w:r w:rsidRPr="0096398E">
        <w:t xml:space="preserve"> và kiểm tra </w:t>
      </w:r>
      <w:proofErr w:type="spellStart"/>
      <w:r w:rsidRPr="0096398E">
        <w:t>session</w:t>
      </w:r>
      <w:proofErr w:type="spellEnd"/>
      <w:r w:rsidRPr="0096398E">
        <w:t xml:space="preserve"> </w:t>
      </w:r>
      <w:proofErr w:type="spellStart"/>
      <w:r w:rsidRPr="0096398E">
        <w:t>key</w:t>
      </w:r>
      <w:proofErr w:type="spellEnd"/>
      <w:r w:rsidRPr="0096398E">
        <w:t xml:space="preserve"> khi </w:t>
      </w:r>
      <w:proofErr w:type="spellStart"/>
      <w:r w:rsidRPr="0096398E">
        <w:t>form</w:t>
      </w:r>
      <w:proofErr w:type="spellEnd"/>
      <w:r w:rsidRPr="0096398E">
        <w:t xml:space="preserve"> được gửi về </w:t>
      </w:r>
    </w:p>
    <w:p w14:paraId="2C044CC2" w14:textId="77777777" w:rsidR="000A5DF5" w:rsidRDefault="000A5DF5" w:rsidP="000A5DF5"/>
    <w:p w14:paraId="1D1EA37B" w14:textId="77777777" w:rsidR="000A5DF5" w:rsidRPr="000A5DF5" w:rsidRDefault="000A5DF5" w:rsidP="000A5DF5"/>
    <w:p w14:paraId="78CC4C3A" w14:textId="77777777" w:rsidR="00C10F3C" w:rsidRDefault="008C1D86" w:rsidP="00C10F3C">
      <w:pPr>
        <w:pStyle w:val="Heading2"/>
      </w:pPr>
      <w:r>
        <w:lastRenderedPageBreak/>
        <w:t>Trang chủ: index.html</w:t>
      </w:r>
    </w:p>
    <w:p w14:paraId="69A54EDB" w14:textId="199C61A6" w:rsidR="00C10F3C" w:rsidRDefault="008C1D86" w:rsidP="008C1D86">
      <w:pPr>
        <w:spacing w:line="360" w:lineRule="auto"/>
      </w:pPr>
      <w:r>
        <w:t xml:space="preserve"> </w:t>
      </w:r>
      <w:r w:rsidR="000A5DF5">
        <w:t>M</w:t>
      </w:r>
      <w:r>
        <w:t>ột số mặt hàng tiêu biểu, lời giới thiệu</w:t>
      </w:r>
    </w:p>
    <w:p w14:paraId="750D4E57" w14:textId="3AC6338E" w:rsidR="00C10F3C" w:rsidRDefault="008C1D86" w:rsidP="00C10F3C">
      <w:pPr>
        <w:pStyle w:val="Heading2"/>
      </w:pPr>
      <w:r>
        <w:t>Trang sản phẩm</w:t>
      </w:r>
    </w:p>
    <w:p w14:paraId="6871465C" w14:textId="6E9892F5" w:rsidR="008C1D86" w:rsidRDefault="00C10F3C" w:rsidP="008C1D86">
      <w:pPr>
        <w:spacing w:line="360" w:lineRule="auto"/>
      </w:pPr>
      <w:r>
        <w:t>G</w:t>
      </w:r>
      <w:r w:rsidR="008C1D86">
        <w:t xml:space="preserve">ồm danh sách sản phẩm lấy từ </w:t>
      </w:r>
      <w:proofErr w:type="spellStart"/>
      <w:r w:rsidR="008C1D86">
        <w:t>database</w:t>
      </w:r>
      <w:proofErr w:type="spellEnd"/>
      <w:r w:rsidR="008C1D86">
        <w:t xml:space="preserve"> </w:t>
      </w:r>
      <w:proofErr w:type="spellStart"/>
      <w:r w:rsidR="008C1D86">
        <w:t>ProgessSQL</w:t>
      </w:r>
      <w:proofErr w:type="spellEnd"/>
      <w:r>
        <w:t xml:space="preserve"> (</w:t>
      </w:r>
      <w:proofErr w:type="spellStart"/>
      <w:r>
        <w:t>table</w:t>
      </w:r>
      <w:proofErr w:type="spellEnd"/>
      <w:r>
        <w:t xml:space="preserve">: sản phẩm </w:t>
      </w:r>
      <w:r w:rsidR="00A228D7">
        <w:t>mua</w:t>
      </w:r>
      <w:r>
        <w:t xml:space="preserve">), sau khi đặt </w:t>
      </w:r>
      <w:r w:rsidR="00A228D7">
        <w:t>mua</w:t>
      </w:r>
      <w:r>
        <w:t xml:space="preserve"> sẽ chuyển sang </w:t>
      </w:r>
      <w:proofErr w:type="spellStart"/>
      <w:r w:rsidR="000A5DF5">
        <w:t>database</w:t>
      </w:r>
      <w:proofErr w:type="spellEnd"/>
      <w:r w:rsidR="000A5DF5">
        <w:t xml:space="preserve"> </w:t>
      </w:r>
      <w:proofErr w:type="spellStart"/>
      <w:r w:rsidR="000A5DF5">
        <w:t>ProgessSQL</w:t>
      </w:r>
      <w:proofErr w:type="spellEnd"/>
      <w:r w:rsidR="000A5DF5">
        <w:t xml:space="preserve"> (</w:t>
      </w:r>
      <w:proofErr w:type="spellStart"/>
      <w:r w:rsidR="000A5DF5">
        <w:t>table</w:t>
      </w:r>
      <w:proofErr w:type="spellEnd"/>
      <w:r w:rsidR="000A5DF5">
        <w:t xml:space="preserve">: sản phẩm duyệt </w:t>
      </w:r>
      <w:r w:rsidR="00A228D7">
        <w:t>mua</w:t>
      </w:r>
      <w:r w:rsidR="000A5DF5">
        <w:t>)</w:t>
      </w:r>
    </w:p>
    <w:p w14:paraId="1B17ED30" w14:textId="22CC4DF4" w:rsidR="00C10F3C" w:rsidRPr="00C10F3C" w:rsidRDefault="00C10F3C" w:rsidP="00C10F3C">
      <w:pPr>
        <w:pStyle w:val="Heading2"/>
      </w:pPr>
      <w:r w:rsidRPr="00C10F3C">
        <w:t>Trang buôn bán</w:t>
      </w:r>
    </w:p>
    <w:p w14:paraId="207466A5" w14:textId="3FB879E0" w:rsidR="00C10F3C" w:rsidRDefault="000A5DF5" w:rsidP="008C1D86">
      <w:pPr>
        <w:spacing w:line="360" w:lineRule="auto"/>
      </w:pPr>
      <w:r>
        <w:t>D</w:t>
      </w:r>
      <w:r w:rsidR="00C10F3C">
        <w:t xml:space="preserve">ùng để đăng bán sản phẩm được lưu vào </w:t>
      </w:r>
      <w:proofErr w:type="spellStart"/>
      <w:r w:rsidR="00C10F3C">
        <w:t>database</w:t>
      </w:r>
      <w:proofErr w:type="spellEnd"/>
      <w:r w:rsidR="00C10F3C">
        <w:t xml:space="preserve"> </w:t>
      </w:r>
      <w:proofErr w:type="spellStart"/>
      <w:r w:rsidR="00C10F3C">
        <w:t>ProgessSQL</w:t>
      </w:r>
      <w:proofErr w:type="spellEnd"/>
      <w:r w:rsidR="00C10F3C">
        <w:t xml:space="preserve"> (</w:t>
      </w:r>
      <w:proofErr w:type="spellStart"/>
      <w:r w:rsidR="00C10F3C">
        <w:t>table</w:t>
      </w:r>
      <w:proofErr w:type="spellEnd"/>
      <w:r w:rsidR="00C10F3C">
        <w:t xml:space="preserve">: sản phẩm bán), sau khi được  </w:t>
      </w:r>
      <w:proofErr w:type="spellStart"/>
      <w:r w:rsidR="00C10F3C">
        <w:t>admin</w:t>
      </w:r>
      <w:proofErr w:type="spellEnd"/>
      <w:r w:rsidR="00C10F3C">
        <w:t xml:space="preserve"> duyệt sẽ đưa vào </w:t>
      </w:r>
      <w:proofErr w:type="spellStart"/>
      <w:r w:rsidR="00C10F3C">
        <w:t>database</w:t>
      </w:r>
      <w:proofErr w:type="spellEnd"/>
      <w:r w:rsidR="00C10F3C">
        <w:t xml:space="preserve"> </w:t>
      </w:r>
      <w:proofErr w:type="spellStart"/>
      <w:r w:rsidR="00C10F3C">
        <w:t>ProgessSQL</w:t>
      </w:r>
      <w:proofErr w:type="spellEnd"/>
      <w:r w:rsidR="00C10F3C">
        <w:t xml:space="preserve"> (</w:t>
      </w:r>
      <w:proofErr w:type="spellStart"/>
      <w:r w:rsidR="00C10F3C">
        <w:t>table</w:t>
      </w:r>
      <w:proofErr w:type="spellEnd"/>
      <w:r w:rsidR="00C10F3C">
        <w:t xml:space="preserve">: sản </w:t>
      </w:r>
      <w:r w:rsidR="00A228D7">
        <w:t>phẩm duyệt</w:t>
      </w:r>
      <w:r w:rsidR="00C10F3C">
        <w:t xml:space="preserve"> bán)</w:t>
      </w:r>
    </w:p>
    <w:p w14:paraId="5CA53753" w14:textId="2916331A" w:rsidR="008C1D86" w:rsidRDefault="008C1D86" w:rsidP="00C10F3C">
      <w:pPr>
        <w:pStyle w:val="Heading2"/>
      </w:pPr>
      <w:r>
        <w:t>Trang đăng nhập</w:t>
      </w:r>
    </w:p>
    <w:p w14:paraId="5F9A7D5A" w14:textId="02E8AAAB" w:rsidR="00C10F3C" w:rsidRDefault="000A5DF5" w:rsidP="008C1D86">
      <w:pPr>
        <w:spacing w:line="360" w:lineRule="auto"/>
      </w:pPr>
      <w:r>
        <w:t xml:space="preserve">Gồm ô nhập tài khoản, mật khẩu lấy từ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ProgessSQL</w:t>
      </w:r>
      <w:proofErr w:type="spellEnd"/>
      <w:r>
        <w:t xml:space="preserve"> (</w:t>
      </w:r>
      <w:proofErr w:type="spellStart"/>
      <w:r>
        <w:t>table</w:t>
      </w:r>
      <w:proofErr w:type="spellEnd"/>
      <w:r>
        <w:t xml:space="preserve">: tài khoản). Nếu đúng với dữ liệu lấy được từ </w:t>
      </w:r>
      <w:proofErr w:type="spellStart"/>
      <w:r>
        <w:t>database</w:t>
      </w:r>
      <w:proofErr w:type="spellEnd"/>
      <w:r>
        <w:t xml:space="preserve"> sẽ cho phép đăng nhập</w:t>
      </w:r>
    </w:p>
    <w:p w14:paraId="49485E51" w14:textId="4CF49F92" w:rsidR="008C1D86" w:rsidRDefault="008C1D86" w:rsidP="00C10F3C">
      <w:pPr>
        <w:pStyle w:val="Heading2"/>
      </w:pPr>
      <w:r>
        <w:t>Trang đăng kí:</w:t>
      </w:r>
    </w:p>
    <w:p w14:paraId="3BA5E14E" w14:textId="6942013B" w:rsidR="000A5DF5" w:rsidRDefault="000A5DF5" w:rsidP="008C1D86">
      <w:pPr>
        <w:spacing w:line="360" w:lineRule="auto"/>
      </w:pPr>
      <w:r>
        <w:t>Đăng kí tài khoản (</w:t>
      </w:r>
      <w:proofErr w:type="spellStart"/>
      <w:r>
        <w:t>check</w:t>
      </w:r>
      <w:proofErr w:type="spellEnd"/>
      <w:r>
        <w:t xml:space="preserve"> xem có tài khoản trong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ProgessSQL</w:t>
      </w:r>
      <w:proofErr w:type="spellEnd"/>
      <w:r>
        <w:t xml:space="preserve"> (</w:t>
      </w:r>
      <w:proofErr w:type="spellStart"/>
      <w:r>
        <w:t>table</w:t>
      </w:r>
      <w:proofErr w:type="spellEnd"/>
      <w:r>
        <w:t>: tài khoản) không, nếu không thì tạo theo quy chuẩn.</w:t>
      </w:r>
    </w:p>
    <w:p w14:paraId="7A4C90FC" w14:textId="77777777" w:rsidR="00C10F3C" w:rsidRDefault="008C1D86" w:rsidP="00C10F3C">
      <w:pPr>
        <w:pStyle w:val="Heading2"/>
      </w:pPr>
      <w:r>
        <w:t>Trang Tài khoản:</w:t>
      </w:r>
    </w:p>
    <w:p w14:paraId="4A55D375" w14:textId="4C433853" w:rsidR="00C10F3C" w:rsidRDefault="008C1D86" w:rsidP="008C1D86">
      <w:pPr>
        <w:spacing w:line="360" w:lineRule="auto"/>
      </w:pPr>
      <w:r>
        <w:t xml:space="preserve"> </w:t>
      </w:r>
      <w:r w:rsidR="000A5DF5">
        <w:t>D</w:t>
      </w:r>
      <w:r>
        <w:t xml:space="preserve">ùng để thay đổi thông tin cá nhân, thay đổi mật khẩu, </w:t>
      </w:r>
      <w:r w:rsidR="000A5DF5">
        <w:t>xem các đơn hàng</w:t>
      </w:r>
    </w:p>
    <w:p w14:paraId="1D245A4D" w14:textId="77777777" w:rsidR="00C10F3C" w:rsidRDefault="008C1D86" w:rsidP="00C10F3C">
      <w:pPr>
        <w:pStyle w:val="Heading2"/>
      </w:pPr>
      <w:r>
        <w:t xml:space="preserve">Trang giới thiệu: </w:t>
      </w:r>
    </w:p>
    <w:p w14:paraId="64008EDD" w14:textId="374E00DC" w:rsidR="00C10F3C" w:rsidRDefault="000A5DF5" w:rsidP="008C1D86">
      <w:pPr>
        <w:spacing w:line="360" w:lineRule="auto"/>
      </w:pPr>
      <w:r>
        <w:t>G</w:t>
      </w:r>
      <w:r w:rsidR="008C1D86">
        <w:t>iới thiệu chung</w:t>
      </w:r>
      <w:r>
        <w:t xml:space="preserve"> về nhóm</w:t>
      </w:r>
    </w:p>
    <w:p w14:paraId="37360EA8" w14:textId="77777777" w:rsidR="008C1D86" w:rsidRDefault="008C1D86" w:rsidP="00C10F3C">
      <w:pPr>
        <w:pStyle w:val="Heading2"/>
      </w:pPr>
      <w:r>
        <w:t xml:space="preserve">Trang Điều khoản và dịch vụ: </w:t>
      </w:r>
    </w:p>
    <w:p w14:paraId="2D898B69" w14:textId="250B78B2" w:rsidR="00C10F3C" w:rsidRDefault="000A5DF5" w:rsidP="0096398E">
      <w:pPr>
        <w:spacing w:line="360" w:lineRule="auto"/>
      </w:pPr>
      <w:r>
        <w:t>Các điều khoản và dịch vụ</w:t>
      </w:r>
    </w:p>
    <w:p w14:paraId="5D4B0D1B" w14:textId="0E3F9F4E" w:rsidR="00C10F3C" w:rsidRDefault="00C10F3C" w:rsidP="00C10F3C">
      <w:pPr>
        <w:pStyle w:val="Heading2"/>
      </w:pPr>
      <w:r>
        <w:t xml:space="preserve">Trang </w:t>
      </w:r>
      <w:proofErr w:type="spellStart"/>
      <w:r>
        <w:t>admin</w:t>
      </w:r>
      <w:proofErr w:type="spellEnd"/>
      <w:r>
        <w:t xml:space="preserve"> ( chỉ vào được khi đăng nhập bằng tài khoản tạo sẵn)</w:t>
      </w:r>
    </w:p>
    <w:p w14:paraId="0F237ACE" w14:textId="5A1561D6" w:rsidR="001A0670" w:rsidRDefault="00C10F3C" w:rsidP="00C10F3C">
      <w:r>
        <w:t xml:space="preserve">Đăng </w:t>
      </w:r>
      <w:r w:rsidR="000A5DF5">
        <w:t xml:space="preserve">nhập khi dùng tài khoản trong </w:t>
      </w:r>
      <w:proofErr w:type="spellStart"/>
      <w:r w:rsidR="000A5DF5">
        <w:t>database</w:t>
      </w:r>
      <w:proofErr w:type="spellEnd"/>
      <w:r w:rsidR="000A5DF5">
        <w:t xml:space="preserve"> </w:t>
      </w:r>
      <w:proofErr w:type="spellStart"/>
      <w:r w:rsidR="000A5DF5">
        <w:t>ProgessSQL</w:t>
      </w:r>
      <w:proofErr w:type="spellEnd"/>
      <w:r w:rsidR="000A5DF5">
        <w:t xml:space="preserve"> (</w:t>
      </w:r>
      <w:proofErr w:type="spellStart"/>
      <w:r w:rsidR="000A5DF5">
        <w:t>table</w:t>
      </w:r>
      <w:proofErr w:type="spellEnd"/>
      <w:r w:rsidR="000A5DF5">
        <w:t xml:space="preserve">: tài khoản </w:t>
      </w:r>
      <w:proofErr w:type="spellStart"/>
      <w:r w:rsidR="000A5DF5">
        <w:t>admin</w:t>
      </w:r>
      <w:proofErr w:type="spellEnd"/>
      <w:r w:rsidR="000A5DF5">
        <w:t xml:space="preserve"> dùng </w:t>
      </w:r>
      <w:r w:rsidR="001A0670">
        <w:t>để:</w:t>
      </w:r>
    </w:p>
    <w:p w14:paraId="35E7993F" w14:textId="77777777" w:rsidR="001A0670" w:rsidRDefault="001A0670" w:rsidP="001A0670">
      <w:pPr>
        <w:pStyle w:val="ListParagraph"/>
        <w:numPr>
          <w:ilvl w:val="0"/>
          <w:numId w:val="14"/>
        </w:numPr>
      </w:pPr>
      <w:r>
        <w:t>Q</w:t>
      </w:r>
      <w:r w:rsidR="000A5DF5">
        <w:t>uản</w:t>
      </w:r>
      <w:r>
        <w:t xml:space="preserve"> </w:t>
      </w:r>
      <w:r w:rsidR="000A5DF5">
        <w:t xml:space="preserve">lí phê duyệt, xem các tài </w:t>
      </w:r>
      <w:r>
        <w:t xml:space="preserve">khoản - </w:t>
      </w:r>
      <w:proofErr w:type="spellStart"/>
      <w:r>
        <w:t>table</w:t>
      </w:r>
      <w:proofErr w:type="spellEnd"/>
      <w:r>
        <w:t>: tài khoản</w:t>
      </w:r>
      <w:r w:rsidR="000A5DF5">
        <w:t xml:space="preserve"> ( không xem mật khẩu được)</w:t>
      </w:r>
    </w:p>
    <w:p w14:paraId="16EB650C" w14:textId="43CF1D18" w:rsidR="001A0670" w:rsidRDefault="001A0670" w:rsidP="001A0670">
      <w:pPr>
        <w:pStyle w:val="ListParagraph"/>
        <w:numPr>
          <w:ilvl w:val="0"/>
          <w:numId w:val="14"/>
        </w:numPr>
      </w:pPr>
      <w:r>
        <w:t>X</w:t>
      </w:r>
      <w:r w:rsidR="000A5DF5">
        <w:t xml:space="preserve">em các </w:t>
      </w:r>
      <w:r>
        <w:t xml:space="preserve">bảng sản </w:t>
      </w:r>
      <w:r w:rsidR="00A228D7">
        <w:t>phẩm được mua</w:t>
      </w:r>
      <w:r>
        <w:t xml:space="preserve"> - </w:t>
      </w:r>
      <w:proofErr w:type="spellStart"/>
      <w:r>
        <w:t>table</w:t>
      </w:r>
      <w:proofErr w:type="spellEnd"/>
      <w:r>
        <w:t xml:space="preserve">: sản phẩm </w:t>
      </w:r>
      <w:r w:rsidR="00A228D7">
        <w:t xml:space="preserve">mua, </w:t>
      </w:r>
      <w:proofErr w:type="spellStart"/>
      <w:r w:rsidR="00A228D7">
        <w:t>table</w:t>
      </w:r>
      <w:proofErr w:type="spellEnd"/>
      <w:r w:rsidR="00A228D7">
        <w:t>: sản phẩm duyệt mua</w:t>
      </w:r>
    </w:p>
    <w:p w14:paraId="4DF5562A" w14:textId="756CF2F3" w:rsidR="00C10F3C" w:rsidRPr="00C10F3C" w:rsidRDefault="001A0670" w:rsidP="001A0670">
      <w:pPr>
        <w:pStyle w:val="ListParagraph"/>
        <w:numPr>
          <w:ilvl w:val="0"/>
          <w:numId w:val="14"/>
        </w:numPr>
      </w:pPr>
      <w:r>
        <w:t xml:space="preserve">Xem sản phẩm chờ duyệt để đăng bán, quyết định sản phẩm bán - </w:t>
      </w:r>
      <w:proofErr w:type="spellStart"/>
      <w:r>
        <w:t>table</w:t>
      </w:r>
      <w:proofErr w:type="spellEnd"/>
      <w:r>
        <w:t xml:space="preserve">: sản phẩm </w:t>
      </w:r>
      <w:r w:rsidR="00A228D7">
        <w:t xml:space="preserve">bán, sản phẩm duyệt </w:t>
      </w:r>
      <w:r w:rsidR="001525A2">
        <w:t>bán</w:t>
      </w:r>
    </w:p>
    <w:sectPr w:rsidR="00C10F3C" w:rsidRPr="00C1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2E8"/>
    <w:multiLevelType w:val="hybridMultilevel"/>
    <w:tmpl w:val="2054B2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7388"/>
    <w:multiLevelType w:val="hybridMultilevel"/>
    <w:tmpl w:val="DFB4AFF8"/>
    <w:lvl w:ilvl="0" w:tplc="EDB01768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A2C7E"/>
    <w:multiLevelType w:val="hybridMultilevel"/>
    <w:tmpl w:val="31A03F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00E0"/>
    <w:multiLevelType w:val="hybridMultilevel"/>
    <w:tmpl w:val="74CAFA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6F8D"/>
    <w:multiLevelType w:val="hybridMultilevel"/>
    <w:tmpl w:val="9F90D22E"/>
    <w:lvl w:ilvl="0" w:tplc="2F6C98CE">
      <w:start w:val="1"/>
      <w:numFmt w:val="upperRoman"/>
      <w:pStyle w:val="Heading1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414BD"/>
    <w:multiLevelType w:val="hybridMultilevel"/>
    <w:tmpl w:val="A77E17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7138"/>
    <w:multiLevelType w:val="hybridMultilevel"/>
    <w:tmpl w:val="88E4F8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95CEF"/>
    <w:multiLevelType w:val="hybridMultilevel"/>
    <w:tmpl w:val="038462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2022"/>
    <w:multiLevelType w:val="hybridMultilevel"/>
    <w:tmpl w:val="DBEEB7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61D85"/>
    <w:multiLevelType w:val="hybridMultilevel"/>
    <w:tmpl w:val="66B8F8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666FE"/>
    <w:multiLevelType w:val="hybridMultilevel"/>
    <w:tmpl w:val="DA62A2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11CCA"/>
    <w:multiLevelType w:val="hybridMultilevel"/>
    <w:tmpl w:val="A4502A9A"/>
    <w:lvl w:ilvl="0" w:tplc="3474C2AA">
      <w:start w:val="1"/>
      <w:numFmt w:val="decimal"/>
      <w:pStyle w:val="Heading2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75556">
    <w:abstractNumId w:val="5"/>
  </w:num>
  <w:num w:numId="2" w16cid:durableId="1145970642">
    <w:abstractNumId w:val="0"/>
  </w:num>
  <w:num w:numId="3" w16cid:durableId="1962304767">
    <w:abstractNumId w:val="8"/>
  </w:num>
  <w:num w:numId="4" w16cid:durableId="322901955">
    <w:abstractNumId w:val="2"/>
  </w:num>
  <w:num w:numId="5" w16cid:durableId="501119116">
    <w:abstractNumId w:val="10"/>
  </w:num>
  <w:num w:numId="6" w16cid:durableId="1026177516">
    <w:abstractNumId w:val="7"/>
  </w:num>
  <w:num w:numId="7" w16cid:durableId="792555322">
    <w:abstractNumId w:val="6"/>
  </w:num>
  <w:num w:numId="8" w16cid:durableId="1524436724">
    <w:abstractNumId w:val="9"/>
  </w:num>
  <w:num w:numId="9" w16cid:durableId="1427263818">
    <w:abstractNumId w:val="4"/>
  </w:num>
  <w:num w:numId="10" w16cid:durableId="1277563720">
    <w:abstractNumId w:val="11"/>
  </w:num>
  <w:num w:numId="11" w16cid:durableId="1673484796">
    <w:abstractNumId w:val="11"/>
    <w:lvlOverride w:ilvl="0">
      <w:startOverride w:val="1"/>
    </w:lvlOverride>
  </w:num>
  <w:num w:numId="12" w16cid:durableId="810178162">
    <w:abstractNumId w:val="1"/>
  </w:num>
  <w:num w:numId="13" w16cid:durableId="1859998633">
    <w:abstractNumId w:val="11"/>
    <w:lvlOverride w:ilvl="0">
      <w:startOverride w:val="1"/>
    </w:lvlOverride>
  </w:num>
  <w:num w:numId="14" w16cid:durableId="1314137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80"/>
    <w:rsid w:val="000A5DF5"/>
    <w:rsid w:val="001525A2"/>
    <w:rsid w:val="001A0670"/>
    <w:rsid w:val="004B6B80"/>
    <w:rsid w:val="007612F3"/>
    <w:rsid w:val="008C1D86"/>
    <w:rsid w:val="0096398E"/>
    <w:rsid w:val="009A1F9F"/>
    <w:rsid w:val="00A228D7"/>
    <w:rsid w:val="00C10F3C"/>
    <w:rsid w:val="00E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81070"/>
  <w15:chartTrackingRefBased/>
  <w15:docId w15:val="{90561D30-2187-4EB2-AF74-0B3363F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3C"/>
  </w:style>
  <w:style w:type="paragraph" w:styleId="Heading1">
    <w:name w:val="heading 1"/>
    <w:basedOn w:val="Normal"/>
    <w:next w:val="Normal"/>
    <w:link w:val="Heading1Char"/>
    <w:uiPriority w:val="9"/>
    <w:qFormat/>
    <w:rsid w:val="008C1D86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70C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86"/>
    <w:pPr>
      <w:keepNext/>
      <w:keepLines/>
      <w:numPr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D86"/>
    <w:pPr>
      <w:keepNext/>
      <w:keepLines/>
      <w:numPr>
        <w:numId w:val="12"/>
      </w:numPr>
      <w:spacing w:before="160" w:after="80"/>
      <w:outlineLvl w:val="2"/>
    </w:pPr>
    <w:rPr>
      <w:rFonts w:eastAsiaTheme="majorEastAsia" w:cstheme="majorBidi"/>
      <w:b/>
      <w:color w:val="0070C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86"/>
    <w:rPr>
      <w:rFonts w:asciiTheme="majorHAnsi" w:eastAsiaTheme="majorEastAsia" w:hAnsiTheme="majorHAnsi" w:cstheme="majorBidi"/>
      <w:b/>
      <w:color w:val="0070C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D86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D86"/>
    <w:rPr>
      <w:rFonts w:eastAsiaTheme="majorEastAsia" w:cstheme="majorBidi"/>
      <w:b/>
      <w:color w:val="0070C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D86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color w:val="EE000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86"/>
    <w:rPr>
      <w:rFonts w:asciiTheme="majorHAnsi" w:eastAsiaTheme="majorEastAsia" w:hAnsiTheme="majorHAnsi" w:cstheme="majorBidi"/>
      <w:b/>
      <w:color w:val="EE0000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398E"/>
    <w:pPr>
      <w:spacing w:after="0" w:line="240" w:lineRule="auto"/>
    </w:pPr>
    <w:rPr>
      <w:rFonts w:ascii="LM Roman 12" w:hAnsi="LM Roman 12"/>
      <w:kern w:val="0"/>
      <w:sz w:val="26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9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9496/prevent-direct-access-to-a-php-include-f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Tinh</dc:creator>
  <cp:keywords/>
  <dc:description/>
  <cp:lastModifiedBy>Chung Tinh</cp:lastModifiedBy>
  <cp:revision>2</cp:revision>
  <dcterms:created xsi:type="dcterms:W3CDTF">2025-06-04T13:19:00Z</dcterms:created>
  <dcterms:modified xsi:type="dcterms:W3CDTF">2025-06-04T14:34:00Z</dcterms:modified>
</cp:coreProperties>
</file>