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397C" w14:textId="15A7B2EB" w:rsidR="001209FA" w:rsidRPr="00282619" w:rsidRDefault="00713EF6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82619"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vi-VN" w:eastAsia="vi-VN"/>
        </w:rPr>
        <w:drawing>
          <wp:anchor distT="0" distB="0" distL="114300" distR="114300" simplePos="0" relativeHeight="251664384" behindDoc="1" locked="0" layoutInCell="1" allowOverlap="1" wp14:anchorId="64FD6101" wp14:editId="1F386AF2">
            <wp:simplePos x="0" y="0"/>
            <wp:positionH relativeFrom="page">
              <wp:posOffset>234950</wp:posOffset>
            </wp:positionH>
            <wp:positionV relativeFrom="paragraph">
              <wp:posOffset>-703580</wp:posOffset>
            </wp:positionV>
            <wp:extent cx="7352023" cy="10648950"/>
            <wp:effectExtent l="95250" t="38100" r="40005" b="95250"/>
            <wp:wrapNone/>
            <wp:docPr id="9" name="Picture 9" descr="Mẫu khung viền đẹp - Mẫu khung viền trang bìa giáo án, báo cáo, luận v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ẫu khung viền đẹp - Mẫu khung viền trang bìa giáo án, báo cáo, luận vă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682" cy="106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9FA" w:rsidRPr="0028261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TRƯỜNG ĐẠI HỌC CÔNG NGHỆ SÀI GÒN</w:t>
      </w:r>
    </w:p>
    <w:p w14:paraId="7B31296D" w14:textId="09080D72" w:rsidR="001209FA" w:rsidRPr="00282619" w:rsidRDefault="001209FA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8261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KHOA CÔNG NGHỆ THÔNG TIN</w:t>
      </w:r>
    </w:p>
    <w:p w14:paraId="280F4391" w14:textId="77777777" w:rsidR="001209FA" w:rsidRPr="00282619" w:rsidRDefault="001209FA" w:rsidP="00282619">
      <w:pPr>
        <w:tabs>
          <w:tab w:val="left" w:pos="2863"/>
        </w:tabs>
        <w:spacing w:after="100" w:afterAutospacing="1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282619">
        <w:rPr>
          <w:rFonts w:ascii="Times New Roman" w:hAnsi="Times New Roman" w:cs="Times New Roman"/>
          <w:color w:val="000000" w:themeColor="text1"/>
          <w:sz w:val="24"/>
          <w:szCs w:val="26"/>
        </w:rPr>
        <w:t>---------------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4"/>
          <w:szCs w:val="26"/>
        </w:rPr>
        <w:t>oOo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4"/>
          <w:szCs w:val="26"/>
        </w:rPr>
        <w:t>---------------</w:t>
      </w:r>
    </w:p>
    <w:p w14:paraId="6C9FED03" w14:textId="6B417ECD" w:rsidR="001209FA" w:rsidRPr="00282619" w:rsidRDefault="001209FA" w:rsidP="00282619">
      <w:pPr>
        <w:tabs>
          <w:tab w:val="left" w:pos="2863"/>
        </w:tabs>
        <w:spacing w:after="100" w:afterAutospacing="1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282619">
        <w:rPr>
          <w:rFonts w:ascii="Times New Roman" w:hAnsi="Times New Roman" w:cs="Times New Roman"/>
          <w:noProof/>
          <w:color w:val="000000" w:themeColor="text1"/>
          <w:sz w:val="24"/>
          <w:szCs w:val="26"/>
          <w:lang w:val="vi-VN" w:eastAsia="vi-VN"/>
        </w:rPr>
        <w:drawing>
          <wp:inline distT="0" distB="0" distL="0" distR="0" wp14:anchorId="1B04DB68" wp14:editId="06272E80">
            <wp:extent cx="1379220" cy="1042148"/>
            <wp:effectExtent l="0" t="0" r="0" b="5715"/>
            <wp:docPr id="7" name="Picture 7" descr="Trường Đại học Công nghệ Sài Gòn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ường Đại học Công nghệ Sài Gòn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52" cy="12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760A" w14:textId="7F5F0CAE" w:rsidR="001209FA" w:rsidRPr="00282619" w:rsidRDefault="00CB31E7" w:rsidP="00282619">
      <w:pPr>
        <w:tabs>
          <w:tab w:val="left" w:pos="2863"/>
        </w:tabs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40"/>
        </w:rPr>
        <w:t>BÁO CÁO</w:t>
      </w:r>
    </w:p>
    <w:p w14:paraId="1941317B" w14:textId="27C648AC" w:rsidR="001209FA" w:rsidRPr="00282619" w:rsidRDefault="00CB31E7" w:rsidP="00282619">
      <w:pPr>
        <w:tabs>
          <w:tab w:val="left" w:pos="3960"/>
        </w:tabs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ĐỒ ÁN CHUYÊN NGÀNH</w:t>
      </w:r>
    </w:p>
    <w:p w14:paraId="0C635798" w14:textId="45A3BDB0" w:rsidR="00907483" w:rsidRPr="00282619" w:rsidRDefault="00907483" w:rsidP="00282619">
      <w:pPr>
        <w:tabs>
          <w:tab w:val="left" w:pos="3960"/>
        </w:tabs>
        <w:spacing w:after="100" w:afterAutospacing="1"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36"/>
          <w:szCs w:val="40"/>
          <w:u w:val="single"/>
        </w:rPr>
      </w:pPr>
    </w:p>
    <w:p w14:paraId="1236516C" w14:textId="1263DF30" w:rsidR="009C57C9" w:rsidRPr="00282619" w:rsidRDefault="00907483" w:rsidP="00282619">
      <w:pPr>
        <w:tabs>
          <w:tab w:val="left" w:pos="3960"/>
        </w:tabs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0"/>
        </w:rPr>
      </w:pPr>
      <w:r w:rsidRPr="00282619">
        <w:rPr>
          <w:rFonts w:ascii="Times New Roman" w:hAnsi="Times New Roman" w:cs="Times New Roman"/>
          <w:b/>
          <w:color w:val="000000" w:themeColor="text1"/>
          <w:sz w:val="44"/>
          <w:szCs w:val="40"/>
        </w:rPr>
        <w:t>ĐỀ</w:t>
      </w:r>
      <w:r w:rsidR="009C57C9" w:rsidRPr="00282619">
        <w:rPr>
          <w:rFonts w:ascii="Times New Roman" w:hAnsi="Times New Roman" w:cs="Times New Roman"/>
          <w:b/>
          <w:color w:val="000000" w:themeColor="text1"/>
          <w:sz w:val="44"/>
          <w:szCs w:val="40"/>
        </w:rPr>
        <w:t xml:space="preserve"> TÀI</w:t>
      </w:r>
    </w:p>
    <w:p w14:paraId="3946A955" w14:textId="42D155B5" w:rsidR="00907483" w:rsidRPr="00282619" w:rsidRDefault="00CB31E7" w:rsidP="00282619">
      <w:pPr>
        <w:tabs>
          <w:tab w:val="left" w:pos="3960"/>
        </w:tabs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40"/>
        </w:rPr>
        <w:t>WEBSITE ĐẶT TOUR DU LỊCH</w:t>
      </w:r>
    </w:p>
    <w:p w14:paraId="77F2D0F1" w14:textId="7BDD03D3" w:rsidR="00907483" w:rsidRPr="00282619" w:rsidRDefault="00907483" w:rsidP="00282619">
      <w:pPr>
        <w:tabs>
          <w:tab w:val="left" w:pos="3960"/>
        </w:tabs>
        <w:spacing w:after="100" w:afterAutospacing="1"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36"/>
          <w:szCs w:val="40"/>
          <w:u w:val="single"/>
        </w:rPr>
      </w:pPr>
    </w:p>
    <w:p w14:paraId="7513F8F9" w14:textId="4EBD95AD" w:rsidR="001209FA" w:rsidRPr="00282619" w:rsidRDefault="001209FA" w:rsidP="00282619">
      <w:pPr>
        <w:tabs>
          <w:tab w:val="left" w:pos="3960"/>
        </w:tabs>
        <w:spacing w:after="100" w:afterAutospacing="1"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6"/>
          <w:u w:val="single"/>
        </w:rPr>
      </w:pPr>
    </w:p>
    <w:p w14:paraId="770BC046" w14:textId="7243C7F4" w:rsidR="00713EF6" w:rsidRPr="00282619" w:rsidRDefault="00713EF6" w:rsidP="00282619">
      <w:pPr>
        <w:tabs>
          <w:tab w:val="left" w:pos="3960"/>
        </w:tabs>
        <w:spacing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69983A57" w14:textId="77777777" w:rsidR="00D979BF" w:rsidRPr="00282619" w:rsidRDefault="00D979BF" w:rsidP="00282619">
      <w:pPr>
        <w:tabs>
          <w:tab w:val="left" w:pos="2250"/>
          <w:tab w:val="left" w:pos="3600"/>
        </w:tabs>
        <w:spacing w:after="0" w:line="276" w:lineRule="auto"/>
        <w:ind w:firstLine="2880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53B884CF" w14:textId="3415CECB" w:rsidR="00323CAF" w:rsidRPr="00CB31E7" w:rsidRDefault="00CB31E7" w:rsidP="00282619">
      <w:pPr>
        <w:tabs>
          <w:tab w:val="left" w:pos="2250"/>
          <w:tab w:val="left" w:pos="3600"/>
        </w:tabs>
        <w:spacing w:after="0" w:line="276" w:lineRule="auto"/>
        <w:ind w:firstLine="2880"/>
        <w:rPr>
          <w:rFonts w:ascii="Times New Roman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>GIẢNG VIÊN</w:t>
      </w:r>
      <w:r w:rsidR="00907483" w:rsidRPr="00282619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6"/>
        </w:rPr>
        <w:t>NGUYỄN NGỌC LÂM</w:t>
      </w:r>
    </w:p>
    <w:p w14:paraId="162E8092" w14:textId="17013082" w:rsidR="00CB31E7" w:rsidRPr="00282619" w:rsidRDefault="00CB31E7" w:rsidP="00282619">
      <w:pPr>
        <w:tabs>
          <w:tab w:val="left" w:pos="2250"/>
          <w:tab w:val="left" w:pos="3600"/>
        </w:tabs>
        <w:spacing w:after="0" w:line="276" w:lineRule="auto"/>
        <w:ind w:firstLine="2880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>THÀNH VIÊN:</w:t>
      </w:r>
    </w:p>
    <w:p w14:paraId="2E7F7A0C" w14:textId="6B79ED68" w:rsidR="00CB31E7" w:rsidRPr="00CB31E7" w:rsidRDefault="00323CAF" w:rsidP="00CB31E7">
      <w:pPr>
        <w:pStyle w:val="ListParagraph"/>
        <w:numPr>
          <w:ilvl w:val="0"/>
          <w:numId w:val="24"/>
        </w:numPr>
        <w:tabs>
          <w:tab w:val="left" w:pos="2250"/>
          <w:tab w:val="left" w:pos="360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CB31E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DH51904104 - </w:t>
      </w:r>
      <w:r w:rsidR="00907483" w:rsidRPr="00CB31E7">
        <w:rPr>
          <w:rFonts w:ascii="Times New Roman" w:hAnsi="Times New Roman" w:cs="Times New Roman"/>
          <w:color w:val="000000" w:themeColor="text1"/>
          <w:sz w:val="28"/>
          <w:szCs w:val="26"/>
        </w:rPr>
        <w:t>NGUYỄN HIỂ</w:t>
      </w:r>
      <w:r w:rsidRPr="00CB31E7">
        <w:rPr>
          <w:rFonts w:ascii="Times New Roman" w:hAnsi="Times New Roman" w:cs="Times New Roman"/>
          <w:color w:val="000000" w:themeColor="text1"/>
          <w:sz w:val="28"/>
          <w:szCs w:val="26"/>
        </w:rPr>
        <w:t>N NGUYÊN</w:t>
      </w:r>
    </w:p>
    <w:p w14:paraId="25057665" w14:textId="7986412E" w:rsidR="00907483" w:rsidRPr="00CB31E7" w:rsidRDefault="00CB31E7" w:rsidP="00CB31E7">
      <w:pPr>
        <w:pStyle w:val="ListParagraph"/>
        <w:tabs>
          <w:tab w:val="left" w:pos="2250"/>
          <w:tab w:val="left" w:pos="3600"/>
        </w:tabs>
        <w:spacing w:after="0" w:line="276" w:lineRule="auto"/>
        <w:ind w:left="3240"/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CB31E7">
        <w:rPr>
          <w:rFonts w:ascii="Times New Roman" w:hAnsi="Times New Roman" w:cs="Times New Roman"/>
          <w:color w:val="000000" w:themeColor="text1"/>
          <w:sz w:val="28"/>
          <w:szCs w:val="26"/>
        </w:rPr>
        <w:t>Lớp</w:t>
      </w:r>
      <w:proofErr w:type="spellEnd"/>
      <w:r w:rsidRPr="00CB31E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D19_TH05</w:t>
      </w:r>
      <w:r w:rsidR="00323CAF" w:rsidRPr="00CB31E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                                                                                 </w:t>
      </w:r>
    </w:p>
    <w:p w14:paraId="5A54BA9F" w14:textId="2418D01F" w:rsidR="00EB7CF5" w:rsidRPr="00282619" w:rsidRDefault="00EB7CF5" w:rsidP="00282619">
      <w:pPr>
        <w:tabs>
          <w:tab w:val="left" w:pos="270"/>
        </w:tabs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82619">
        <w:rPr>
          <w:rFonts w:ascii="Times New Roman" w:hAnsi="Times New Roman" w:cs="Times New Roman"/>
          <w:noProof/>
          <w:color w:val="000000" w:themeColor="text1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B01A6" wp14:editId="2BF5252A">
                <wp:simplePos x="0" y="0"/>
                <wp:positionH relativeFrom="margin">
                  <wp:posOffset>852512</wp:posOffset>
                </wp:positionH>
                <wp:positionV relativeFrom="bottomMargin">
                  <wp:posOffset>-29552</wp:posOffset>
                </wp:positionV>
                <wp:extent cx="3870960" cy="354330"/>
                <wp:effectExtent l="38100" t="0" r="53340" b="26670"/>
                <wp:wrapSquare wrapText="bothSides"/>
                <wp:docPr id="4" name="Up Ribb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35433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F080" w14:textId="34846030" w:rsidR="00424B05" w:rsidRPr="00323CAF" w:rsidRDefault="00424B05" w:rsidP="0012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23CA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Năm</w:t>
                            </w:r>
                            <w:proofErr w:type="spellEnd"/>
                            <w:r w:rsidRPr="00323CA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23CA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học</w:t>
                            </w:r>
                            <w:proofErr w:type="spellEnd"/>
                            <w:r w:rsidRPr="00323CA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2022 - 2023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B01A6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6" o:spid="_x0000_s1026" type="#_x0000_t54" style="position:absolute;margin-left:67.15pt;margin-top:-2.35pt;width:304.8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" adj=",14400" filled="f" strokecolor="black [3213]" strokeweight="1pt">
                <v:stroke joinstyle="miter"/>
                <v:textbox>
                  <w:txbxContent>
                    <w:p w14:paraId="41C4F080" w14:textId="34846030" w:rsidR="00424B05" w:rsidRPr="00323CAF" w:rsidRDefault="00424B05" w:rsidP="0012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 w:rsidRPr="00323CA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Năm</w:t>
                      </w:r>
                      <w:proofErr w:type="spellEnd"/>
                      <w:r w:rsidRPr="00323CA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23CA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học</w:t>
                      </w:r>
                      <w:proofErr w:type="spellEnd"/>
                      <w:r w:rsidRPr="00323CA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2022 - 2023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Toc114779602"/>
    </w:p>
    <w:p w14:paraId="502B0530" w14:textId="26A50F0B" w:rsidR="00F07D60" w:rsidRPr="00282619" w:rsidRDefault="00F07D60" w:rsidP="00282619">
      <w:pPr>
        <w:tabs>
          <w:tab w:val="left" w:pos="27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288DE2A" w14:textId="0A87C2DF" w:rsidR="00F07D60" w:rsidRPr="00282619" w:rsidRDefault="00F07D60" w:rsidP="00282619">
      <w:pPr>
        <w:tabs>
          <w:tab w:val="left" w:pos="27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62C90" w14:textId="66F4EF54" w:rsidR="00D979BF" w:rsidRPr="00282619" w:rsidRDefault="00CB31E7" w:rsidP="00282619">
      <w:pPr>
        <w:tabs>
          <w:tab w:val="left" w:pos="27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619"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8D1541" wp14:editId="11E171BE">
                <wp:simplePos x="0" y="0"/>
                <wp:positionH relativeFrom="column">
                  <wp:posOffset>3773170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7A52E" w14:textId="53793D2D" w:rsidR="00424B05" w:rsidRPr="00D979BF" w:rsidRDefault="00CB31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TPHCM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8D1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7.1pt;margin-top:.7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Pj6j3neAAAACQEAAA8AAAAAAAAA&#10;AAAAAAAAVwQAAGRycy9kb3ducmV2LnhtbFBLBQYAAAAABAAEAPMAAABiBQAAAAA=&#10;" filled="f" stroked="f">
                <v:textbox style="mso-fit-shape-to-text:t">
                  <w:txbxContent>
                    <w:p w14:paraId="3307A52E" w14:textId="53793D2D" w:rsidR="00424B05" w:rsidRPr="00D979BF" w:rsidRDefault="00CB31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TPHCM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06A01C5" w14:textId="77777777" w:rsidR="00D979BF" w:rsidRPr="00282619" w:rsidRDefault="00D979BF" w:rsidP="00282619">
      <w:pPr>
        <w:tabs>
          <w:tab w:val="left" w:pos="27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D3821" w14:textId="41BF8099" w:rsidR="00EB7CF5" w:rsidRPr="00282619" w:rsidRDefault="00323CAF" w:rsidP="00282619">
      <w:pPr>
        <w:tabs>
          <w:tab w:val="left" w:pos="270"/>
        </w:tabs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282619">
        <w:rPr>
          <w:rFonts w:ascii="Times New Roman" w:hAnsi="Times New Roman" w:cs="Times New Roman"/>
          <w:b/>
          <w:sz w:val="44"/>
          <w:szCs w:val="40"/>
        </w:rPr>
        <w:lastRenderedPageBreak/>
        <w:t xml:space="preserve">TRƯỜNG ĐẠI HỌC CÔNG NGHỆ SÀI GÒN </w:t>
      </w:r>
    </w:p>
    <w:p w14:paraId="4975CCA7" w14:textId="7AA6C718" w:rsidR="00323CAF" w:rsidRPr="00282619" w:rsidRDefault="00EB7CF5" w:rsidP="00282619">
      <w:pPr>
        <w:tabs>
          <w:tab w:val="left" w:pos="270"/>
        </w:tabs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282619">
        <w:rPr>
          <w:rFonts w:ascii="Times New Roman" w:hAnsi="Times New Roman" w:cs="Times New Roman"/>
          <w:b/>
          <w:sz w:val="44"/>
          <w:szCs w:val="40"/>
        </w:rPr>
        <w:t>KHOA</w:t>
      </w:r>
      <w:r w:rsidR="00323CAF" w:rsidRPr="00282619">
        <w:rPr>
          <w:rFonts w:ascii="Times New Roman" w:hAnsi="Times New Roman" w:cs="Times New Roman"/>
          <w:b/>
          <w:sz w:val="44"/>
          <w:szCs w:val="40"/>
        </w:rPr>
        <w:t xml:space="preserve"> CÔNG NGHỆ THÔNG TIN</w:t>
      </w:r>
    </w:p>
    <w:p w14:paraId="4ACCC021" w14:textId="08699AD6" w:rsidR="00323CAF" w:rsidRPr="00282619" w:rsidRDefault="00323CAF" w:rsidP="00282619">
      <w:p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587622B" w14:textId="7189CFAB" w:rsidR="00323CAF" w:rsidRPr="00282619" w:rsidRDefault="00CB31E7" w:rsidP="00282619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</w:t>
      </w:r>
    </w:p>
    <w:p w14:paraId="2D05BE1E" w14:textId="23ACE743" w:rsidR="00B960B9" w:rsidRPr="00282619" w:rsidRDefault="00CB31E7" w:rsidP="00282619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ĐỒ ÁN CHUYÊN NGÀNH</w:t>
      </w:r>
    </w:p>
    <w:p w14:paraId="3B5CE80E" w14:textId="735D6410" w:rsidR="00B960B9" w:rsidRPr="00282619" w:rsidRDefault="00B960B9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4A422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CF7191" w14:textId="77777777" w:rsidR="00B960B9" w:rsidRPr="00282619" w:rsidRDefault="00B960B9" w:rsidP="00282619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282619">
        <w:rPr>
          <w:rFonts w:ascii="Times New Roman" w:hAnsi="Times New Roman" w:cs="Times New Roman"/>
          <w:b/>
          <w:sz w:val="44"/>
          <w:szCs w:val="28"/>
        </w:rPr>
        <w:t xml:space="preserve">ĐỀ TÀI </w:t>
      </w:r>
    </w:p>
    <w:p w14:paraId="73F038D4" w14:textId="3F5F5EFE" w:rsidR="00B960B9" w:rsidRPr="00282619" w:rsidRDefault="00CB31E7" w:rsidP="00282619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WEBSITE ĐẶT TOUR DU LỊCH</w:t>
      </w:r>
    </w:p>
    <w:p w14:paraId="173B9C07" w14:textId="77777777" w:rsidR="006B6AE3" w:rsidRPr="00282619" w:rsidRDefault="006B6AE3" w:rsidP="00282619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</w:p>
    <w:p w14:paraId="55E1E3C5" w14:textId="77777777" w:rsidR="006B6AE3" w:rsidRPr="00282619" w:rsidRDefault="006B6AE3" w:rsidP="00282619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</w:p>
    <w:p w14:paraId="618DD614" w14:textId="77777777" w:rsidR="00F07D60" w:rsidRPr="00282619" w:rsidRDefault="00F07D60" w:rsidP="00282619">
      <w:p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6017A59" w14:textId="77777777" w:rsidR="00F07D60" w:rsidRPr="00282619" w:rsidRDefault="00F07D60" w:rsidP="00282619">
      <w:p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56BED53" w14:textId="195AA891" w:rsidR="00F07D60" w:rsidRPr="00282619" w:rsidRDefault="00F07D60" w:rsidP="00282619">
      <w:p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619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282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619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282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619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282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619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282619">
        <w:rPr>
          <w:rFonts w:ascii="Times New Roman" w:hAnsi="Times New Roman" w:cs="Times New Roman"/>
          <w:b/>
          <w:sz w:val="28"/>
          <w:szCs w:val="28"/>
        </w:rPr>
        <w:t>:</w:t>
      </w:r>
    </w:p>
    <w:p w14:paraId="498EC3E8" w14:textId="7E132A59" w:rsidR="00CB31E7" w:rsidRDefault="00CB31E7" w:rsidP="00CB31E7">
      <w:pPr>
        <w:pStyle w:val="ListParagraph"/>
        <w:spacing w:after="100" w:afterAutospacing="1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vụ,lấy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</w:p>
    <w:p w14:paraId="404C9790" w14:textId="77777777" w:rsidR="00CB31E7" w:rsidRDefault="00CB3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697DFD" w14:textId="77777777" w:rsidR="00F07D60" w:rsidRDefault="00F07D60" w:rsidP="00CB31E7">
      <w:pPr>
        <w:pStyle w:val="ListParagraph"/>
        <w:spacing w:after="100" w:afterAutospacing="1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F8A08D" w14:textId="77777777" w:rsidR="00CB31E7" w:rsidRPr="00282619" w:rsidRDefault="00CB31E7" w:rsidP="00CB31E7">
      <w:pPr>
        <w:pStyle w:val="ListParagraph"/>
        <w:spacing w:after="100" w:afterAutospacing="1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F6914" w14:textId="6D48487A" w:rsidR="00F07D60" w:rsidRPr="00282619" w:rsidRDefault="00F07D60" w:rsidP="00282619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</w:p>
    <w:p w14:paraId="0911648A" w14:textId="77777777" w:rsidR="00221394" w:rsidRPr="00282619" w:rsidRDefault="00221394" w:rsidP="00282619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</w:p>
    <w:p w14:paraId="6090F964" w14:textId="538AD73F" w:rsidR="006B6AE3" w:rsidRPr="00282619" w:rsidRDefault="006B6AE3" w:rsidP="00282619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282619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LỜI CÁM ƠN</w:t>
      </w:r>
    </w:p>
    <w:p w14:paraId="34BC5DC0" w14:textId="377D894F" w:rsidR="006B6AE3" w:rsidRPr="00282619" w:rsidRDefault="00CB31E7" w:rsidP="00282619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Xin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cảm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bổ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vướng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mắc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nhờ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dịnh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quý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t>báu</w:t>
      </w:r>
      <w:proofErr w:type="spellEnd"/>
      <w:r w:rsidR="006B6AE3"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.</w:t>
      </w:r>
    </w:p>
    <w:p w14:paraId="39656239" w14:textId="199F37BF" w:rsidR="006B6AE3" w:rsidRPr="00282619" w:rsidRDefault="006B6AE3" w:rsidP="00282619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Nếu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sự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hiểu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biết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của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="00CB31E7">
        <w:rPr>
          <w:rFonts w:ascii="Times New Roman" w:hAnsi="Times New Roman" w:cs="Times New Roman"/>
          <w:color w:val="000000" w:themeColor="text1"/>
          <w:sz w:val="28"/>
          <w:szCs w:val="26"/>
        </w:rPr>
        <w:t>em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còn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thiếu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sót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mong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sẽ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được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thầy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góp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ý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kiến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và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chỉnh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sửa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để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bài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báo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cáo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được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hoàn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chỉnh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hơn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.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Nhóm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sẽ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tiếp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thu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những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góp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ý,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nhận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xét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của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thầy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.</w:t>
      </w:r>
    </w:p>
    <w:p w14:paraId="0175E586" w14:textId="3A2A38A6" w:rsidR="006B6AE3" w:rsidRPr="00282619" w:rsidRDefault="006B6AE3" w:rsidP="00282619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Với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những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lời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nhận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xét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chân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thành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,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em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có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thể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phát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triển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những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kỹ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năng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trong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tương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lai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.</w:t>
      </w:r>
    </w:p>
    <w:p w14:paraId="22F2FDBA" w14:textId="77777777" w:rsidR="006B6AE3" w:rsidRPr="00282619" w:rsidRDefault="006B6AE3" w:rsidP="00282619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Xin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cám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ơn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thầy</w:t>
      </w:r>
      <w:proofErr w:type="spellEnd"/>
      <w:r w:rsidRPr="00282619">
        <w:rPr>
          <w:rFonts w:ascii="Times New Roman" w:hAnsi="Times New Roman" w:cs="Times New Roman"/>
          <w:color w:val="000000" w:themeColor="text1"/>
          <w:sz w:val="28"/>
          <w:szCs w:val="26"/>
        </w:rPr>
        <w:t>!</w:t>
      </w:r>
    </w:p>
    <w:p w14:paraId="352903CF" w14:textId="48F673F9" w:rsidR="00B960B9" w:rsidRPr="00282619" w:rsidRDefault="00B960B9" w:rsidP="00282619">
      <w:pPr>
        <w:spacing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62F58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CC7441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90DF59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49D81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6DDA82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3CB30A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885787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F20976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F7EAD5" w14:textId="77777777" w:rsidR="00F07D60" w:rsidRPr="00282619" w:rsidRDefault="00F07D60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23BC89" w14:textId="6CF0DCA3" w:rsidR="00F07D60" w:rsidRPr="00282619" w:rsidRDefault="00F07D60" w:rsidP="00282619">
      <w:pPr>
        <w:spacing w:after="100" w:afterAutospacing="1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4D3B85" w14:textId="4ED90F68" w:rsidR="00F74879" w:rsidRPr="00282619" w:rsidRDefault="00F74879" w:rsidP="00282619">
      <w:pPr>
        <w:spacing w:after="100" w:afterAutospacing="1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30F8CC" w14:textId="77777777" w:rsidR="00F74879" w:rsidRPr="00282619" w:rsidRDefault="00F74879" w:rsidP="00282619">
      <w:pPr>
        <w:spacing w:after="100" w:afterAutospacing="1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58E394" w14:textId="1AB4DF32" w:rsidR="00BD6D56" w:rsidRPr="00282619" w:rsidRDefault="00BD6D56" w:rsidP="00282619">
      <w:pPr>
        <w:spacing w:after="100" w:afterAutospacing="1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E32F8C" w14:textId="77777777" w:rsidR="00221394" w:rsidRPr="00282619" w:rsidRDefault="00221394" w:rsidP="00282619">
      <w:pPr>
        <w:spacing w:after="100" w:afterAutospacing="1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FC3E2C" w14:textId="14A3DE41" w:rsidR="003C31AF" w:rsidRPr="00282619" w:rsidRDefault="00517AB4" w:rsidP="00282619">
      <w:pPr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28"/>
        </w:rPr>
      </w:pPr>
      <w:r w:rsidRPr="00282619">
        <w:rPr>
          <w:rFonts w:ascii="Times New Roman" w:hAnsi="Times New Roman" w:cs="Times New Roman"/>
          <w:b/>
          <w:color w:val="000000" w:themeColor="text1"/>
          <w:sz w:val="44"/>
          <w:szCs w:val="28"/>
        </w:rPr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99310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82685" w14:textId="7B1249B2" w:rsidR="00CC4640" w:rsidRPr="00282619" w:rsidRDefault="00CC4640" w:rsidP="00282619">
          <w:pPr>
            <w:pStyle w:val="TOCHeading"/>
            <w:spacing w:line="276" w:lineRule="auto"/>
            <w:rPr>
              <w:rFonts w:ascii="Times New Roman" w:hAnsi="Times New Roman" w:cs="Times New Roman"/>
            </w:rPr>
          </w:pPr>
        </w:p>
        <w:p w14:paraId="76FE5E95" w14:textId="5808A66D" w:rsidR="00A47652" w:rsidRDefault="00CC464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sz w:val="22"/>
              <w:szCs w:val="22"/>
            </w:rPr>
          </w:pPr>
          <w:r w:rsidRPr="00282619">
            <w:rPr>
              <w:b w:val="0"/>
              <w:bCs w:val="0"/>
              <w:noProof w:val="0"/>
            </w:rPr>
            <w:fldChar w:fldCharType="begin"/>
          </w:r>
          <w:r w:rsidRPr="00282619">
            <w:rPr>
              <w:b w:val="0"/>
            </w:rPr>
            <w:instrText xml:space="preserve"> TOC \o "1-3" \h \z \u </w:instrText>
          </w:r>
          <w:r w:rsidRPr="00282619">
            <w:rPr>
              <w:b w:val="0"/>
              <w:bCs w:val="0"/>
              <w:noProof w:val="0"/>
            </w:rPr>
            <w:fldChar w:fldCharType="separate"/>
          </w:r>
          <w:hyperlink w:anchor="_Toc121777378" w:history="1">
            <w:r w:rsidR="00A47652" w:rsidRPr="002070F6">
              <w:rPr>
                <w:rStyle w:val="Hyperlink"/>
              </w:rPr>
              <w:t>PHẦN 1. MÔ TẢ BÀI TOÁN</w:t>
            </w:r>
            <w:r w:rsidR="00A47652">
              <w:rPr>
                <w:webHidden/>
              </w:rPr>
              <w:tab/>
            </w:r>
            <w:r w:rsidR="00A47652">
              <w:rPr>
                <w:webHidden/>
              </w:rPr>
              <w:fldChar w:fldCharType="begin"/>
            </w:r>
            <w:r w:rsidR="00A47652">
              <w:rPr>
                <w:webHidden/>
              </w:rPr>
              <w:instrText xml:space="preserve"> PAGEREF _Toc121777378 \h </w:instrText>
            </w:r>
            <w:r w:rsidR="00A47652">
              <w:rPr>
                <w:webHidden/>
              </w:rPr>
            </w:r>
            <w:r w:rsidR="00A47652">
              <w:rPr>
                <w:webHidden/>
              </w:rPr>
              <w:fldChar w:fldCharType="separate"/>
            </w:r>
            <w:r w:rsidR="00A47652">
              <w:rPr>
                <w:webHidden/>
              </w:rPr>
              <w:t>1</w:t>
            </w:r>
            <w:r w:rsidR="00A47652">
              <w:rPr>
                <w:webHidden/>
              </w:rPr>
              <w:fldChar w:fldCharType="end"/>
            </w:r>
          </w:hyperlink>
        </w:p>
        <w:p w14:paraId="177F7F81" w14:textId="371F592E" w:rsidR="00A47652" w:rsidRDefault="00A47652">
          <w:pPr>
            <w:pStyle w:val="TOC2"/>
            <w:rPr>
              <w:rFonts w:eastAsiaTheme="minorEastAsia"/>
              <w:b w:val="0"/>
              <w:bCs w:val="0"/>
              <w:noProof/>
            </w:rPr>
          </w:pPr>
          <w:hyperlink w:anchor="_Toc121777379" w:history="1">
            <w:r w:rsidRPr="002070F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2070F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Tổng quan nghiệp vụ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37A1" w14:textId="7CBF6F52" w:rsidR="00A47652" w:rsidRDefault="00A4765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sz w:val="22"/>
              <w:szCs w:val="22"/>
            </w:rPr>
          </w:pPr>
          <w:hyperlink w:anchor="_Toc121777380" w:history="1">
            <w:r w:rsidRPr="002070F6">
              <w:rPr>
                <w:rStyle w:val="Hyperlink"/>
              </w:rPr>
              <w:t>PHẦN 2. PHÂN TÍCH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_Toc121777380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A1E512" w14:textId="1D42F804" w:rsidR="00A47652" w:rsidRDefault="00A47652">
          <w:pPr>
            <w:pStyle w:val="TOC2"/>
            <w:rPr>
              <w:rFonts w:eastAsiaTheme="minorEastAsia"/>
              <w:b w:val="0"/>
              <w:bCs w:val="0"/>
              <w:noProof/>
            </w:rPr>
          </w:pPr>
          <w:hyperlink w:anchor="_Toc121777381" w:history="1">
            <w:r w:rsidRPr="002070F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2070F6">
              <w:rPr>
                <w:rStyle w:val="Hyperlink"/>
                <w:rFonts w:ascii="Times New Roman" w:hAnsi="Times New Roman" w:cs="Times New Roman"/>
                <w:noProof/>
              </w:rPr>
              <w:t>Sức mạnh của việc đặt câu hỏi đúng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A541" w14:textId="5626C536" w:rsidR="00A47652" w:rsidRDefault="00A4765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sz w:val="22"/>
              <w:szCs w:val="22"/>
            </w:rPr>
          </w:pPr>
          <w:hyperlink w:anchor="_Toc121777382" w:history="1">
            <w:r w:rsidRPr="002070F6">
              <w:rPr>
                <w:rStyle w:val="Hyperlink"/>
              </w:rPr>
              <w:t>PHẦN 3. KIẾN TRÚC HỆ THỐNG VÀ CÔNG NGHỆ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_Toc121777382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0196D8D" w14:textId="1121900C" w:rsidR="00A47652" w:rsidRDefault="00A47652">
          <w:pPr>
            <w:pStyle w:val="TOC2"/>
            <w:rPr>
              <w:rFonts w:eastAsiaTheme="minorEastAsia"/>
              <w:b w:val="0"/>
              <w:bCs w:val="0"/>
              <w:noProof/>
            </w:rPr>
          </w:pPr>
          <w:hyperlink w:anchor="_Toc121777383" w:history="1">
            <w:r w:rsidRPr="002070F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2070F6">
              <w:rPr>
                <w:rStyle w:val="Hyperlink"/>
                <w:rFonts w:ascii="Times New Roman" w:hAnsi="Times New Roman" w:cs="Times New Roman"/>
                <w:noProof/>
              </w:rPr>
              <w:t>Thuyết phục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AA3D" w14:textId="5C501255" w:rsidR="00A47652" w:rsidRDefault="00A4765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sz w:val="22"/>
              <w:szCs w:val="22"/>
            </w:rPr>
          </w:pPr>
          <w:hyperlink w:anchor="_Toc121777384" w:history="1">
            <w:r w:rsidRPr="002070F6">
              <w:rPr>
                <w:rStyle w:val="Hyperlink"/>
              </w:rPr>
              <w:t>PHẦN 4. HIỆN THỰC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_Toc121777384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12AB75A" w14:textId="016BD535" w:rsidR="00CC4640" w:rsidRPr="00282619" w:rsidRDefault="00CC4640" w:rsidP="00282619">
          <w:pPr>
            <w:spacing w:line="276" w:lineRule="auto"/>
            <w:rPr>
              <w:rFonts w:ascii="Times New Roman" w:hAnsi="Times New Roman" w:cs="Times New Roman"/>
            </w:rPr>
          </w:pPr>
          <w:r w:rsidRPr="00282619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1D5BCFE" w14:textId="250C9811" w:rsidR="003222AA" w:rsidRPr="00282619" w:rsidRDefault="003222AA" w:rsidP="00282619">
      <w:pPr>
        <w:spacing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9D80C" w14:textId="275B4A69" w:rsidR="003222AA" w:rsidRPr="00282619" w:rsidRDefault="003222AA" w:rsidP="00282619">
      <w:pPr>
        <w:spacing w:after="100" w:afterAutospacing="1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25C55" w14:textId="0245C845" w:rsidR="003222AA" w:rsidRPr="00282619" w:rsidRDefault="003222AA" w:rsidP="00282619">
      <w:pPr>
        <w:spacing w:after="100" w:afterAutospacing="1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F48A9" w14:textId="5DA1D2C1" w:rsidR="00584200" w:rsidRPr="00282619" w:rsidRDefault="00584200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0031091"/>
      <w:bookmarkEnd w:id="0"/>
    </w:p>
    <w:p w14:paraId="241F0CBB" w14:textId="722F7331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631950" w14:textId="55786FB7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62B14D" w14:textId="4D388713" w:rsidR="00BD6D56" w:rsidRPr="00282619" w:rsidRDefault="00BD6D56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A2D546" w14:textId="5DDC8B16" w:rsidR="00BD6D56" w:rsidRPr="00282619" w:rsidRDefault="00BD6D56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D0AEB8" w14:textId="10CBBFFC" w:rsidR="00BD6D56" w:rsidRPr="00282619" w:rsidRDefault="00BD6D56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90D2D4" w14:textId="15F4F645" w:rsidR="00BD6D56" w:rsidRPr="00282619" w:rsidRDefault="00BD6D56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98743A" w14:textId="77777777" w:rsidR="00BD6D56" w:rsidRPr="00282619" w:rsidRDefault="00BD6D56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1A0FE5" w14:textId="6B33C6A7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58D9AC" w14:textId="39D1A700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008C08" w14:textId="72DE0A38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3AFA68" w14:textId="77777777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1E4E63" w14:textId="77777777" w:rsidR="00584200" w:rsidRPr="00282619" w:rsidRDefault="00584200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FFE7D7" w14:textId="77777777" w:rsidR="00584200" w:rsidRPr="00282619" w:rsidRDefault="00584200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F26970" w14:textId="18B84DC7" w:rsidR="00584200" w:rsidRPr="00282619" w:rsidRDefault="00584200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8C98B1" w14:textId="7BA0F8D8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762BD" w14:textId="1F9D2D0B" w:rsidR="006B6AE3" w:rsidRPr="00282619" w:rsidRDefault="006B6AE3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B7B755" w14:textId="0243A32D" w:rsidR="00244707" w:rsidRPr="00282619" w:rsidRDefault="00244707" w:rsidP="00282619">
      <w:pPr>
        <w:spacing w:after="100" w:afterAutospacing="1" w:line="276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244707" w:rsidRPr="00282619" w:rsidSect="00D979BF">
          <w:footerReference w:type="default" r:id="rId10"/>
          <w:footerReference w:type="first" r:id="rId11"/>
          <w:type w:val="continuous"/>
          <w:pgSz w:w="11906" w:h="16838" w:code="9"/>
          <w:pgMar w:top="1138" w:right="1138" w:bottom="1138" w:left="1814" w:header="720" w:footer="720" w:gutter="0"/>
          <w:pgNumType w:start="1"/>
          <w:cols w:space="720"/>
          <w:titlePg/>
          <w:docGrid w:linePitch="360"/>
        </w:sectPr>
      </w:pPr>
    </w:p>
    <w:p w14:paraId="1795132E" w14:textId="2C5D555B" w:rsidR="00B960B9" w:rsidRPr="00282619" w:rsidRDefault="00B960B9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bookmarkStart w:id="2" w:name="_Toc121777378"/>
      <w:r w:rsidRPr="00282619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lastRenderedPageBreak/>
        <w:t>PHẦ</w:t>
      </w:r>
      <w:r w:rsidR="00E46F89" w:rsidRPr="00282619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N 1</w:t>
      </w:r>
      <w:r w:rsidR="00F07D60" w:rsidRPr="00282619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. </w:t>
      </w:r>
      <w:bookmarkEnd w:id="1"/>
      <w:r w:rsidR="00CB31E7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MÔ TẢ BÀI TOÁN</w:t>
      </w:r>
      <w:bookmarkEnd w:id="2"/>
    </w:p>
    <w:p w14:paraId="667164E2" w14:textId="77777777" w:rsidR="007F1557" w:rsidRPr="00282619" w:rsidRDefault="007F1557" w:rsidP="00282619">
      <w:pPr>
        <w:pStyle w:val="ListParagraph"/>
        <w:spacing w:after="100" w:afterAutospacing="1" w:line="276" w:lineRule="auto"/>
        <w:ind w:left="634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DFA667" w14:textId="407D3D98" w:rsidR="00115010" w:rsidRPr="00A47652" w:rsidRDefault="00A47652" w:rsidP="00282619">
      <w:pPr>
        <w:pStyle w:val="ListParagraph"/>
        <w:numPr>
          <w:ilvl w:val="0"/>
          <w:numId w:val="1"/>
        </w:numPr>
        <w:spacing w:after="100" w:afterAutospacing="1" w:line="276" w:lineRule="auto"/>
        <w:ind w:left="0" w:firstLine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21777379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tế</w:t>
      </w:r>
      <w:bookmarkEnd w:id="3"/>
      <w:proofErr w:type="spellEnd"/>
    </w:p>
    <w:p w14:paraId="733D91CC" w14:textId="77777777" w:rsidR="00A47652" w:rsidRDefault="00A47652" w:rsidP="00A47652">
      <w:pPr>
        <w:pStyle w:val="BodyText"/>
        <w:ind w:left="1080" w:firstLine="0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tang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tang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đặt</w:t>
      </w:r>
      <w:proofErr w:type="spellEnd"/>
      <w:r>
        <w:t xml:space="preserve"> tour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1C0F2564" w14:textId="77777777" w:rsidR="00A47652" w:rsidRDefault="00A47652" w:rsidP="00A47652">
      <w:pPr>
        <w:pStyle w:val="BodyText"/>
        <w:ind w:left="1080" w:firstLine="0"/>
      </w:pPr>
      <w:r>
        <w:t xml:space="preserve">Qua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PanAmerica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</w:p>
    <w:p w14:paraId="0C1A1E8F" w14:textId="77777777" w:rsidR="00A47652" w:rsidRDefault="00A47652" w:rsidP="00A47652">
      <w:pPr>
        <w:pStyle w:val="BodyText"/>
        <w:ind w:left="1620" w:firstLine="0"/>
      </w:pPr>
      <w:r>
        <w:t xml:space="preserve">+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61131463" w14:textId="77777777" w:rsidR="00A47652" w:rsidRDefault="00A47652" w:rsidP="00A47652">
      <w:pPr>
        <w:pStyle w:val="BodyText"/>
        <w:ind w:left="1620" w:firstLine="0"/>
      </w:pPr>
      <w:r>
        <w:t xml:space="preserve">+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PanAmerica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3401FBE6" w14:textId="77777777" w:rsidR="00A47652" w:rsidRDefault="00A47652" w:rsidP="00A47652">
      <w:pPr>
        <w:pStyle w:val="BodyText"/>
        <w:ind w:left="1620" w:firstLine="0"/>
      </w:pPr>
      <w:r>
        <w:t xml:space="preserve">+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B29698A" w14:textId="77777777" w:rsidR="00A47652" w:rsidRPr="00E90B25" w:rsidRDefault="00A47652" w:rsidP="00A47652">
      <w:pPr>
        <w:pStyle w:val="BodyText"/>
        <w:ind w:left="1620" w:firstLine="0"/>
      </w:pPr>
      <w:r>
        <w:t xml:space="preserve">+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14:paraId="0EC2BBD0" w14:textId="77777777" w:rsidR="00A47652" w:rsidRDefault="00A47652" w:rsidP="00A47652">
      <w:pPr>
        <w:pStyle w:val="BodyText"/>
        <w:ind w:left="1080" w:firstLine="0"/>
        <w:rPr>
          <w:lang w:val="vi-VN"/>
        </w:rPr>
      </w:pPr>
      <w:r>
        <w:rPr>
          <w:lang w:val="vi-VN"/>
        </w:rPr>
        <w:t>Các quy trình nghiệp vụ mà hiện các đơn vị trên đang sử dụng thực tế và muốn tin học hoá hệ thống</w:t>
      </w:r>
    </w:p>
    <w:p w14:paraId="1FB0C617" w14:textId="77777777" w:rsidR="00A47652" w:rsidRPr="00192AD6" w:rsidRDefault="00A47652" w:rsidP="00A47652">
      <w:pPr>
        <w:pStyle w:val="ListParagraph"/>
        <w:spacing w:after="100" w:afterAutospacing="1" w:line="276" w:lineRule="auto"/>
        <w:ind w:left="99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666837" w14:textId="5D733ABC" w:rsidR="00A01A76" w:rsidRPr="00282619" w:rsidRDefault="00B71E51" w:rsidP="00CB31E7">
      <w:pPr>
        <w:pStyle w:val="ListParagraph"/>
        <w:spacing w:line="276" w:lineRule="auto"/>
        <w:ind w:left="0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bookmarkStart w:id="4" w:name="_Toc121777380"/>
      <w:r w:rsidRPr="00282619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PHẦN 2. </w:t>
      </w:r>
      <w:r w:rsidR="00CB31E7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PHÂN TÍCH HỆ THỐNG</w:t>
      </w:r>
      <w:bookmarkEnd w:id="4"/>
    </w:p>
    <w:p w14:paraId="08B8C1C7" w14:textId="24C7E538" w:rsidR="00A01A76" w:rsidRPr="00282619" w:rsidRDefault="00426017" w:rsidP="00282619">
      <w:pPr>
        <w:spacing w:line="276" w:lineRule="auto"/>
        <w:ind w:firstLine="3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26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EEA0D2" w14:textId="3CFA4D1A" w:rsidR="00A01A76" w:rsidRPr="00282619" w:rsidRDefault="00AE15C2" w:rsidP="00282619">
      <w:pPr>
        <w:pStyle w:val="Heading2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21777381"/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Sức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mạnh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đặt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câu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hỏi</w:t>
      </w:r>
      <w:proofErr w:type="spellEnd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01A76" w:rsidRPr="00282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đúng</w:t>
      </w:r>
      <w:bookmarkEnd w:id="5"/>
      <w:proofErr w:type="spellEnd"/>
    </w:p>
    <w:p w14:paraId="34BE503D" w14:textId="79D23080" w:rsidR="0076721F" w:rsidRPr="00282619" w:rsidRDefault="007F6494" w:rsidP="00282619">
      <w:pPr>
        <w:pStyle w:val="ListParagraph"/>
        <w:spacing w:after="100" w:afterAutospacing="1" w:line="276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6" w:name="_Toc121777382"/>
      <w:r w:rsidRPr="00282619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PHẦN 3. </w:t>
      </w:r>
      <w:r w:rsidR="00CB31E7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KIẾN TRÚC HỆ THỐNG VÀ CÔNG NGHỆ</w:t>
      </w:r>
      <w:bookmarkEnd w:id="6"/>
    </w:p>
    <w:p w14:paraId="1588B2CB" w14:textId="6D325B01" w:rsidR="0076721F" w:rsidRPr="00282619" w:rsidRDefault="0076721F" w:rsidP="00282619">
      <w:pPr>
        <w:pStyle w:val="ListParagraph"/>
        <w:spacing w:after="100" w:afterAutospacing="1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82588A" w14:textId="1FEB6A03" w:rsidR="0076721F" w:rsidRPr="00282619" w:rsidRDefault="0076721F" w:rsidP="00282619">
      <w:pPr>
        <w:pStyle w:val="ListParagraph"/>
        <w:numPr>
          <w:ilvl w:val="1"/>
          <w:numId w:val="20"/>
        </w:numPr>
        <w:spacing w:line="276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1777383"/>
      <w:proofErr w:type="spellStart"/>
      <w:r w:rsidRPr="00282619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2826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619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2826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61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26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261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282619">
        <w:rPr>
          <w:rFonts w:ascii="Times New Roman" w:hAnsi="Times New Roman" w:cs="Times New Roman"/>
          <w:b/>
          <w:bCs/>
          <w:sz w:val="28"/>
          <w:szCs w:val="28"/>
        </w:rPr>
        <w:t>?</w:t>
      </w:r>
      <w:bookmarkEnd w:id="7"/>
    </w:p>
    <w:p w14:paraId="05C76E50" w14:textId="08C9299B" w:rsidR="00A47652" w:rsidRPr="00282619" w:rsidRDefault="00A47652" w:rsidP="00A47652">
      <w:pPr>
        <w:pStyle w:val="ListParagraph"/>
        <w:spacing w:after="100" w:afterAutospacing="1" w:line="276" w:lineRule="auto"/>
        <w:ind w:left="36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8" w:name="_Toc121777384"/>
      <w:r w:rsidRPr="00282619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PHẦN </w:t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4</w:t>
      </w:r>
      <w:r w:rsidRPr="00282619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HIỆN THỰC CHƯƠNG TRÌNH</w:t>
      </w:r>
      <w:bookmarkEnd w:id="8"/>
    </w:p>
    <w:p w14:paraId="074F70B0" w14:textId="10A0D992" w:rsidR="00EA5AC7" w:rsidRPr="00A47652" w:rsidRDefault="00EA5AC7" w:rsidP="00A47652">
      <w:pPr>
        <w:spacing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43B48" w14:textId="77777777" w:rsidR="00ED32DD" w:rsidRPr="00282619" w:rsidRDefault="00ED32DD" w:rsidP="00282619">
      <w:pPr>
        <w:pStyle w:val="ListParagraph"/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A9F8E" w14:textId="77777777" w:rsidR="00A60CED" w:rsidRPr="00282619" w:rsidRDefault="00A60CED" w:rsidP="00282619">
      <w:pPr>
        <w:pStyle w:val="ListParagraph"/>
        <w:spacing w:after="100" w:afterAutospacing="1" w:line="276" w:lineRule="auto"/>
        <w:ind w:left="1920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60CED" w:rsidRPr="00282619" w:rsidSect="00D979BF">
      <w:footerReference w:type="default" r:id="rId12"/>
      <w:pgSz w:w="11906" w:h="16838" w:code="9"/>
      <w:pgMar w:top="1138" w:right="1138" w:bottom="1138" w:left="181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F657" w14:textId="77777777" w:rsidR="00425ECD" w:rsidRDefault="00425ECD" w:rsidP="00C35AE7">
      <w:pPr>
        <w:spacing w:after="0" w:line="240" w:lineRule="auto"/>
      </w:pPr>
      <w:r>
        <w:separator/>
      </w:r>
    </w:p>
  </w:endnote>
  <w:endnote w:type="continuationSeparator" w:id="0">
    <w:p w14:paraId="00AA6F57" w14:textId="77777777" w:rsidR="00425ECD" w:rsidRDefault="00425ECD" w:rsidP="00C3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803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45AB1" w14:textId="03C9CE87" w:rsidR="00424B05" w:rsidRDefault="00000000" w:rsidP="00244707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956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0A852" w14:textId="65139278" w:rsidR="00424B05" w:rsidRDefault="00424B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3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F6AA9" w14:textId="361370F5" w:rsidR="00424B05" w:rsidRDefault="00424B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45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AFCB5" w14:textId="70C3713F" w:rsidR="00424B05" w:rsidRDefault="00000000">
        <w:pPr>
          <w:pStyle w:val="Footer"/>
          <w:jc w:val="right"/>
        </w:pPr>
      </w:p>
    </w:sdtContent>
  </w:sdt>
  <w:p w14:paraId="0B3D8E4A" w14:textId="77777777" w:rsidR="00424B05" w:rsidRDefault="0042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9CEF" w14:textId="77777777" w:rsidR="00425ECD" w:rsidRDefault="00425ECD" w:rsidP="00C35AE7">
      <w:pPr>
        <w:spacing w:after="0" w:line="240" w:lineRule="auto"/>
      </w:pPr>
      <w:r>
        <w:separator/>
      </w:r>
    </w:p>
  </w:footnote>
  <w:footnote w:type="continuationSeparator" w:id="0">
    <w:p w14:paraId="186D20A8" w14:textId="77777777" w:rsidR="00425ECD" w:rsidRDefault="00425ECD" w:rsidP="00C35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B1E"/>
    <w:multiLevelType w:val="hybridMultilevel"/>
    <w:tmpl w:val="FBC680CC"/>
    <w:lvl w:ilvl="0" w:tplc="219EFB16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A121601"/>
    <w:multiLevelType w:val="hybridMultilevel"/>
    <w:tmpl w:val="CBB8E3D6"/>
    <w:lvl w:ilvl="0" w:tplc="BCB2A796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AF4474"/>
    <w:multiLevelType w:val="hybridMultilevel"/>
    <w:tmpl w:val="AEC4330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1DE2"/>
    <w:multiLevelType w:val="hybridMultilevel"/>
    <w:tmpl w:val="412A4D70"/>
    <w:lvl w:ilvl="0" w:tplc="00B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6C8"/>
    <w:multiLevelType w:val="multilevel"/>
    <w:tmpl w:val="39AAB6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5C4211"/>
    <w:multiLevelType w:val="hybridMultilevel"/>
    <w:tmpl w:val="399A369A"/>
    <w:lvl w:ilvl="0" w:tplc="1B028B2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910E60FE">
      <w:start w:val="1"/>
      <w:numFmt w:val="decimal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E59B8"/>
    <w:multiLevelType w:val="multilevel"/>
    <w:tmpl w:val="5420DA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A00FE6"/>
    <w:multiLevelType w:val="hybridMultilevel"/>
    <w:tmpl w:val="8AFA1D70"/>
    <w:lvl w:ilvl="0" w:tplc="219A6768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074907"/>
    <w:multiLevelType w:val="hybridMultilevel"/>
    <w:tmpl w:val="D23E0FEE"/>
    <w:lvl w:ilvl="0" w:tplc="219EFB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A35EC"/>
    <w:multiLevelType w:val="hybridMultilevel"/>
    <w:tmpl w:val="E670EBFA"/>
    <w:lvl w:ilvl="0" w:tplc="127EB4A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31414607"/>
    <w:multiLevelType w:val="hybridMultilevel"/>
    <w:tmpl w:val="F3440F90"/>
    <w:lvl w:ilvl="0" w:tplc="219EFB1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AC2316"/>
    <w:multiLevelType w:val="multilevel"/>
    <w:tmpl w:val="17DE0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B853CC"/>
    <w:multiLevelType w:val="multilevel"/>
    <w:tmpl w:val="0409001D"/>
    <w:styleLink w:val="Style2"/>
    <w:lvl w:ilvl="0">
      <w:start w:val="4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B22E01"/>
    <w:multiLevelType w:val="hybridMultilevel"/>
    <w:tmpl w:val="18F86592"/>
    <w:lvl w:ilvl="0" w:tplc="219EFB1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29447B"/>
    <w:multiLevelType w:val="multilevel"/>
    <w:tmpl w:val="AEAED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585B38"/>
    <w:multiLevelType w:val="hybridMultilevel"/>
    <w:tmpl w:val="5FBAD61A"/>
    <w:lvl w:ilvl="0" w:tplc="219A676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45366"/>
    <w:multiLevelType w:val="hybridMultilevel"/>
    <w:tmpl w:val="9816FD86"/>
    <w:lvl w:ilvl="0" w:tplc="219A676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6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0739AB"/>
    <w:multiLevelType w:val="hybridMultilevel"/>
    <w:tmpl w:val="521EAFC4"/>
    <w:lvl w:ilvl="0" w:tplc="219A6768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sz w:val="2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0C415A"/>
    <w:multiLevelType w:val="hybridMultilevel"/>
    <w:tmpl w:val="AAFC1232"/>
    <w:lvl w:ilvl="0" w:tplc="219A6768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35B31C8"/>
    <w:multiLevelType w:val="hybridMultilevel"/>
    <w:tmpl w:val="E74AAD40"/>
    <w:lvl w:ilvl="0" w:tplc="9A7CF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A4CA2"/>
    <w:multiLevelType w:val="hybridMultilevel"/>
    <w:tmpl w:val="4F527AD6"/>
    <w:lvl w:ilvl="0" w:tplc="D0F6002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BAD7E83"/>
    <w:multiLevelType w:val="hybridMultilevel"/>
    <w:tmpl w:val="6A02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A77AC"/>
    <w:multiLevelType w:val="multilevel"/>
    <w:tmpl w:val="3326C34C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  <w:color w:val="252525"/>
      </w:rPr>
    </w:lvl>
    <w:lvl w:ilvl="3">
      <w:start w:val="1"/>
      <w:numFmt w:val="decimal"/>
      <w:isLgl/>
      <w:lvlText w:val="%1.%2.%3.%4."/>
      <w:lvlJc w:val="left"/>
      <w:pPr>
        <w:ind w:left="5040" w:hanging="1080"/>
      </w:pPr>
      <w:rPr>
        <w:rFonts w:hint="default"/>
        <w:color w:val="252525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  <w:color w:val="252525"/>
      </w:rPr>
    </w:lvl>
    <w:lvl w:ilvl="5">
      <w:start w:val="1"/>
      <w:numFmt w:val="decimal"/>
      <w:isLgl/>
      <w:lvlText w:val="%1.%2.%3.%4.%5.%6."/>
      <w:lvlJc w:val="left"/>
      <w:pPr>
        <w:ind w:left="7560" w:hanging="1440"/>
      </w:pPr>
      <w:rPr>
        <w:rFonts w:hint="default"/>
        <w:color w:val="252525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  <w:color w:val="252525"/>
      </w:rPr>
    </w:lvl>
    <w:lvl w:ilvl="7">
      <w:start w:val="1"/>
      <w:numFmt w:val="decimal"/>
      <w:isLgl/>
      <w:lvlText w:val="%1.%2.%3.%4.%5.%6.%7.%8."/>
      <w:lvlJc w:val="left"/>
      <w:pPr>
        <w:ind w:left="10080" w:hanging="1800"/>
      </w:pPr>
      <w:rPr>
        <w:rFonts w:hint="default"/>
        <w:color w:val="252525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  <w:color w:val="252525"/>
      </w:rPr>
    </w:lvl>
  </w:abstractNum>
  <w:abstractNum w:abstractNumId="23" w15:restartNumberingAfterBreak="0">
    <w:nsid w:val="7FB51724"/>
    <w:multiLevelType w:val="hybridMultilevel"/>
    <w:tmpl w:val="F3FA58D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EF3FB8"/>
    <w:multiLevelType w:val="multilevel"/>
    <w:tmpl w:val="810AF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05828098">
    <w:abstractNumId w:val="5"/>
  </w:num>
  <w:num w:numId="2" w16cid:durableId="260065403">
    <w:abstractNumId w:val="17"/>
  </w:num>
  <w:num w:numId="3" w16cid:durableId="30883591">
    <w:abstractNumId w:val="10"/>
  </w:num>
  <w:num w:numId="4" w16cid:durableId="530463237">
    <w:abstractNumId w:val="0"/>
  </w:num>
  <w:num w:numId="5" w16cid:durableId="1696691374">
    <w:abstractNumId w:val="13"/>
  </w:num>
  <w:num w:numId="6" w16cid:durableId="138614110">
    <w:abstractNumId w:val="1"/>
  </w:num>
  <w:num w:numId="7" w16cid:durableId="886646935">
    <w:abstractNumId w:val="7"/>
  </w:num>
  <w:num w:numId="8" w16cid:durableId="1469974417">
    <w:abstractNumId w:val="21"/>
  </w:num>
  <w:num w:numId="9" w16cid:durableId="401217027">
    <w:abstractNumId w:val="8"/>
  </w:num>
  <w:num w:numId="10" w16cid:durableId="1267152645">
    <w:abstractNumId w:val="22"/>
  </w:num>
  <w:num w:numId="11" w16cid:durableId="1105542597">
    <w:abstractNumId w:val="12"/>
  </w:num>
  <w:num w:numId="12" w16cid:durableId="731584854">
    <w:abstractNumId w:val="19"/>
  </w:num>
  <w:num w:numId="13" w16cid:durableId="1417550667">
    <w:abstractNumId w:val="15"/>
  </w:num>
  <w:num w:numId="14" w16cid:durableId="1358509966">
    <w:abstractNumId w:val="3"/>
  </w:num>
  <w:num w:numId="15" w16cid:durableId="156387651">
    <w:abstractNumId w:val="11"/>
  </w:num>
  <w:num w:numId="16" w16cid:durableId="1183860199">
    <w:abstractNumId w:val="4"/>
  </w:num>
  <w:num w:numId="17" w16cid:durableId="281109612">
    <w:abstractNumId w:val="16"/>
  </w:num>
  <w:num w:numId="18" w16cid:durableId="823593983">
    <w:abstractNumId w:val="14"/>
  </w:num>
  <w:num w:numId="19" w16cid:durableId="1110474510">
    <w:abstractNumId w:val="24"/>
  </w:num>
  <w:num w:numId="20" w16cid:durableId="1958640306">
    <w:abstractNumId w:val="6"/>
  </w:num>
  <w:num w:numId="21" w16cid:durableId="488644022">
    <w:abstractNumId w:val="2"/>
  </w:num>
  <w:num w:numId="22" w16cid:durableId="1239248427">
    <w:abstractNumId w:val="23"/>
  </w:num>
  <w:num w:numId="23" w16cid:durableId="1347051469">
    <w:abstractNumId w:val="18"/>
  </w:num>
  <w:num w:numId="24" w16cid:durableId="800417792">
    <w:abstractNumId w:val="9"/>
  </w:num>
  <w:num w:numId="25" w16cid:durableId="645822618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B61"/>
    <w:rsid w:val="00000A4F"/>
    <w:rsid w:val="000113CF"/>
    <w:rsid w:val="00026FCF"/>
    <w:rsid w:val="000363D5"/>
    <w:rsid w:val="00042E31"/>
    <w:rsid w:val="00043E25"/>
    <w:rsid w:val="000461F9"/>
    <w:rsid w:val="0004647B"/>
    <w:rsid w:val="00050226"/>
    <w:rsid w:val="0005748C"/>
    <w:rsid w:val="00084807"/>
    <w:rsid w:val="000864BB"/>
    <w:rsid w:val="00087FA3"/>
    <w:rsid w:val="00090485"/>
    <w:rsid w:val="00095232"/>
    <w:rsid w:val="000C085D"/>
    <w:rsid w:val="000C2141"/>
    <w:rsid w:val="000C5C14"/>
    <w:rsid w:val="000D24F3"/>
    <w:rsid w:val="000D70CC"/>
    <w:rsid w:val="000F0555"/>
    <w:rsid w:val="00113A51"/>
    <w:rsid w:val="00115010"/>
    <w:rsid w:val="00115635"/>
    <w:rsid w:val="001173FF"/>
    <w:rsid w:val="001209FA"/>
    <w:rsid w:val="001253A0"/>
    <w:rsid w:val="00151412"/>
    <w:rsid w:val="00160099"/>
    <w:rsid w:val="001613CE"/>
    <w:rsid w:val="0016229C"/>
    <w:rsid w:val="00167985"/>
    <w:rsid w:val="00192AD6"/>
    <w:rsid w:val="00193C43"/>
    <w:rsid w:val="001955AF"/>
    <w:rsid w:val="001B086C"/>
    <w:rsid w:val="001D4EA8"/>
    <w:rsid w:val="001F610D"/>
    <w:rsid w:val="00221394"/>
    <w:rsid w:val="00244707"/>
    <w:rsid w:val="00255F6E"/>
    <w:rsid w:val="00282619"/>
    <w:rsid w:val="002C0626"/>
    <w:rsid w:val="002C0DFD"/>
    <w:rsid w:val="002C246A"/>
    <w:rsid w:val="002C46CA"/>
    <w:rsid w:val="002E0D55"/>
    <w:rsid w:val="002E4C8C"/>
    <w:rsid w:val="002F1887"/>
    <w:rsid w:val="003148EA"/>
    <w:rsid w:val="00321D35"/>
    <w:rsid w:val="003222AA"/>
    <w:rsid w:val="00323CAF"/>
    <w:rsid w:val="00355D38"/>
    <w:rsid w:val="003A2CDF"/>
    <w:rsid w:val="003C0885"/>
    <w:rsid w:val="003C1578"/>
    <w:rsid w:val="003C274D"/>
    <w:rsid w:val="003C31AF"/>
    <w:rsid w:val="003C4147"/>
    <w:rsid w:val="003F6EB5"/>
    <w:rsid w:val="00403B61"/>
    <w:rsid w:val="00412B91"/>
    <w:rsid w:val="004221D3"/>
    <w:rsid w:val="00424B05"/>
    <w:rsid w:val="004257EF"/>
    <w:rsid w:val="00425ECD"/>
    <w:rsid w:val="00426017"/>
    <w:rsid w:val="0042607E"/>
    <w:rsid w:val="00456B27"/>
    <w:rsid w:val="00464FE2"/>
    <w:rsid w:val="00466A77"/>
    <w:rsid w:val="004920B6"/>
    <w:rsid w:val="004A6135"/>
    <w:rsid w:val="004D7518"/>
    <w:rsid w:val="004F5E35"/>
    <w:rsid w:val="0050223B"/>
    <w:rsid w:val="005102F7"/>
    <w:rsid w:val="00517AB4"/>
    <w:rsid w:val="00521EEB"/>
    <w:rsid w:val="00530251"/>
    <w:rsid w:val="005320F2"/>
    <w:rsid w:val="005333DF"/>
    <w:rsid w:val="00553154"/>
    <w:rsid w:val="00553497"/>
    <w:rsid w:val="00563A76"/>
    <w:rsid w:val="0057033F"/>
    <w:rsid w:val="00584200"/>
    <w:rsid w:val="00584C41"/>
    <w:rsid w:val="00585ADC"/>
    <w:rsid w:val="005913BF"/>
    <w:rsid w:val="005A5A76"/>
    <w:rsid w:val="005B67BA"/>
    <w:rsid w:val="005C5230"/>
    <w:rsid w:val="005F1057"/>
    <w:rsid w:val="005F4644"/>
    <w:rsid w:val="00612421"/>
    <w:rsid w:val="00612D46"/>
    <w:rsid w:val="0061572F"/>
    <w:rsid w:val="00622A83"/>
    <w:rsid w:val="006359BD"/>
    <w:rsid w:val="00645512"/>
    <w:rsid w:val="00647C92"/>
    <w:rsid w:val="0067020A"/>
    <w:rsid w:val="006758B1"/>
    <w:rsid w:val="006769E6"/>
    <w:rsid w:val="0069511A"/>
    <w:rsid w:val="006A29DF"/>
    <w:rsid w:val="006B6AE3"/>
    <w:rsid w:val="006C194F"/>
    <w:rsid w:val="006C4414"/>
    <w:rsid w:val="006D39A6"/>
    <w:rsid w:val="006E00E0"/>
    <w:rsid w:val="006E7CEE"/>
    <w:rsid w:val="006F2EE1"/>
    <w:rsid w:val="00703BDD"/>
    <w:rsid w:val="007075C0"/>
    <w:rsid w:val="007138A8"/>
    <w:rsid w:val="00713EF6"/>
    <w:rsid w:val="00714E47"/>
    <w:rsid w:val="007210C8"/>
    <w:rsid w:val="00727058"/>
    <w:rsid w:val="00727E9F"/>
    <w:rsid w:val="0074075D"/>
    <w:rsid w:val="00747315"/>
    <w:rsid w:val="00750B4B"/>
    <w:rsid w:val="007564EC"/>
    <w:rsid w:val="00756872"/>
    <w:rsid w:val="00765829"/>
    <w:rsid w:val="0076721F"/>
    <w:rsid w:val="007927D7"/>
    <w:rsid w:val="00796207"/>
    <w:rsid w:val="007B7349"/>
    <w:rsid w:val="007D17BF"/>
    <w:rsid w:val="007D27E9"/>
    <w:rsid w:val="007D4787"/>
    <w:rsid w:val="007D6531"/>
    <w:rsid w:val="007F1557"/>
    <w:rsid w:val="007F6494"/>
    <w:rsid w:val="008050FE"/>
    <w:rsid w:val="008065FD"/>
    <w:rsid w:val="00854F24"/>
    <w:rsid w:val="00855DFB"/>
    <w:rsid w:val="00872FFF"/>
    <w:rsid w:val="008821D2"/>
    <w:rsid w:val="00895E74"/>
    <w:rsid w:val="008A0CE4"/>
    <w:rsid w:val="008A2457"/>
    <w:rsid w:val="008A3779"/>
    <w:rsid w:val="008F1C54"/>
    <w:rsid w:val="00907483"/>
    <w:rsid w:val="00917DEB"/>
    <w:rsid w:val="00923B12"/>
    <w:rsid w:val="00936DF0"/>
    <w:rsid w:val="00945C2E"/>
    <w:rsid w:val="00950656"/>
    <w:rsid w:val="00956E78"/>
    <w:rsid w:val="00963F3C"/>
    <w:rsid w:val="00966E77"/>
    <w:rsid w:val="00993F0F"/>
    <w:rsid w:val="009A170D"/>
    <w:rsid w:val="009B2730"/>
    <w:rsid w:val="009B748E"/>
    <w:rsid w:val="009C57C9"/>
    <w:rsid w:val="009D15CB"/>
    <w:rsid w:val="009D39D3"/>
    <w:rsid w:val="009D48AB"/>
    <w:rsid w:val="009D60FD"/>
    <w:rsid w:val="009F1BB6"/>
    <w:rsid w:val="00A01A76"/>
    <w:rsid w:val="00A2317E"/>
    <w:rsid w:val="00A23225"/>
    <w:rsid w:val="00A33853"/>
    <w:rsid w:val="00A34B23"/>
    <w:rsid w:val="00A4205B"/>
    <w:rsid w:val="00A47652"/>
    <w:rsid w:val="00A5567B"/>
    <w:rsid w:val="00A56E89"/>
    <w:rsid w:val="00A574E5"/>
    <w:rsid w:val="00A60CED"/>
    <w:rsid w:val="00A76BFB"/>
    <w:rsid w:val="00A84741"/>
    <w:rsid w:val="00A85755"/>
    <w:rsid w:val="00A94AC1"/>
    <w:rsid w:val="00AA073C"/>
    <w:rsid w:val="00AA3425"/>
    <w:rsid w:val="00AA5B88"/>
    <w:rsid w:val="00AB245F"/>
    <w:rsid w:val="00AB6803"/>
    <w:rsid w:val="00AD2399"/>
    <w:rsid w:val="00AD7D70"/>
    <w:rsid w:val="00AE15C2"/>
    <w:rsid w:val="00AF400E"/>
    <w:rsid w:val="00B02B53"/>
    <w:rsid w:val="00B02E6C"/>
    <w:rsid w:val="00B2503B"/>
    <w:rsid w:val="00B258FD"/>
    <w:rsid w:val="00B25D06"/>
    <w:rsid w:val="00B62B76"/>
    <w:rsid w:val="00B65C4A"/>
    <w:rsid w:val="00B70B6C"/>
    <w:rsid w:val="00B71E51"/>
    <w:rsid w:val="00B7536C"/>
    <w:rsid w:val="00B82859"/>
    <w:rsid w:val="00B960B9"/>
    <w:rsid w:val="00BA5B22"/>
    <w:rsid w:val="00BD6D56"/>
    <w:rsid w:val="00BF0ABA"/>
    <w:rsid w:val="00C03738"/>
    <w:rsid w:val="00C305C6"/>
    <w:rsid w:val="00C35AE7"/>
    <w:rsid w:val="00C36070"/>
    <w:rsid w:val="00C54C5E"/>
    <w:rsid w:val="00CA2174"/>
    <w:rsid w:val="00CA2E76"/>
    <w:rsid w:val="00CA4355"/>
    <w:rsid w:val="00CB31E7"/>
    <w:rsid w:val="00CC4640"/>
    <w:rsid w:val="00CC7634"/>
    <w:rsid w:val="00CD7A72"/>
    <w:rsid w:val="00CF3B8F"/>
    <w:rsid w:val="00D01A16"/>
    <w:rsid w:val="00D1316A"/>
    <w:rsid w:val="00D1530C"/>
    <w:rsid w:val="00D46089"/>
    <w:rsid w:val="00D6492A"/>
    <w:rsid w:val="00D6616F"/>
    <w:rsid w:val="00D72AFA"/>
    <w:rsid w:val="00D75F9D"/>
    <w:rsid w:val="00D7778B"/>
    <w:rsid w:val="00D93862"/>
    <w:rsid w:val="00D953A1"/>
    <w:rsid w:val="00D979BF"/>
    <w:rsid w:val="00DA6E7B"/>
    <w:rsid w:val="00DC29F5"/>
    <w:rsid w:val="00DC57CA"/>
    <w:rsid w:val="00DD0550"/>
    <w:rsid w:val="00DD05A3"/>
    <w:rsid w:val="00DF5C07"/>
    <w:rsid w:val="00E1751F"/>
    <w:rsid w:val="00E365CB"/>
    <w:rsid w:val="00E46F89"/>
    <w:rsid w:val="00E54533"/>
    <w:rsid w:val="00E6746E"/>
    <w:rsid w:val="00E768B7"/>
    <w:rsid w:val="00E80A04"/>
    <w:rsid w:val="00E816C2"/>
    <w:rsid w:val="00E8353F"/>
    <w:rsid w:val="00E84D82"/>
    <w:rsid w:val="00E87F67"/>
    <w:rsid w:val="00E90FC2"/>
    <w:rsid w:val="00EA5AC7"/>
    <w:rsid w:val="00EB3547"/>
    <w:rsid w:val="00EB7CF5"/>
    <w:rsid w:val="00ED0E21"/>
    <w:rsid w:val="00ED32DD"/>
    <w:rsid w:val="00EE06B3"/>
    <w:rsid w:val="00EE4CF4"/>
    <w:rsid w:val="00F07D60"/>
    <w:rsid w:val="00F22225"/>
    <w:rsid w:val="00F23462"/>
    <w:rsid w:val="00F24C9F"/>
    <w:rsid w:val="00F33843"/>
    <w:rsid w:val="00F60AC2"/>
    <w:rsid w:val="00F74879"/>
    <w:rsid w:val="00F76F5E"/>
    <w:rsid w:val="00F930AC"/>
    <w:rsid w:val="00F932B6"/>
    <w:rsid w:val="00FB5813"/>
    <w:rsid w:val="00FF6B0D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F79DA"/>
  <w15:chartTrackingRefBased/>
  <w15:docId w15:val="{7B96B59B-3400-4AA3-B930-808C0D7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F9"/>
  </w:style>
  <w:style w:type="paragraph" w:styleId="Heading1">
    <w:name w:val="heading 1"/>
    <w:basedOn w:val="Normal"/>
    <w:next w:val="Normal"/>
    <w:link w:val="Heading1Char"/>
    <w:uiPriority w:val="9"/>
    <w:qFormat/>
    <w:rsid w:val="003C1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B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A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E7"/>
  </w:style>
  <w:style w:type="paragraph" w:styleId="Footer">
    <w:name w:val="footer"/>
    <w:basedOn w:val="Normal"/>
    <w:link w:val="FooterChar"/>
    <w:uiPriority w:val="99"/>
    <w:unhideWhenUsed/>
    <w:rsid w:val="00C3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E7"/>
  </w:style>
  <w:style w:type="paragraph" w:styleId="TOCHeading">
    <w:name w:val="TOC Heading"/>
    <w:basedOn w:val="Heading1"/>
    <w:next w:val="Normal"/>
    <w:uiPriority w:val="39"/>
    <w:unhideWhenUsed/>
    <w:qFormat/>
    <w:rsid w:val="003C15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829"/>
    <w:pPr>
      <w:tabs>
        <w:tab w:val="right" w:leader="underscore" w:pos="9278"/>
      </w:tabs>
      <w:spacing w:before="120" w:after="0"/>
      <w:jc w:val="center"/>
    </w:pPr>
    <w:rPr>
      <w:rFonts w:ascii="Times New Roman" w:hAnsi="Times New Roman" w:cs="Times New Roman"/>
      <w:b/>
      <w:bCs/>
      <w:iCs/>
      <w:noProof/>
      <w:color w:val="000000" w:themeColor="text1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7AB4"/>
    <w:pPr>
      <w:tabs>
        <w:tab w:val="left" w:pos="1100"/>
        <w:tab w:val="right" w:leader="underscore" w:pos="9278"/>
      </w:tabs>
      <w:spacing w:after="0"/>
      <w:ind w:left="1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82859"/>
    <w:pPr>
      <w:tabs>
        <w:tab w:val="left" w:pos="660"/>
        <w:tab w:val="right" w:leader="underscore" w:pos="9278"/>
      </w:tabs>
      <w:spacing w:before="120" w:after="0"/>
      <w:ind w:left="18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3A76"/>
    <w:rPr>
      <w:color w:val="954F72" w:themeColor="followedHyperlink"/>
      <w:u w:val="single"/>
    </w:rPr>
  </w:style>
  <w:style w:type="character" w:customStyle="1" w:styleId="y2iqfc">
    <w:name w:val="y2iqfc"/>
    <w:basedOn w:val="DefaultParagraphFont"/>
    <w:rsid w:val="00FF6EE2"/>
  </w:style>
  <w:style w:type="paragraph" w:styleId="NoSpacing">
    <w:name w:val="No Spacing"/>
    <w:uiPriority w:val="1"/>
    <w:qFormat/>
    <w:rsid w:val="00FF6EE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5AC7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321D35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1D3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1D3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1D3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1D3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1D35"/>
    <w:pPr>
      <w:spacing w:after="0"/>
      <w:ind w:left="1760"/>
    </w:pPr>
    <w:rPr>
      <w:sz w:val="20"/>
      <w:szCs w:val="20"/>
    </w:rPr>
  </w:style>
  <w:style w:type="numbering" w:customStyle="1" w:styleId="Style1">
    <w:name w:val="Style1"/>
    <w:uiPriority w:val="99"/>
    <w:rsid w:val="007B7349"/>
    <w:pPr>
      <w:numPr>
        <w:numId w:val="10"/>
      </w:numPr>
    </w:pPr>
  </w:style>
  <w:style w:type="numbering" w:customStyle="1" w:styleId="Style2">
    <w:name w:val="Style2"/>
    <w:uiPriority w:val="99"/>
    <w:rsid w:val="00B82859"/>
    <w:pPr>
      <w:numPr>
        <w:numId w:val="11"/>
      </w:numPr>
    </w:pPr>
  </w:style>
  <w:style w:type="character" w:styleId="LineNumber">
    <w:name w:val="line number"/>
    <w:basedOn w:val="DefaultParagraphFont"/>
    <w:uiPriority w:val="99"/>
    <w:semiHidden/>
    <w:unhideWhenUsed/>
    <w:rsid w:val="00AF400E"/>
  </w:style>
  <w:style w:type="character" w:styleId="UnresolvedMention">
    <w:name w:val="Unresolved Mention"/>
    <w:basedOn w:val="DefaultParagraphFont"/>
    <w:uiPriority w:val="99"/>
    <w:semiHidden/>
    <w:unhideWhenUsed/>
    <w:rsid w:val="00CB31E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A4765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A47652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92B0-23DC-419B-8038-F4A0CB7B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Mỹ</dc:creator>
  <cp:keywords/>
  <dc:description/>
  <cp:lastModifiedBy>Nguyen Nguyen</cp:lastModifiedBy>
  <cp:revision>66</cp:revision>
  <dcterms:created xsi:type="dcterms:W3CDTF">2022-11-23T04:11:00Z</dcterms:created>
  <dcterms:modified xsi:type="dcterms:W3CDTF">2022-12-12T17:16:00Z</dcterms:modified>
</cp:coreProperties>
</file>