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C14AC4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486">
                <w:rPr>
                  <w:rFonts w:ascii="Times New Roman" w:hAnsi="Times New Roman" w:cs="Times New Roman"/>
                  <w:color w:val="FF3333"/>
                  <w:sz w:val="72"/>
                </w:rPr>
                <w:t>Quality Attribute Scenarios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C14AC4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40815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5F797F" w:rsidRDefault="009B4670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 w:rsidR="00E2241E" w:rsidRPr="005F797F">
              <w:rPr>
                <w:rFonts w:cs="Times New Roman"/>
              </w:rPr>
              <w:t>/</w:t>
            </w:r>
            <w:bookmarkStart w:id="6" w:name="_GoBack"/>
            <w:bookmarkEnd w:id="6"/>
            <w:r w:rsidR="00E2241E" w:rsidRPr="005F797F">
              <w:rPr>
                <w:rFonts w:cs="Times New Roman"/>
              </w:rPr>
              <w:t>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D798F" w:rsidRPr="005F797F" w:rsidRDefault="00ED798F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D798F" w:rsidRPr="005F797F" w:rsidRDefault="00ED798F" w:rsidP="00554E70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5F797F" w:rsidRDefault="00554E70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7C07F1" w:rsidRPr="007C07F1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r w:rsidRPr="007C07F1">
            <w:rPr>
              <w:rFonts w:cs="Times New Roman"/>
              <w:sz w:val="28"/>
              <w:szCs w:val="28"/>
            </w:rPr>
            <w:fldChar w:fldCharType="begin"/>
          </w:r>
          <w:r w:rsidRPr="007C07F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C07F1">
            <w:rPr>
              <w:rFonts w:cs="Times New Roman"/>
              <w:sz w:val="28"/>
              <w:szCs w:val="28"/>
            </w:rPr>
            <w:fldChar w:fldCharType="separate"/>
          </w:r>
          <w:hyperlink w:anchor="_Toc469408157" w:history="1">
            <w:r w:rsidR="007C07F1" w:rsidRPr="007C07F1">
              <w:rPr>
                <w:rStyle w:val="Hyperlink"/>
                <w:rFonts w:cs="Times New Roman"/>
                <w:sz w:val="28"/>
                <w:szCs w:val="28"/>
              </w:rPr>
              <w:t>Revision Table</w:t>
            </w:r>
            <w:r w:rsidR="007C07F1" w:rsidRPr="007C07F1">
              <w:rPr>
                <w:webHidden/>
                <w:sz w:val="28"/>
                <w:szCs w:val="28"/>
              </w:rPr>
              <w:tab/>
            </w:r>
            <w:r w:rsidR="007C07F1" w:rsidRPr="007C07F1">
              <w:rPr>
                <w:webHidden/>
                <w:sz w:val="28"/>
                <w:szCs w:val="28"/>
              </w:rPr>
              <w:fldChar w:fldCharType="begin"/>
            </w:r>
            <w:r w:rsidR="007C07F1" w:rsidRPr="007C07F1">
              <w:rPr>
                <w:webHidden/>
                <w:sz w:val="28"/>
                <w:szCs w:val="28"/>
              </w:rPr>
              <w:instrText xml:space="preserve"> PAGEREF _Toc469408157 \h </w:instrText>
            </w:r>
            <w:r w:rsidR="007C07F1" w:rsidRPr="007C07F1">
              <w:rPr>
                <w:webHidden/>
                <w:sz w:val="28"/>
                <w:szCs w:val="28"/>
              </w:rPr>
            </w:r>
            <w:r w:rsidR="007C07F1" w:rsidRPr="007C07F1">
              <w:rPr>
                <w:webHidden/>
                <w:sz w:val="28"/>
                <w:szCs w:val="28"/>
              </w:rPr>
              <w:fldChar w:fldCharType="separate"/>
            </w:r>
            <w:r w:rsidR="007C07F1" w:rsidRPr="007C07F1">
              <w:rPr>
                <w:webHidden/>
                <w:sz w:val="28"/>
                <w:szCs w:val="28"/>
              </w:rPr>
              <w:t>1</w:t>
            </w:r>
            <w:r w:rsidR="007C07F1"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58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1.</w:t>
            </w:r>
            <w:r w:rsidRPr="007C07F1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sz w:val="28"/>
                <w:szCs w:val="28"/>
              </w:rPr>
              <w:t>INTRODUCTION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_Toc469408158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3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9408159" w:history="1">
            <w:r w:rsidRPr="007C07F1">
              <w:rPr>
                <w:rStyle w:val="Hyperlink"/>
                <w:rFonts w:cs="Times New Roman"/>
                <w:noProof/>
                <w:sz w:val="28"/>
                <w:szCs w:val="28"/>
              </w:rPr>
              <w:t>1.1.</w:t>
            </w:r>
            <w:r w:rsidRPr="007C07F1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noProof/>
                <w:sz w:val="28"/>
                <w:szCs w:val="28"/>
              </w:rPr>
              <w:t>Purpose</w:t>
            </w:r>
            <w:r w:rsidRPr="007C07F1">
              <w:rPr>
                <w:noProof/>
                <w:webHidden/>
                <w:sz w:val="28"/>
                <w:szCs w:val="28"/>
              </w:rPr>
              <w:tab/>
            </w:r>
            <w:r w:rsidRPr="007C0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07F1">
              <w:rPr>
                <w:noProof/>
                <w:webHidden/>
                <w:sz w:val="28"/>
                <w:szCs w:val="28"/>
              </w:rPr>
              <w:instrText xml:space="preserve"> PAGEREF _Toc469408159 \h </w:instrText>
            </w:r>
            <w:r w:rsidRPr="007C07F1">
              <w:rPr>
                <w:noProof/>
                <w:webHidden/>
                <w:sz w:val="28"/>
                <w:szCs w:val="28"/>
              </w:rPr>
            </w:r>
            <w:r w:rsidRPr="007C0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07F1">
              <w:rPr>
                <w:noProof/>
                <w:webHidden/>
                <w:sz w:val="28"/>
                <w:szCs w:val="28"/>
              </w:rPr>
              <w:t>3</w:t>
            </w:r>
            <w:r w:rsidRPr="007C0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9408160" w:history="1">
            <w:r w:rsidRPr="007C07F1">
              <w:rPr>
                <w:rStyle w:val="Hyperlink"/>
                <w:rFonts w:cs="Times New Roman"/>
                <w:noProof/>
                <w:sz w:val="28"/>
                <w:szCs w:val="28"/>
              </w:rPr>
              <w:t>1.2.</w:t>
            </w:r>
            <w:r w:rsidRPr="007C07F1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noProof/>
                <w:sz w:val="28"/>
                <w:szCs w:val="28"/>
              </w:rPr>
              <w:t>Definitions, acronyms and abbreviations</w:t>
            </w:r>
            <w:r w:rsidRPr="007C07F1">
              <w:rPr>
                <w:noProof/>
                <w:webHidden/>
                <w:sz w:val="28"/>
                <w:szCs w:val="28"/>
              </w:rPr>
              <w:tab/>
            </w:r>
            <w:r w:rsidRPr="007C0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07F1">
              <w:rPr>
                <w:noProof/>
                <w:webHidden/>
                <w:sz w:val="28"/>
                <w:szCs w:val="28"/>
              </w:rPr>
              <w:instrText xml:space="preserve"> PAGEREF _Toc469408160 \h </w:instrText>
            </w:r>
            <w:r w:rsidRPr="007C07F1">
              <w:rPr>
                <w:noProof/>
                <w:webHidden/>
                <w:sz w:val="28"/>
                <w:szCs w:val="28"/>
              </w:rPr>
            </w:r>
            <w:r w:rsidRPr="007C0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07F1">
              <w:rPr>
                <w:noProof/>
                <w:webHidden/>
                <w:sz w:val="28"/>
                <w:szCs w:val="28"/>
              </w:rPr>
              <w:t>3</w:t>
            </w:r>
            <w:r w:rsidRPr="007C0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8"/>
              <w:szCs w:val="28"/>
              <w:lang w:eastAsia="en-US"/>
            </w:rPr>
          </w:pPr>
          <w:hyperlink w:anchor="_Toc469408161" w:history="1">
            <w:r w:rsidRPr="007C07F1">
              <w:rPr>
                <w:rStyle w:val="Hyperlink"/>
                <w:rFonts w:cs="Times New Roman"/>
                <w:noProof/>
                <w:sz w:val="28"/>
                <w:szCs w:val="28"/>
              </w:rPr>
              <w:t>1.3.</w:t>
            </w:r>
            <w:r w:rsidRPr="007C07F1">
              <w:rPr>
                <w:rFonts w:asciiTheme="minorHAnsi" w:eastAsiaTheme="minorEastAsia" w:hAnsiTheme="minorHAnsi"/>
                <w:noProof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noProof/>
                <w:sz w:val="28"/>
                <w:szCs w:val="28"/>
              </w:rPr>
              <w:t>Audience</w:t>
            </w:r>
            <w:r w:rsidRPr="007C07F1">
              <w:rPr>
                <w:noProof/>
                <w:webHidden/>
                <w:sz w:val="28"/>
                <w:szCs w:val="28"/>
              </w:rPr>
              <w:tab/>
            </w:r>
            <w:r w:rsidRPr="007C0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C07F1">
              <w:rPr>
                <w:noProof/>
                <w:webHidden/>
                <w:sz w:val="28"/>
                <w:szCs w:val="28"/>
              </w:rPr>
              <w:instrText xml:space="preserve"> PAGEREF _Toc469408161 \h </w:instrText>
            </w:r>
            <w:r w:rsidRPr="007C07F1">
              <w:rPr>
                <w:noProof/>
                <w:webHidden/>
                <w:sz w:val="28"/>
                <w:szCs w:val="28"/>
              </w:rPr>
            </w:r>
            <w:r w:rsidRPr="007C0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C07F1">
              <w:rPr>
                <w:noProof/>
                <w:webHidden/>
                <w:sz w:val="28"/>
                <w:szCs w:val="28"/>
              </w:rPr>
              <w:t>4</w:t>
            </w:r>
            <w:r w:rsidRPr="007C0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62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2.</w:t>
            </w:r>
            <w:r w:rsidRPr="007C07F1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sz w:val="28"/>
                <w:szCs w:val="28"/>
              </w:rPr>
              <w:t>Quality Attribute Scenarios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_Toc469408162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4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63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2.1.</w:t>
            </w:r>
            <w:r w:rsidRPr="007C07F1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sz w:val="28"/>
                <w:szCs w:val="28"/>
              </w:rPr>
              <w:t>Performance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_Toc469408163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4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64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2.2.</w:t>
            </w:r>
            <w:r w:rsidRPr="007C07F1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sz w:val="28"/>
                <w:szCs w:val="28"/>
              </w:rPr>
              <w:t>Availability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_Toc469408164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4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65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2.3.</w:t>
            </w:r>
            <w:r w:rsidRPr="007C07F1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sz w:val="28"/>
                <w:szCs w:val="28"/>
              </w:rPr>
              <w:t>Scalability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_Toc469408165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5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66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2.4.</w:t>
            </w:r>
            <w:r w:rsidRPr="007C07F1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sz w:val="28"/>
                <w:szCs w:val="28"/>
              </w:rPr>
              <w:t>Useability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_Toc469408166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5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67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2.5.</w:t>
            </w:r>
            <w:r w:rsidRPr="007C07F1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sz w:val="28"/>
                <w:szCs w:val="28"/>
              </w:rPr>
              <w:t>Portability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_Toc469408167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5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68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2.6.</w:t>
            </w:r>
            <w:r w:rsidRPr="007C07F1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sz w:val="28"/>
                <w:szCs w:val="28"/>
              </w:rPr>
              <w:t>Modifiability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_Toc469408168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6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69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2.7.</w:t>
            </w:r>
            <w:r w:rsidRPr="007C07F1">
              <w:rPr>
                <w:rFonts w:asciiTheme="minorHAnsi" w:eastAsiaTheme="minorEastAsia" w:hAnsiTheme="minorHAnsi"/>
                <w:b w:val="0"/>
                <w:color w:val="auto"/>
                <w:sz w:val="28"/>
                <w:szCs w:val="28"/>
                <w:lang w:eastAsia="en-US"/>
              </w:rPr>
              <w:tab/>
            </w:r>
            <w:r w:rsidRPr="007C07F1">
              <w:rPr>
                <w:rStyle w:val="Hyperlink"/>
                <w:rFonts w:cs="Times New Roman"/>
                <w:sz w:val="28"/>
                <w:szCs w:val="28"/>
              </w:rPr>
              <w:t>Security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_Toc469408169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6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C07F1" w:rsidRPr="007C07F1" w:rsidRDefault="007C07F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8"/>
              <w:szCs w:val="28"/>
              <w:lang w:eastAsia="en-US"/>
            </w:rPr>
          </w:pPr>
          <w:hyperlink w:anchor="_Toc469408170" w:history="1">
            <w:r w:rsidRPr="007C07F1">
              <w:rPr>
                <w:rStyle w:val="Hyperlink"/>
                <w:rFonts w:cs="Times New Roman"/>
                <w:sz w:val="28"/>
                <w:szCs w:val="28"/>
              </w:rPr>
              <w:t>APPENDIX A: REFERENCES</w:t>
            </w:r>
            <w:r w:rsidRPr="007C07F1">
              <w:rPr>
                <w:webHidden/>
                <w:sz w:val="28"/>
                <w:szCs w:val="28"/>
              </w:rPr>
              <w:tab/>
            </w:r>
            <w:r w:rsidRPr="007C07F1">
              <w:rPr>
                <w:webHidden/>
                <w:sz w:val="28"/>
                <w:szCs w:val="28"/>
              </w:rPr>
              <w:fldChar w:fldCharType="begin"/>
            </w:r>
            <w:r w:rsidRPr="007C07F1">
              <w:rPr>
                <w:webHidden/>
                <w:sz w:val="28"/>
                <w:szCs w:val="28"/>
              </w:rPr>
              <w:instrText xml:space="preserve"> PAGEREF _Toc469408170 \h </w:instrText>
            </w:r>
            <w:r w:rsidRPr="007C07F1">
              <w:rPr>
                <w:webHidden/>
                <w:sz w:val="28"/>
                <w:szCs w:val="28"/>
              </w:rPr>
            </w:r>
            <w:r w:rsidRPr="007C07F1">
              <w:rPr>
                <w:webHidden/>
                <w:sz w:val="28"/>
                <w:szCs w:val="28"/>
              </w:rPr>
              <w:fldChar w:fldCharType="separate"/>
            </w:r>
            <w:r w:rsidRPr="007C07F1">
              <w:rPr>
                <w:webHidden/>
                <w:sz w:val="28"/>
                <w:szCs w:val="28"/>
              </w:rPr>
              <w:t>6</w:t>
            </w:r>
            <w:r w:rsidRPr="007C07F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C07F1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940815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940815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D7EB6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</w:t>
      </w:r>
      <w:r w:rsidR="006D7EB6">
        <w:rPr>
          <w:rFonts w:cs="Times New Roman"/>
          <w:color w:val="auto"/>
          <w:sz w:val="28"/>
        </w:rPr>
        <w:t xml:space="preserve">quality attribute scenarios </w:t>
      </w:r>
      <w:r w:rsidRPr="005F797F">
        <w:rPr>
          <w:rFonts w:cs="Times New Roman"/>
          <w:color w:val="auto"/>
          <w:sz w:val="28"/>
        </w:rPr>
        <w:t>of the We</w:t>
      </w:r>
      <w:r w:rsidR="006D7EB6">
        <w:rPr>
          <w:rFonts w:cs="Times New Roman"/>
          <w:color w:val="auto"/>
          <w:sz w:val="28"/>
        </w:rPr>
        <w:t>b Văn Lang Admissions project.</w:t>
      </w:r>
      <w:r w:rsidRPr="005F797F">
        <w:rPr>
          <w:rFonts w:cs="Times New Roman"/>
          <w:color w:val="auto"/>
          <w:sz w:val="28"/>
        </w:rPr>
        <w:t xml:space="preserve"> </w:t>
      </w:r>
    </w:p>
    <w:p w:rsidR="00703352" w:rsidRPr="005F797F" w:rsidRDefault="00703352" w:rsidP="00FB1486">
      <w:pPr>
        <w:pStyle w:val="ListParagraph"/>
        <w:spacing w:after="0"/>
        <w:ind w:left="0" w:firstLine="36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 xml:space="preserve">Used to support project team can understand the </w:t>
      </w:r>
      <w:r w:rsidR="006D7EB6">
        <w:rPr>
          <w:rFonts w:cs="Times New Roman"/>
          <w:color w:val="auto"/>
          <w:sz w:val="28"/>
          <w:szCs w:val="26"/>
        </w:rPr>
        <w:t>quality</w:t>
      </w:r>
      <w:r w:rsidRPr="005F797F">
        <w:rPr>
          <w:rFonts w:cs="Times New Roman"/>
          <w:color w:val="auto"/>
          <w:sz w:val="28"/>
          <w:szCs w:val="26"/>
        </w:rPr>
        <w:t xml:space="preserve">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C53F4D" w:rsidRPr="006D7EB6" w:rsidRDefault="00703352" w:rsidP="00C53F4D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</w:t>
      </w:r>
      <w:r w:rsidR="006D7EB6">
        <w:rPr>
          <w:rFonts w:cs="Times New Roman"/>
          <w:color w:val="auto"/>
          <w:sz w:val="28"/>
          <w:szCs w:val="26"/>
        </w:rPr>
        <w:t>ort software testing to create</w:t>
      </w:r>
      <w:r w:rsidRPr="005F797F">
        <w:rPr>
          <w:rFonts w:cs="Times New Roman"/>
          <w:color w:val="auto"/>
          <w:sz w:val="28"/>
          <w:szCs w:val="26"/>
        </w:rPr>
        <w:t xml:space="preserve"> acceptance test.</w:t>
      </w:r>
      <w:bookmarkStart w:id="10" w:name="_Toc379620083"/>
      <w:bookmarkStart w:id="11" w:name="_Toc390267842"/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408160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Usecase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408161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8928" w:type="dxa"/>
        <w:tblLook w:val="00A0" w:firstRow="1" w:lastRow="0" w:firstColumn="1" w:lastColumn="0" w:noHBand="0" w:noVBand="0"/>
      </w:tblPr>
      <w:tblGrid>
        <w:gridCol w:w="3438"/>
        <w:gridCol w:w="5490"/>
      </w:tblGrid>
      <w:tr w:rsidR="0058663F" w:rsidRPr="005F797F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Pr="005F797F">
              <w:t>uality Attribute.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attributes to architect and design the system.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6D7EB6">
            <w:pPr>
              <w:pStyle w:val="Bullet1Nonespace"/>
            </w:pPr>
            <w:r>
              <w:t>Q</w:t>
            </w:r>
            <w:r w:rsidRPr="005F797F">
              <w:t xml:space="preserve">uality attributes </w:t>
            </w:r>
            <w:r w:rsidR="00C53F4D" w:rsidRPr="005F797F">
              <w:t>to develop acceptance test.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5490" w:type="dxa"/>
            <w:vAlign w:val="center"/>
          </w:tcPr>
          <w:p w:rsidR="00C53F4D" w:rsidRPr="005F797F" w:rsidRDefault="006D7EB6" w:rsidP="00F1046C">
            <w:pPr>
              <w:pStyle w:val="Bullet1Nonespace"/>
            </w:pPr>
            <w:r>
              <w:t>Q</w:t>
            </w:r>
            <w:r w:rsidR="00C53F4D" w:rsidRPr="005F797F">
              <w:t>uality Attribute.</w:t>
            </w:r>
          </w:p>
        </w:tc>
      </w:tr>
    </w:tbl>
    <w:p w:rsidR="006D7EB6" w:rsidRDefault="006D7EB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4" w:name="_Toc469408162"/>
      <w:r>
        <w:rPr>
          <w:rFonts w:ascii="Times New Roman" w:hAnsi="Times New Roman" w:cs="Times New Roman"/>
          <w:color w:val="FF3333"/>
          <w:sz w:val="36"/>
        </w:rPr>
        <w:t>Quality Attribute Scenarios</w:t>
      </w:r>
      <w:bookmarkEnd w:id="14"/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5" w:name="_Toc469408163"/>
      <w:r w:rsidRPr="006D7EB6">
        <w:rPr>
          <w:rFonts w:ascii="Times New Roman" w:hAnsi="Times New Roman" w:cs="Times New Roman"/>
          <w:color w:val="FF3333"/>
          <w:sz w:val="32"/>
        </w:rPr>
        <w:t>Performance</w:t>
      </w:r>
      <w:bookmarkEnd w:id="1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SQA-01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350B9E" w:rsidP="00986E8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Users 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Attempt to display data , access system service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System services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Authenticates user , allow access to data and/or services</w:t>
            </w:r>
          </w:p>
        </w:tc>
      </w:tr>
      <w:tr w:rsidR="00FB1486" w:rsidRPr="00CF2813" w:rsidTr="00FB1486">
        <w:tc>
          <w:tcPr>
            <w:tcW w:w="253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FB1486" w:rsidP="00986E8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When users </w:t>
            </w:r>
            <w:r w:rsidR="00027E92">
              <w:rPr>
                <w:rFonts w:cs="Times New Roman"/>
                <w:sz w:val="28"/>
                <w:szCs w:val="24"/>
              </w:rPr>
              <w:t>access</w:t>
            </w:r>
            <w:r w:rsidRPr="00FB1486">
              <w:rPr>
                <w:rFonts w:cs="Times New Roman"/>
                <w:sz w:val="28"/>
                <w:szCs w:val="24"/>
              </w:rPr>
              <w:t xml:space="preserve">, system will show </w:t>
            </w:r>
            <w:r w:rsidR="00027E92">
              <w:rPr>
                <w:rFonts w:cs="Times New Roman"/>
                <w:sz w:val="28"/>
                <w:szCs w:val="24"/>
              </w:rPr>
              <w:t>imformation in 2</w:t>
            </w:r>
            <w:r w:rsidRPr="00FB1486">
              <w:rPr>
                <w:rFonts w:cs="Times New Roman"/>
                <w:sz w:val="28"/>
                <w:szCs w:val="24"/>
              </w:rPr>
              <w:t xml:space="preserve"> seconds.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6" w:name="_Toc469408164"/>
      <w:r w:rsidRPr="006D7EB6">
        <w:rPr>
          <w:rFonts w:ascii="Times New Roman" w:hAnsi="Times New Roman" w:cs="Times New Roman"/>
          <w:color w:val="FF3333"/>
          <w:sz w:val="32"/>
        </w:rPr>
        <w:t>Availability</w:t>
      </w:r>
      <w:bookmarkEnd w:id="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Web Server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Crash of  Web Server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Normal operations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processor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display server failure notification , save data to Local database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F90997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The server recovered quickly , information from local will update to server about 10 seconds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7" w:name="_Toc469408165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Scalability</w:t>
      </w:r>
      <w:bookmarkEnd w:id="1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Wish to expand limit number of 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Code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E</w:t>
            </w:r>
            <w:r>
              <w:rPr>
                <w:rFonts w:cs="Times New Roman"/>
                <w:sz w:val="28"/>
                <w:szCs w:val="24"/>
              </w:rPr>
              <w:t>xpand limit number of users</w:t>
            </w:r>
            <w:r>
              <w:rPr>
                <w:rFonts w:cs="Times New Roman"/>
                <w:sz w:val="28"/>
                <w:szCs w:val="24"/>
              </w:rPr>
              <w:t xml:space="preserve">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L</w:t>
            </w:r>
            <w:r>
              <w:rPr>
                <w:rFonts w:cs="Times New Roman"/>
                <w:sz w:val="28"/>
                <w:szCs w:val="24"/>
              </w:rPr>
              <w:t>imit number of user</w:t>
            </w:r>
            <w:r>
              <w:rPr>
                <w:rFonts w:cs="Times New Roman"/>
                <w:sz w:val="28"/>
                <w:szCs w:val="24"/>
              </w:rPr>
              <w:t xml:space="preserve"> is from 3000 users into 5000 users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8" w:name="_Toc469408166"/>
      <w:r w:rsidRPr="006D7EB6">
        <w:rPr>
          <w:rFonts w:ascii="Times New Roman" w:hAnsi="Times New Roman" w:cs="Times New Roman"/>
          <w:color w:val="FF3333"/>
          <w:sz w:val="32"/>
        </w:rPr>
        <w:t>Useability</w:t>
      </w:r>
      <w:bookmarkEnd w:id="1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30945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the system efficiently , Learn to use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Runtime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656740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 uses system productively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656740" w:rsidP="00656740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sers </w:t>
            </w:r>
            <w:r>
              <w:rPr>
                <w:rFonts w:cs="Times New Roman"/>
                <w:sz w:val="28"/>
                <w:szCs w:val="24"/>
              </w:rPr>
              <w:t xml:space="preserve">use </w:t>
            </w:r>
            <w:r w:rsidR="00FB1486" w:rsidRPr="00FB1486">
              <w:rPr>
                <w:rFonts w:cs="Times New Roman"/>
                <w:sz w:val="28"/>
                <w:szCs w:val="24"/>
              </w:rPr>
              <w:t>system</w:t>
            </w:r>
            <w:r>
              <w:rPr>
                <w:rFonts w:cs="Times New Roman"/>
                <w:sz w:val="28"/>
                <w:szCs w:val="24"/>
              </w:rPr>
              <w:t xml:space="preserve"> efficiently</w:t>
            </w:r>
            <w:r w:rsidR="00FB1486" w:rsidRPr="00FB1486">
              <w:rPr>
                <w:rFonts w:cs="Times New Roman"/>
                <w:sz w:val="28"/>
                <w:szCs w:val="24"/>
              </w:rPr>
              <w:t xml:space="preserve"> </w:t>
            </w:r>
            <w:r>
              <w:rPr>
                <w:rFonts w:cs="Times New Roman"/>
                <w:sz w:val="28"/>
                <w:szCs w:val="24"/>
              </w:rPr>
              <w:t>within 2 minute of experimentation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9" w:name="_Toc469408167"/>
      <w:r w:rsidRPr="006D7EB6">
        <w:rPr>
          <w:rFonts w:ascii="Times New Roman" w:hAnsi="Times New Roman" w:cs="Times New Roman"/>
          <w:color w:val="FF3333"/>
          <w:sz w:val="32"/>
        </w:rPr>
        <w:t>Portability</w:t>
      </w:r>
      <w:bookmarkEnd w:id="1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C4584C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Users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system in tablet , smartphone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Use system in tablet</w:t>
            </w:r>
            <w:r>
              <w:rPr>
                <w:rFonts w:cs="Times New Roman"/>
                <w:sz w:val="28"/>
                <w:szCs w:val="24"/>
              </w:rPr>
              <w:t xml:space="preserve"> , smartphone successful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B1486" w:rsidRDefault="007C07F1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</w:t>
            </w:r>
            <w:r w:rsidRPr="007C07F1">
              <w:rPr>
                <w:rFonts w:cs="Times New Roman"/>
                <w:sz w:val="28"/>
                <w:szCs w:val="24"/>
              </w:rPr>
              <w:t>esponse time equivalent to the system on the PC</w:t>
            </w:r>
          </w:p>
        </w:tc>
      </w:tr>
    </w:tbl>
    <w:p w:rsidR="007C07F1" w:rsidRDefault="007C07F1" w:rsidP="00FB1486"/>
    <w:p w:rsidR="00FB1486" w:rsidRPr="00FB1486" w:rsidRDefault="007C07F1" w:rsidP="00FB1486">
      <w:r>
        <w:br w:type="page"/>
      </w:r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0" w:name="_Toc469408168"/>
      <w:r w:rsidRPr="006D7EB6">
        <w:rPr>
          <w:rFonts w:ascii="Times New Roman" w:hAnsi="Times New Roman" w:cs="Times New Roman"/>
          <w:color w:val="FF3333"/>
          <w:sz w:val="32"/>
        </w:rPr>
        <w:lastRenderedPageBreak/>
        <w:t>Modifiability</w:t>
      </w:r>
      <w:bookmarkEnd w:id="2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Developer , system administrator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Add/Delete/Modify functionality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Build time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Code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FB1486" w:rsidRDefault="00F006A2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Add/Delete/Modify functionality</w:t>
            </w:r>
            <w:r>
              <w:rPr>
                <w:rFonts w:cs="Times New Roman"/>
                <w:sz w:val="28"/>
                <w:szCs w:val="24"/>
              </w:rPr>
              <w:t xml:space="preserve"> successful and unit tested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F006A2" w:rsidRDefault="00F006A2" w:rsidP="00BA17A6">
            <w:pPr>
              <w:rPr>
                <w:rFonts w:cs="Times New Roman"/>
                <w:sz w:val="28"/>
                <w:szCs w:val="28"/>
              </w:rPr>
            </w:pPr>
            <w:r w:rsidRPr="00F006A2">
              <w:rPr>
                <w:sz w:val="28"/>
                <w:szCs w:val="28"/>
              </w:rPr>
              <w:t>Cost in number, size, complexity of affected artifacts</w:t>
            </w:r>
          </w:p>
        </w:tc>
      </w:tr>
    </w:tbl>
    <w:p w:rsidR="00FB1486" w:rsidRPr="00FB1486" w:rsidRDefault="00FB1486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21" w:name="_Toc469408169"/>
      <w:r w:rsidRPr="006D7EB6">
        <w:rPr>
          <w:rFonts w:ascii="Times New Roman" w:hAnsi="Times New Roman" w:cs="Times New Roman"/>
          <w:color w:val="FF3333"/>
          <w:sz w:val="32"/>
        </w:rPr>
        <w:t>Security</w:t>
      </w:r>
      <w:bookmarkEnd w:id="21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38"/>
        <w:gridCol w:w="6318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>ID : SQA-01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 admin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A</w:t>
            </w:r>
            <w:r w:rsidRPr="00986E86">
              <w:rPr>
                <w:rFonts w:cs="Times New Roman"/>
                <w:sz w:val="28"/>
                <w:szCs w:val="24"/>
              </w:rPr>
              <w:t>ccount authorization</w:t>
            </w:r>
            <w:r>
              <w:rPr>
                <w:rFonts w:cs="Times New Roman"/>
                <w:sz w:val="28"/>
                <w:szCs w:val="24"/>
              </w:rPr>
              <w:t xml:space="preserve"> to access system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986E86" w:rsidP="00BA17A6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Resource of the system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318" w:type="dxa"/>
          </w:tcPr>
          <w:p w:rsidR="00FB1486" w:rsidRPr="00986E86" w:rsidRDefault="00986E86" w:rsidP="00BA17A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Authenticates user , allow access to data and/or services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986E86" w:rsidRDefault="00986E86" w:rsidP="00986E86">
            <w:pPr>
              <w:rPr>
                <w:rFonts w:cs="Times New Roman"/>
                <w:sz w:val="28"/>
                <w:szCs w:val="24"/>
              </w:rPr>
            </w:pPr>
            <w:r w:rsidRPr="00986E86">
              <w:rPr>
                <w:rFonts w:cs="Times New Roman"/>
                <w:sz w:val="28"/>
                <w:szCs w:val="24"/>
              </w:rPr>
              <w:t>When users login, system will show UI for each role in 5 seconds.</w:t>
            </w:r>
          </w:p>
        </w:tc>
      </w:tr>
    </w:tbl>
    <w:p w:rsidR="00FB1486" w:rsidRPr="00FB1486" w:rsidRDefault="00FB1486" w:rsidP="00FB1486"/>
    <w:p w:rsidR="00D55F2A" w:rsidRDefault="005943DD" w:rsidP="00965318">
      <w:pPr>
        <w:pStyle w:val="Heading1"/>
        <w:rPr>
          <w:rFonts w:ascii="Times New Roman" w:hAnsi="Times New Roman" w:cs="Times New Roman"/>
          <w:color w:val="FF3333"/>
          <w:sz w:val="36"/>
        </w:rPr>
      </w:pPr>
      <w:bookmarkStart w:id="22" w:name="_Toc469408170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22"/>
    </w:p>
    <w:p w:rsidR="007C07F1" w:rsidRPr="007C07F1" w:rsidRDefault="007C07F1" w:rsidP="007C07F1">
      <w:hyperlink r:id="rId11" w:history="1">
        <w:r w:rsidRPr="007C07F1">
          <w:rPr>
            <w:rStyle w:val="Hyperlink"/>
          </w:rPr>
          <w:t>http://sa.inceptum.eu/sites/sa.inceptum.eu/files/Content/Quality%20Attribute%20Generic%20Scenarios-2.pdf</w:t>
        </w:r>
      </w:hyperlink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AC4" w:rsidRDefault="00C14AC4">
      <w:pPr>
        <w:spacing w:before="0" w:after="0" w:line="240" w:lineRule="auto"/>
      </w:pPr>
      <w:r>
        <w:separator/>
      </w:r>
    </w:p>
  </w:endnote>
  <w:endnote w:type="continuationSeparator" w:id="0">
    <w:p w:rsidR="00C14AC4" w:rsidRDefault="00C14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651" w:rsidRDefault="003556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670" w:rsidRPr="009B467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651" w:rsidRPr="00F25C85" w:rsidRDefault="0035565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651" w:rsidRPr="00D567EE" w:rsidRDefault="00C14AC4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35565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35565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0945">
                                <w:rPr>
                                  <w:rFonts w:asciiTheme="majorHAnsi" w:hAnsiTheme="majorHAnsi"/>
                                  <w:color w:val="auto"/>
                                </w:rPr>
                                <w:t>December 13</w:t>
                              </w:r>
                              <w:r w:rsidR="0035565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C14AC4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35565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35565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0945">
                          <w:rPr>
                            <w:rFonts w:asciiTheme="majorHAnsi" w:hAnsiTheme="majorHAnsi"/>
                            <w:color w:val="auto"/>
                          </w:rPr>
                          <w:t>December 13</w:t>
                        </w:r>
                        <w:r w:rsidR="00355651"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AC4" w:rsidRDefault="00C14AC4">
      <w:pPr>
        <w:spacing w:before="0" w:after="0" w:line="240" w:lineRule="auto"/>
      </w:pPr>
      <w:r>
        <w:separator/>
      </w:r>
    </w:p>
  </w:footnote>
  <w:footnote w:type="continuationSeparator" w:id="0">
    <w:p w:rsidR="00C14AC4" w:rsidRDefault="00C14A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Pr="00987570" w:rsidRDefault="00C14AC4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1486">
          <w:rPr>
            <w:rFonts w:asciiTheme="majorHAnsi" w:eastAsiaTheme="majorEastAsia" w:hAnsiTheme="majorHAnsi" w:cstheme="majorBidi"/>
            <w:color w:val="FF3333"/>
            <w:szCs w:val="24"/>
          </w:rPr>
          <w:t>Quality Attribute Scenarios</w:t>
        </w:r>
      </w:sdtContent>
    </w:sdt>
    <w:r w:rsidR="0035565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30945">
          <w:rPr>
            <w:rFonts w:asciiTheme="majorHAnsi" w:eastAsiaTheme="majorEastAsia" w:hAnsiTheme="majorHAnsi" w:cstheme="majorBidi"/>
            <w:color w:val="FF3333"/>
            <w:szCs w:val="24"/>
          </w:rPr>
          <w:t>December 13,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651" w:rsidRDefault="0035565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458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17459"/>
    <w:multiLevelType w:val="multilevel"/>
    <w:tmpl w:val="37C276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 w:numId="48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7E92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86543"/>
    <w:rsid w:val="002A3DF8"/>
    <w:rsid w:val="002A493E"/>
    <w:rsid w:val="002B2F38"/>
    <w:rsid w:val="002B786F"/>
    <w:rsid w:val="002C13B7"/>
    <w:rsid w:val="002C2758"/>
    <w:rsid w:val="002D3ED5"/>
    <w:rsid w:val="002E1ED1"/>
    <w:rsid w:val="002E29FF"/>
    <w:rsid w:val="002E3E8B"/>
    <w:rsid w:val="002E561A"/>
    <w:rsid w:val="002E7F32"/>
    <w:rsid w:val="00306EB3"/>
    <w:rsid w:val="00320445"/>
    <w:rsid w:val="0032584B"/>
    <w:rsid w:val="00331505"/>
    <w:rsid w:val="00342FA7"/>
    <w:rsid w:val="003462A0"/>
    <w:rsid w:val="00347BC3"/>
    <w:rsid w:val="00350B9E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653F"/>
    <w:rsid w:val="00641766"/>
    <w:rsid w:val="006454A7"/>
    <w:rsid w:val="00656740"/>
    <w:rsid w:val="00657EEE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D7EB6"/>
    <w:rsid w:val="006E1C3E"/>
    <w:rsid w:val="006F7DB3"/>
    <w:rsid w:val="00703352"/>
    <w:rsid w:val="00714DD2"/>
    <w:rsid w:val="0073082C"/>
    <w:rsid w:val="00750631"/>
    <w:rsid w:val="00773DF6"/>
    <w:rsid w:val="00775671"/>
    <w:rsid w:val="00784C74"/>
    <w:rsid w:val="007A1669"/>
    <w:rsid w:val="007A52AD"/>
    <w:rsid w:val="007A5402"/>
    <w:rsid w:val="007B04CB"/>
    <w:rsid w:val="007C07F1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6E86"/>
    <w:rsid w:val="00987570"/>
    <w:rsid w:val="00990D25"/>
    <w:rsid w:val="00994FE7"/>
    <w:rsid w:val="009974BE"/>
    <w:rsid w:val="009B385C"/>
    <w:rsid w:val="009B4670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F67DA"/>
    <w:rsid w:val="00B26AE3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14AC4"/>
    <w:rsid w:val="00C4584C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C5C94"/>
    <w:rsid w:val="00CD1C4A"/>
    <w:rsid w:val="00CD3FE7"/>
    <w:rsid w:val="00CD5245"/>
    <w:rsid w:val="00CE1D70"/>
    <w:rsid w:val="00CE2132"/>
    <w:rsid w:val="00CE25BC"/>
    <w:rsid w:val="00D10C4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F006A2"/>
    <w:rsid w:val="00F1046C"/>
    <w:rsid w:val="00F112A1"/>
    <w:rsid w:val="00F1390F"/>
    <w:rsid w:val="00F13E29"/>
    <w:rsid w:val="00F221FD"/>
    <w:rsid w:val="00F25C85"/>
    <w:rsid w:val="00F30945"/>
    <w:rsid w:val="00F42BE9"/>
    <w:rsid w:val="00F534D1"/>
    <w:rsid w:val="00F54F55"/>
    <w:rsid w:val="00F6047F"/>
    <w:rsid w:val="00F8430A"/>
    <w:rsid w:val="00F90997"/>
    <w:rsid w:val="00FA5837"/>
    <w:rsid w:val="00FB1486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sa.inceptum.eu/sites/sa.inceptum.eu/files/Content/Quality%20Attribute%20Generic%20Scenarios-2.pdf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634BF-1D33-4B71-8AA8-292CD1DA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123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 Scenarios</dc:title>
  <dc:subject>Quality Human Resource MANAGEMENT</dc:subject>
  <dc:creator>BSS - Team</dc:creator>
  <cp:keywords>Capstone Project</cp:keywords>
  <cp:lastModifiedBy>Khoi Nguyen</cp:lastModifiedBy>
  <cp:revision>7</cp:revision>
  <dcterms:created xsi:type="dcterms:W3CDTF">2016-12-13T06:02:00Z</dcterms:created>
  <dcterms:modified xsi:type="dcterms:W3CDTF">2016-12-13T09:01:00Z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