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EC03" w14:textId="22898A02"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Bài 1</w:t>
      </w:r>
      <w:r w:rsidRPr="00C30FCF">
        <w:rPr>
          <w:rFonts w:ascii="Times New Roman" w:hAnsi="Times New Roman" w:cs="Times New Roman"/>
          <w:sz w:val="28"/>
          <w:szCs w:val="28"/>
        </w:rPr>
        <w:t>:</w:t>
      </w:r>
      <w:r w:rsidRPr="00C30FCF">
        <w:rPr>
          <w:rFonts w:ascii="Times New Roman" w:hAnsi="Times New Roman" w:cs="Times New Roman"/>
          <w:sz w:val="28"/>
          <w:szCs w:val="28"/>
        </w:rPr>
        <w:t xml:space="preserve"> Vẽ lại sơ đồ kiến trúc SPA (Single Page Application):</w:t>
      </w:r>
    </w:p>
    <w:p w14:paraId="1E78D1DC"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3B6BAF8F" wp14:editId="2D3AC9C8">
            <wp:extent cx="5943600" cy="2748280"/>
            <wp:effectExtent l="0" t="0" r="0" b="0"/>
            <wp:docPr id="1238625966" name="Picture 1" descr="A drawing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25966" name="Picture 1" descr="A drawing of a computer&#10;&#10;AI-generated content may be incorrect."/>
                    <pic:cNvPicPr/>
                  </pic:nvPicPr>
                  <pic:blipFill>
                    <a:blip r:embed="rId6"/>
                    <a:stretch>
                      <a:fillRect/>
                    </a:stretch>
                  </pic:blipFill>
                  <pic:spPr>
                    <a:xfrm>
                      <a:off x="0" y="0"/>
                      <a:ext cx="5943600" cy="2748280"/>
                    </a:xfrm>
                    <a:prstGeom prst="rect">
                      <a:avLst/>
                    </a:prstGeom>
                  </pic:spPr>
                </pic:pic>
              </a:graphicData>
            </a:graphic>
          </wp:inline>
        </w:drawing>
      </w:r>
    </w:p>
    <w:p w14:paraId="1C17A331" w14:textId="7FB7C800"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Bài 2</w:t>
      </w:r>
      <w:r w:rsidRPr="00C30FCF">
        <w:rPr>
          <w:rFonts w:ascii="Times New Roman" w:hAnsi="Times New Roman" w:cs="Times New Roman"/>
          <w:sz w:val="28"/>
          <w:szCs w:val="28"/>
        </w:rPr>
        <w:t>:</w:t>
      </w:r>
      <w:r w:rsidRPr="00C30FCF">
        <w:rPr>
          <w:rFonts w:ascii="Times New Roman" w:hAnsi="Times New Roman" w:cs="Times New Roman"/>
          <w:sz w:val="28"/>
          <w:szCs w:val="28"/>
        </w:rPr>
        <w:t xml:space="preserve"> Vẽ sơ đồ triển khai CI/CD:</w:t>
      </w:r>
    </w:p>
    <w:p w14:paraId="51DC401A"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435BC669" wp14:editId="32D7924C">
            <wp:extent cx="5943600" cy="2726690"/>
            <wp:effectExtent l="0" t="0" r="0" b="0"/>
            <wp:docPr id="1124523453"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23453" name="Picture 1" descr="A diagram of a computer process&#10;&#10;AI-generated content may be incorrect."/>
                    <pic:cNvPicPr/>
                  </pic:nvPicPr>
                  <pic:blipFill>
                    <a:blip r:embed="rId7"/>
                    <a:stretch>
                      <a:fillRect/>
                    </a:stretch>
                  </pic:blipFill>
                  <pic:spPr>
                    <a:xfrm>
                      <a:off x="0" y="0"/>
                      <a:ext cx="5943600" cy="2726690"/>
                    </a:xfrm>
                    <a:prstGeom prst="rect">
                      <a:avLst/>
                    </a:prstGeom>
                  </pic:spPr>
                </pic:pic>
              </a:graphicData>
            </a:graphic>
          </wp:inline>
        </w:drawing>
      </w:r>
    </w:p>
    <w:p w14:paraId="09941338" w14:textId="77777777" w:rsidR="00C30FCF" w:rsidRPr="00C30FCF" w:rsidRDefault="00C30FCF" w:rsidP="00C30FCF">
      <w:pPr>
        <w:rPr>
          <w:rFonts w:ascii="Times New Roman" w:hAnsi="Times New Roman" w:cs="Times New Roman"/>
          <w:sz w:val="28"/>
          <w:szCs w:val="28"/>
        </w:rPr>
      </w:pPr>
    </w:p>
    <w:p w14:paraId="10B202CB" w14:textId="0C934FB1" w:rsidR="00C30FCF" w:rsidRPr="00C30FCF" w:rsidRDefault="00C30FCF" w:rsidP="00C30FCF">
      <w:pPr>
        <w:tabs>
          <w:tab w:val="left" w:pos="7154"/>
        </w:tabs>
        <w:rPr>
          <w:rFonts w:ascii="Times New Roman" w:hAnsi="Times New Roman" w:cs="Times New Roman"/>
          <w:sz w:val="28"/>
          <w:szCs w:val="28"/>
        </w:rPr>
      </w:pPr>
      <w:r w:rsidRPr="00C30FCF">
        <w:rPr>
          <w:rFonts w:ascii="Times New Roman" w:hAnsi="Times New Roman" w:cs="Times New Roman"/>
          <w:sz w:val="28"/>
          <w:szCs w:val="28"/>
        </w:rPr>
        <w:t>Bài 3</w:t>
      </w:r>
      <w:r w:rsidRPr="00C30FCF">
        <w:rPr>
          <w:rFonts w:ascii="Times New Roman" w:hAnsi="Times New Roman" w:cs="Times New Roman"/>
          <w:sz w:val="28"/>
          <w:szCs w:val="28"/>
        </w:rPr>
        <w:t>:</w:t>
      </w:r>
      <w:r w:rsidRPr="00C30FCF">
        <w:rPr>
          <w:rFonts w:ascii="Times New Roman" w:hAnsi="Times New Roman" w:cs="Times New Roman"/>
          <w:sz w:val="28"/>
          <w:szCs w:val="28"/>
        </w:rPr>
        <w:t xml:space="preserve"> Vẽ sơ đồ API của hệ thống:</w:t>
      </w:r>
    </w:p>
    <w:p w14:paraId="1821E91C" w14:textId="77777777" w:rsidR="00C30FCF" w:rsidRPr="00C30FCF" w:rsidRDefault="00C30FCF" w:rsidP="00C30FCF">
      <w:pPr>
        <w:tabs>
          <w:tab w:val="left" w:pos="7154"/>
        </w:tabs>
        <w:rPr>
          <w:rFonts w:ascii="Times New Roman" w:hAnsi="Times New Roman" w:cs="Times New Roman"/>
          <w:sz w:val="28"/>
          <w:szCs w:val="28"/>
        </w:rPr>
      </w:pPr>
      <w:r w:rsidRPr="00C30FCF">
        <w:rPr>
          <w:rFonts w:ascii="Times New Roman" w:hAnsi="Times New Roman" w:cs="Times New Roman"/>
          <w:noProof/>
          <w:sz w:val="28"/>
          <w:szCs w:val="28"/>
        </w:rPr>
        <w:lastRenderedPageBreak/>
        <w:drawing>
          <wp:inline distT="0" distB="0" distL="0" distR="0" wp14:anchorId="13143385" wp14:editId="09093ADB">
            <wp:extent cx="5943600" cy="3714750"/>
            <wp:effectExtent l="0" t="0" r="0" b="0"/>
            <wp:docPr id="525690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90283" name="Picture 1" descr="A screenshot of a computer&#10;&#10;AI-generated content may be incorrect."/>
                    <pic:cNvPicPr/>
                  </pic:nvPicPr>
                  <pic:blipFill>
                    <a:blip r:embed="rId8"/>
                    <a:stretch>
                      <a:fillRect/>
                    </a:stretch>
                  </pic:blipFill>
                  <pic:spPr>
                    <a:xfrm>
                      <a:off x="0" y="0"/>
                      <a:ext cx="5943600" cy="3714750"/>
                    </a:xfrm>
                    <a:prstGeom prst="rect">
                      <a:avLst/>
                    </a:prstGeom>
                  </pic:spPr>
                </pic:pic>
              </a:graphicData>
            </a:graphic>
          </wp:inline>
        </w:drawing>
      </w:r>
    </w:p>
    <w:p w14:paraId="600037BB" w14:textId="157E8B6B" w:rsidR="00C30FCF" w:rsidRPr="00C30FCF" w:rsidRDefault="00C30FCF" w:rsidP="00C30FCF">
      <w:pPr>
        <w:tabs>
          <w:tab w:val="left" w:pos="7154"/>
        </w:tabs>
        <w:rPr>
          <w:rFonts w:ascii="Times New Roman" w:hAnsi="Times New Roman" w:cs="Times New Roman"/>
          <w:sz w:val="28"/>
          <w:szCs w:val="28"/>
        </w:rPr>
      </w:pPr>
      <w:hyperlink r:id="rId9" w:history="1">
        <w:r w:rsidRPr="00C30FCF">
          <w:rPr>
            <w:rStyle w:val="Hyperlink"/>
            <w:rFonts w:ascii="Times New Roman" w:hAnsi="Times New Roman" w:cs="Times New Roman"/>
            <w:color w:val="auto"/>
            <w:sz w:val="28"/>
            <w:szCs w:val="28"/>
          </w:rPr>
          <w:t>BT3_cau_3.yaml</w:t>
        </w:r>
      </w:hyperlink>
    </w:p>
    <w:p w14:paraId="54CEEDB1" w14:textId="1E3A8C48" w:rsidR="005F2D72" w:rsidRPr="00C30FCF" w:rsidRDefault="005F2D72">
      <w:pPr>
        <w:rPr>
          <w:rFonts w:ascii="Times New Roman" w:hAnsi="Times New Roman" w:cs="Times New Roman"/>
          <w:sz w:val="28"/>
          <w:szCs w:val="28"/>
        </w:rPr>
      </w:pPr>
      <w:r w:rsidRPr="00C30FCF">
        <w:rPr>
          <w:rFonts w:ascii="Times New Roman" w:hAnsi="Times New Roman" w:cs="Times New Roman"/>
          <w:sz w:val="28"/>
          <w:szCs w:val="28"/>
        </w:rPr>
        <w:t>Bài 4:</w:t>
      </w:r>
    </w:p>
    <w:p w14:paraId="3BA3696A" w14:textId="38CE1380" w:rsidR="005A65D0" w:rsidRPr="00C30FCF" w:rsidRDefault="005F2D72">
      <w:pPr>
        <w:rPr>
          <w:rFonts w:ascii="Times New Roman" w:hAnsi="Times New Roman" w:cs="Times New Roman"/>
          <w:sz w:val="28"/>
          <w:szCs w:val="28"/>
        </w:rPr>
      </w:pPr>
      <w:r w:rsidRPr="00C30FCF">
        <w:rPr>
          <w:rFonts w:ascii="Times New Roman" w:hAnsi="Times New Roman" w:cs="Times New Roman"/>
          <w:noProof/>
          <w:sz w:val="28"/>
          <w:szCs w:val="28"/>
        </w:rPr>
        <w:lastRenderedPageBreak/>
        <w:drawing>
          <wp:inline distT="0" distB="0" distL="0" distR="0" wp14:anchorId="6BE0F4B1" wp14:editId="27DCB153">
            <wp:extent cx="5943600" cy="4045585"/>
            <wp:effectExtent l="0" t="0" r="0" b="0"/>
            <wp:docPr id="72668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45585"/>
                    </a:xfrm>
                    <a:prstGeom prst="rect">
                      <a:avLst/>
                    </a:prstGeom>
                    <a:noFill/>
                    <a:ln>
                      <a:noFill/>
                    </a:ln>
                  </pic:spPr>
                </pic:pic>
              </a:graphicData>
            </a:graphic>
          </wp:inline>
        </w:drawing>
      </w:r>
    </w:p>
    <w:p w14:paraId="503C379F" w14:textId="0B262C86"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 xml:space="preserve">Ý nghĩa của sơ đồ C1 – System Context: </w:t>
      </w:r>
      <w:r w:rsidRPr="00C30FCF">
        <w:rPr>
          <w:rFonts w:ascii="Times New Roman" w:hAnsi="Times New Roman" w:cs="Times New Roman"/>
          <w:sz w:val="28"/>
          <w:szCs w:val="28"/>
        </w:rPr>
        <w:t xml:space="preserve">là sơ đồ ngữ cảnh mức cao nhất (level C1) trong </w:t>
      </w:r>
      <w:r w:rsidRPr="00C30FCF">
        <w:rPr>
          <w:rFonts w:ascii="Times New Roman" w:hAnsi="Times New Roman" w:cs="Times New Roman"/>
          <w:b/>
          <w:bCs/>
          <w:sz w:val="28"/>
          <w:szCs w:val="28"/>
        </w:rPr>
        <w:t>C4 Model</w:t>
      </w:r>
      <w:r w:rsidRPr="00C30FCF">
        <w:rPr>
          <w:rFonts w:ascii="Times New Roman" w:hAnsi="Times New Roman" w:cs="Times New Roman"/>
          <w:sz w:val="28"/>
          <w:szCs w:val="28"/>
        </w:rPr>
        <w:t>, mô tả hệ thống “My Meetings” và cách nó tương tác với các tác nhân (người dùng, hệ thống bên ngoài).</w:t>
      </w:r>
    </w:p>
    <w:p w14:paraId="312EBE2E" w14:textId="69EC63F2"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Các thành phần trong sơ đồ</w:t>
      </w:r>
    </w:p>
    <w:p w14:paraId="6942C85E" w14:textId="77777777"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(1) System: My Meetings</w:t>
      </w:r>
    </w:p>
    <w:p w14:paraId="420DC04D" w14:textId="202DDA99" w:rsidR="005F2D72" w:rsidRPr="00C30FCF" w:rsidRDefault="005F2D72" w:rsidP="005F2D72">
      <w:pPr>
        <w:numPr>
          <w:ilvl w:val="0"/>
          <w:numId w:val="2"/>
        </w:numPr>
        <w:rPr>
          <w:rFonts w:ascii="Times New Roman" w:hAnsi="Times New Roman" w:cs="Times New Roman"/>
          <w:sz w:val="28"/>
          <w:szCs w:val="28"/>
        </w:rPr>
      </w:pPr>
      <w:r w:rsidRPr="00C30FCF">
        <w:rPr>
          <w:rFonts w:ascii="Times New Roman" w:hAnsi="Times New Roman" w:cs="Times New Roman"/>
          <w:sz w:val="28"/>
          <w:szCs w:val="28"/>
        </w:rPr>
        <w:t>Đây là hệ thống trung tâm.</w:t>
      </w:r>
    </w:p>
    <w:p w14:paraId="527434B2" w14:textId="793BF2E9" w:rsidR="005F2D72" w:rsidRPr="00C30FCF" w:rsidRDefault="005F2D72" w:rsidP="005F2D72">
      <w:pPr>
        <w:numPr>
          <w:ilvl w:val="0"/>
          <w:numId w:val="2"/>
        </w:numPr>
        <w:rPr>
          <w:rFonts w:ascii="Times New Roman" w:hAnsi="Times New Roman" w:cs="Times New Roman"/>
          <w:sz w:val="28"/>
          <w:szCs w:val="28"/>
        </w:rPr>
      </w:pPr>
      <w:r w:rsidRPr="00C30FCF">
        <w:rPr>
          <w:rFonts w:ascii="Times New Roman" w:hAnsi="Times New Roman" w:cs="Times New Roman"/>
          <w:sz w:val="28"/>
          <w:szCs w:val="28"/>
        </w:rPr>
        <w:t>Chức năng chính: Quản lý nhóm họp, cuộc họp và thành viên tham gia.</w:t>
      </w:r>
    </w:p>
    <w:p w14:paraId="4F1668A1" w14:textId="77777777"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(2) Người dùng liên quan</w:t>
      </w:r>
    </w:p>
    <w:p w14:paraId="66B1430C" w14:textId="205CDA6E" w:rsidR="005F2D72" w:rsidRPr="00C30FCF" w:rsidRDefault="005F2D72" w:rsidP="005F2D72">
      <w:pPr>
        <w:numPr>
          <w:ilvl w:val="0"/>
          <w:numId w:val="3"/>
        </w:numPr>
        <w:rPr>
          <w:rFonts w:ascii="Times New Roman" w:hAnsi="Times New Roman" w:cs="Times New Roman"/>
          <w:sz w:val="28"/>
          <w:szCs w:val="28"/>
        </w:rPr>
      </w:pPr>
      <w:r w:rsidRPr="00C30FCF">
        <w:rPr>
          <w:rFonts w:ascii="Times New Roman" w:hAnsi="Times New Roman" w:cs="Times New Roman"/>
          <w:b/>
          <w:bCs/>
          <w:sz w:val="28"/>
          <w:szCs w:val="28"/>
        </w:rPr>
        <w:t>Member (Người dùng/Thành viên)</w:t>
      </w:r>
      <w:r w:rsidRPr="00C30FCF">
        <w:rPr>
          <w:rFonts w:ascii="Times New Roman" w:hAnsi="Times New Roman" w:cs="Times New Roman"/>
          <w:sz w:val="28"/>
          <w:szCs w:val="28"/>
        </w:rPr>
        <w:t>: Người tổ chức cuộc họp, thành viên nhóm, hoặc người tham gia họp. Các chức năng họ thực hiện với hệ thống:</w:t>
      </w:r>
    </w:p>
    <w:p w14:paraId="396620CA" w14:textId="77777777" w:rsidR="005F2D72" w:rsidRPr="00C30FCF" w:rsidRDefault="005F2D72" w:rsidP="005F2D72">
      <w:pPr>
        <w:numPr>
          <w:ilvl w:val="2"/>
          <w:numId w:val="3"/>
        </w:numPr>
        <w:tabs>
          <w:tab w:val="num" w:pos="2160"/>
        </w:tabs>
        <w:rPr>
          <w:rFonts w:ascii="Times New Roman" w:hAnsi="Times New Roman" w:cs="Times New Roman"/>
          <w:sz w:val="28"/>
          <w:szCs w:val="28"/>
        </w:rPr>
      </w:pPr>
      <w:r w:rsidRPr="00C30FCF">
        <w:rPr>
          <w:rFonts w:ascii="Times New Roman" w:hAnsi="Times New Roman" w:cs="Times New Roman"/>
          <w:sz w:val="28"/>
          <w:szCs w:val="28"/>
        </w:rPr>
        <w:t>Tổ chức nhóm họp/cuộc họp.</w:t>
      </w:r>
    </w:p>
    <w:p w14:paraId="1E04C1C6" w14:textId="77777777" w:rsidR="005F2D72" w:rsidRPr="00C30FCF" w:rsidRDefault="005F2D72" w:rsidP="005F2D72">
      <w:pPr>
        <w:numPr>
          <w:ilvl w:val="2"/>
          <w:numId w:val="3"/>
        </w:numPr>
        <w:tabs>
          <w:tab w:val="num" w:pos="2160"/>
        </w:tabs>
        <w:rPr>
          <w:rFonts w:ascii="Times New Roman" w:hAnsi="Times New Roman" w:cs="Times New Roman"/>
          <w:sz w:val="28"/>
          <w:szCs w:val="28"/>
        </w:rPr>
      </w:pPr>
      <w:r w:rsidRPr="00C30FCF">
        <w:rPr>
          <w:rFonts w:ascii="Times New Roman" w:hAnsi="Times New Roman" w:cs="Times New Roman"/>
          <w:sz w:val="28"/>
          <w:szCs w:val="28"/>
        </w:rPr>
        <w:t>Tham gia vào các cuộc họp.</w:t>
      </w:r>
    </w:p>
    <w:p w14:paraId="378A7AFC" w14:textId="77777777" w:rsidR="005F2D72" w:rsidRPr="00C30FCF" w:rsidRDefault="005F2D72" w:rsidP="005F2D72">
      <w:pPr>
        <w:numPr>
          <w:ilvl w:val="2"/>
          <w:numId w:val="3"/>
        </w:numPr>
        <w:tabs>
          <w:tab w:val="num" w:pos="2160"/>
        </w:tabs>
        <w:rPr>
          <w:rFonts w:ascii="Times New Roman" w:hAnsi="Times New Roman" w:cs="Times New Roman"/>
          <w:sz w:val="28"/>
          <w:szCs w:val="28"/>
        </w:rPr>
      </w:pPr>
      <w:r w:rsidRPr="00C30FCF">
        <w:rPr>
          <w:rFonts w:ascii="Times New Roman" w:hAnsi="Times New Roman" w:cs="Times New Roman"/>
          <w:sz w:val="28"/>
          <w:szCs w:val="28"/>
        </w:rPr>
        <w:t>Thanh toán phí (qua Payment Gateway).</w:t>
      </w:r>
    </w:p>
    <w:p w14:paraId="4820F5C7" w14:textId="355AA12D" w:rsidR="005F2D72" w:rsidRPr="00C30FCF" w:rsidRDefault="005F2D72" w:rsidP="005F2D72">
      <w:pPr>
        <w:numPr>
          <w:ilvl w:val="0"/>
          <w:numId w:val="3"/>
        </w:numPr>
        <w:rPr>
          <w:rFonts w:ascii="Times New Roman" w:hAnsi="Times New Roman" w:cs="Times New Roman"/>
          <w:sz w:val="28"/>
          <w:szCs w:val="28"/>
        </w:rPr>
      </w:pPr>
      <w:r w:rsidRPr="00C30FCF">
        <w:rPr>
          <w:rFonts w:ascii="Times New Roman" w:hAnsi="Times New Roman" w:cs="Times New Roman"/>
          <w:b/>
          <w:bCs/>
          <w:sz w:val="28"/>
          <w:szCs w:val="28"/>
        </w:rPr>
        <w:lastRenderedPageBreak/>
        <w:t>Administrator (Quản trị viên)</w:t>
      </w:r>
      <w:r w:rsidRPr="00C30FCF">
        <w:rPr>
          <w:rFonts w:ascii="Times New Roman" w:hAnsi="Times New Roman" w:cs="Times New Roman"/>
          <w:sz w:val="28"/>
          <w:szCs w:val="28"/>
        </w:rPr>
        <w:t>: Quản lý và giám sát toàn bộ hệ thống với các chức năng:</w:t>
      </w:r>
    </w:p>
    <w:p w14:paraId="3381BB98" w14:textId="77777777" w:rsidR="005F2D72" w:rsidRPr="00C30FCF" w:rsidRDefault="005F2D72" w:rsidP="005F2D72">
      <w:pPr>
        <w:numPr>
          <w:ilvl w:val="2"/>
          <w:numId w:val="3"/>
        </w:numPr>
        <w:tabs>
          <w:tab w:val="num" w:pos="2160"/>
        </w:tabs>
        <w:rPr>
          <w:rFonts w:ascii="Times New Roman" w:hAnsi="Times New Roman" w:cs="Times New Roman"/>
          <w:sz w:val="28"/>
          <w:szCs w:val="28"/>
        </w:rPr>
      </w:pPr>
      <w:r w:rsidRPr="00C30FCF">
        <w:rPr>
          <w:rFonts w:ascii="Times New Roman" w:hAnsi="Times New Roman" w:cs="Times New Roman"/>
          <w:sz w:val="28"/>
          <w:szCs w:val="28"/>
        </w:rPr>
        <w:t>Quản lý thành viên.</w:t>
      </w:r>
    </w:p>
    <w:p w14:paraId="7CEB6B77" w14:textId="1F5601C0" w:rsidR="005F2D72" w:rsidRPr="00C30FCF" w:rsidRDefault="005F2D72" w:rsidP="005F2D72">
      <w:pPr>
        <w:numPr>
          <w:ilvl w:val="2"/>
          <w:numId w:val="3"/>
        </w:numPr>
        <w:tabs>
          <w:tab w:val="num" w:pos="2160"/>
        </w:tabs>
        <w:rPr>
          <w:rFonts w:ascii="Times New Roman" w:hAnsi="Times New Roman" w:cs="Times New Roman"/>
          <w:sz w:val="28"/>
          <w:szCs w:val="28"/>
        </w:rPr>
      </w:pPr>
      <w:r w:rsidRPr="00C30FCF">
        <w:rPr>
          <w:rFonts w:ascii="Times New Roman" w:hAnsi="Times New Roman" w:cs="Times New Roman"/>
          <w:sz w:val="28"/>
          <w:szCs w:val="28"/>
        </w:rPr>
        <w:t>Quản lý nhóm họp, cuộc họp.</w:t>
      </w:r>
    </w:p>
    <w:p w14:paraId="6E86A465" w14:textId="77777777"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(3) Hệ thống bên ngoài</w:t>
      </w:r>
    </w:p>
    <w:p w14:paraId="2364F773" w14:textId="5519E328" w:rsidR="005F2D72" w:rsidRPr="00C30FCF" w:rsidRDefault="005F2D72" w:rsidP="005F2D72">
      <w:pPr>
        <w:numPr>
          <w:ilvl w:val="0"/>
          <w:numId w:val="4"/>
        </w:numPr>
        <w:rPr>
          <w:rFonts w:ascii="Times New Roman" w:hAnsi="Times New Roman" w:cs="Times New Roman"/>
          <w:sz w:val="28"/>
          <w:szCs w:val="28"/>
        </w:rPr>
      </w:pPr>
      <w:r w:rsidRPr="00C30FCF">
        <w:rPr>
          <w:rFonts w:ascii="Times New Roman" w:hAnsi="Times New Roman" w:cs="Times New Roman"/>
          <w:b/>
          <w:bCs/>
          <w:sz w:val="28"/>
          <w:szCs w:val="28"/>
        </w:rPr>
        <w:t>Payment Gateway (Cổng thanh toán)</w:t>
      </w:r>
      <w:r w:rsidRPr="00C30FCF">
        <w:rPr>
          <w:rFonts w:ascii="Times New Roman" w:hAnsi="Times New Roman" w:cs="Times New Roman"/>
          <w:sz w:val="28"/>
          <w:szCs w:val="28"/>
        </w:rPr>
        <w:t>: Nhận thanh toán từ thành viên, trả về thông tin thanh toán cho hệ thống “My Meetings”, hệ thống “My Meetings” có thể ủy thác việc thanh toán đến Payment Gateway.</w:t>
      </w:r>
    </w:p>
    <w:p w14:paraId="440165C0" w14:textId="0DACBD8B" w:rsidR="005F2D72" w:rsidRPr="00C30FCF" w:rsidRDefault="005F2D72" w:rsidP="005F2D72">
      <w:pPr>
        <w:numPr>
          <w:ilvl w:val="0"/>
          <w:numId w:val="4"/>
        </w:numPr>
        <w:rPr>
          <w:rFonts w:ascii="Times New Roman" w:hAnsi="Times New Roman" w:cs="Times New Roman"/>
          <w:sz w:val="28"/>
          <w:szCs w:val="28"/>
        </w:rPr>
      </w:pPr>
      <w:r w:rsidRPr="00C30FCF">
        <w:rPr>
          <w:rFonts w:ascii="Times New Roman" w:hAnsi="Times New Roman" w:cs="Times New Roman"/>
          <w:b/>
          <w:bCs/>
          <w:sz w:val="28"/>
          <w:szCs w:val="28"/>
        </w:rPr>
        <w:t>Email Service (Dịch vụ email)</w:t>
      </w:r>
      <w:r w:rsidRPr="00C30FCF">
        <w:rPr>
          <w:rFonts w:ascii="Times New Roman" w:hAnsi="Times New Roman" w:cs="Times New Roman"/>
          <w:sz w:val="28"/>
          <w:szCs w:val="28"/>
        </w:rPr>
        <w:t>: Hệ thống gửi yêu cầu gửi mail đến đây, email Service sẽ gửi email đến thành viên/administrator.</w:t>
      </w:r>
    </w:p>
    <w:p w14:paraId="04A94488" w14:textId="64E307E2"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Luồng tương tác chính</w:t>
      </w:r>
    </w:p>
    <w:p w14:paraId="21E855E8" w14:textId="6A53A749" w:rsidR="005F2D72" w:rsidRPr="00C30FCF" w:rsidRDefault="005F2D72" w:rsidP="005F2D72">
      <w:pPr>
        <w:numPr>
          <w:ilvl w:val="0"/>
          <w:numId w:val="5"/>
        </w:numPr>
        <w:rPr>
          <w:rFonts w:ascii="Times New Roman" w:hAnsi="Times New Roman" w:cs="Times New Roman"/>
          <w:sz w:val="28"/>
          <w:szCs w:val="28"/>
        </w:rPr>
      </w:pPr>
      <w:r w:rsidRPr="00C30FCF">
        <w:rPr>
          <w:rFonts w:ascii="Times New Roman" w:hAnsi="Times New Roman" w:cs="Times New Roman"/>
          <w:b/>
          <w:bCs/>
          <w:sz w:val="28"/>
          <w:szCs w:val="28"/>
        </w:rPr>
        <w:t>Member ↔ My Meetings</w:t>
      </w:r>
      <w:r w:rsidRPr="00C30FCF">
        <w:rPr>
          <w:rFonts w:ascii="Times New Roman" w:hAnsi="Times New Roman" w:cs="Times New Roman"/>
          <w:sz w:val="28"/>
          <w:szCs w:val="28"/>
        </w:rPr>
        <w:t>: Member tạo và tham gia nhóm họp/cuộc họp, thực hiện thanh toán qua hệ thống.</w:t>
      </w:r>
    </w:p>
    <w:p w14:paraId="1A9C60DD" w14:textId="2015ED4C" w:rsidR="005F2D72" w:rsidRPr="00C30FCF" w:rsidRDefault="005F2D72" w:rsidP="005F2D72">
      <w:pPr>
        <w:numPr>
          <w:ilvl w:val="0"/>
          <w:numId w:val="5"/>
        </w:numPr>
        <w:rPr>
          <w:rFonts w:ascii="Times New Roman" w:hAnsi="Times New Roman" w:cs="Times New Roman"/>
          <w:sz w:val="28"/>
          <w:szCs w:val="28"/>
        </w:rPr>
      </w:pPr>
      <w:r w:rsidRPr="00C30FCF">
        <w:rPr>
          <w:rFonts w:ascii="Times New Roman" w:hAnsi="Times New Roman" w:cs="Times New Roman"/>
          <w:b/>
          <w:bCs/>
          <w:sz w:val="28"/>
          <w:szCs w:val="28"/>
        </w:rPr>
        <w:t>Administrator ↔ My Meetings</w:t>
      </w:r>
      <w:r w:rsidRPr="00C30FCF">
        <w:rPr>
          <w:rFonts w:ascii="Times New Roman" w:hAnsi="Times New Roman" w:cs="Times New Roman"/>
          <w:sz w:val="28"/>
          <w:szCs w:val="28"/>
        </w:rPr>
        <w:t>: Quản trị hệ thống: thêm/sửa/xóa thành viên, nhóm họp, cuộc họp.</w:t>
      </w:r>
    </w:p>
    <w:p w14:paraId="33985604" w14:textId="00B3C98C" w:rsidR="005F2D72" w:rsidRPr="00C30FCF" w:rsidRDefault="005F2D72" w:rsidP="005F2D72">
      <w:pPr>
        <w:numPr>
          <w:ilvl w:val="0"/>
          <w:numId w:val="5"/>
        </w:numPr>
        <w:rPr>
          <w:rFonts w:ascii="Times New Roman" w:hAnsi="Times New Roman" w:cs="Times New Roman"/>
          <w:sz w:val="28"/>
          <w:szCs w:val="28"/>
        </w:rPr>
      </w:pPr>
      <w:r w:rsidRPr="00C30FCF">
        <w:rPr>
          <w:rFonts w:ascii="Times New Roman" w:hAnsi="Times New Roman" w:cs="Times New Roman"/>
          <w:b/>
          <w:bCs/>
          <w:sz w:val="28"/>
          <w:szCs w:val="28"/>
        </w:rPr>
        <w:t>My Meetings ↔ Payment Gateway</w:t>
      </w:r>
      <w:r w:rsidRPr="00C30FCF">
        <w:rPr>
          <w:rFonts w:ascii="Times New Roman" w:hAnsi="Times New Roman" w:cs="Times New Roman"/>
          <w:sz w:val="28"/>
          <w:szCs w:val="28"/>
        </w:rPr>
        <w:t>: Người dùng thanh toán thông qua Payment Gateway, Payment Gateway trả về kết quả thanh toán cho hệ thống.</w:t>
      </w:r>
    </w:p>
    <w:p w14:paraId="76D72A5F" w14:textId="347CF4F4" w:rsidR="005F2D72" w:rsidRPr="00C30FCF" w:rsidRDefault="005F2D72" w:rsidP="005F2D72">
      <w:pPr>
        <w:numPr>
          <w:ilvl w:val="0"/>
          <w:numId w:val="5"/>
        </w:numPr>
        <w:rPr>
          <w:rFonts w:ascii="Times New Roman" w:hAnsi="Times New Roman" w:cs="Times New Roman"/>
          <w:sz w:val="28"/>
          <w:szCs w:val="28"/>
        </w:rPr>
      </w:pPr>
      <w:r w:rsidRPr="00C30FCF">
        <w:rPr>
          <w:rFonts w:ascii="Times New Roman" w:hAnsi="Times New Roman" w:cs="Times New Roman"/>
          <w:b/>
          <w:bCs/>
          <w:sz w:val="28"/>
          <w:szCs w:val="28"/>
        </w:rPr>
        <w:t>My Meetings ↔ Email Service</w:t>
      </w:r>
      <w:r w:rsidRPr="00C30FCF">
        <w:rPr>
          <w:rFonts w:ascii="Times New Roman" w:hAnsi="Times New Roman" w:cs="Times New Roman"/>
          <w:sz w:val="28"/>
          <w:szCs w:val="28"/>
        </w:rPr>
        <w:t>: Hệ thống yêu cầu gửi email, Email Service gửi email tới người nhận.</w:t>
      </w:r>
    </w:p>
    <w:p w14:paraId="622EA68D" w14:textId="2DD79D95" w:rsidR="005F2D72" w:rsidRPr="00C30FCF" w:rsidRDefault="005F2D72" w:rsidP="005F2D72">
      <w:pPr>
        <w:rPr>
          <w:rFonts w:ascii="Times New Roman" w:hAnsi="Times New Roman" w:cs="Times New Roman"/>
          <w:sz w:val="28"/>
          <w:szCs w:val="28"/>
        </w:rPr>
      </w:pPr>
      <w:r w:rsidRPr="00C30FCF">
        <w:rPr>
          <w:rFonts w:ascii="Times New Roman" w:hAnsi="Times New Roman" w:cs="Times New Roman"/>
          <w:sz w:val="28"/>
          <w:szCs w:val="28"/>
        </w:rPr>
        <w:t>Bài 5:</w:t>
      </w:r>
    </w:p>
    <w:p w14:paraId="7E0BCE95" w14:textId="35D27385" w:rsidR="005F2D72" w:rsidRPr="00C30FCF" w:rsidRDefault="00780EC4" w:rsidP="005F2D72">
      <w:pPr>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4C143458" wp14:editId="591D3C10">
            <wp:extent cx="5936615" cy="2265045"/>
            <wp:effectExtent l="0" t="0" r="6985" b="1905"/>
            <wp:docPr id="572381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6615" cy="2265045"/>
                    </a:xfrm>
                    <a:prstGeom prst="rect">
                      <a:avLst/>
                    </a:prstGeom>
                    <a:noFill/>
                    <a:ln>
                      <a:noFill/>
                    </a:ln>
                  </pic:spPr>
                </pic:pic>
              </a:graphicData>
            </a:graphic>
          </wp:inline>
        </w:drawing>
      </w:r>
    </w:p>
    <w:p w14:paraId="5438F960" w14:textId="396476C9"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lastRenderedPageBreak/>
        <w:t>Ý nghĩa của sơ đồ C2</w:t>
      </w:r>
      <w:r w:rsidRPr="00C30FCF">
        <w:rPr>
          <w:rFonts w:ascii="Times New Roman" w:hAnsi="Times New Roman" w:cs="Times New Roman"/>
          <w:sz w:val="28"/>
          <w:szCs w:val="28"/>
        </w:rPr>
        <w:t xml:space="preserve">: mô tả cách hệ thống </w:t>
      </w:r>
      <w:r w:rsidRPr="00C30FCF">
        <w:rPr>
          <w:rFonts w:ascii="Times New Roman" w:hAnsi="Times New Roman" w:cs="Times New Roman"/>
          <w:b/>
          <w:bCs/>
          <w:sz w:val="28"/>
          <w:szCs w:val="28"/>
        </w:rPr>
        <w:t>My Meetings System</w:t>
      </w:r>
      <w:r w:rsidRPr="00C30FCF">
        <w:rPr>
          <w:rFonts w:ascii="Times New Roman" w:hAnsi="Times New Roman" w:cs="Times New Roman"/>
          <w:sz w:val="28"/>
          <w:szCs w:val="28"/>
        </w:rPr>
        <w:t xml:space="preserve"> được chia thành các </w:t>
      </w:r>
      <w:r w:rsidRPr="00C30FCF">
        <w:rPr>
          <w:rFonts w:ascii="Times New Roman" w:hAnsi="Times New Roman" w:cs="Times New Roman"/>
          <w:b/>
          <w:bCs/>
          <w:sz w:val="28"/>
          <w:szCs w:val="28"/>
        </w:rPr>
        <w:t>container</w:t>
      </w:r>
      <w:r w:rsidRPr="00C30FCF">
        <w:rPr>
          <w:rFonts w:ascii="Times New Roman" w:hAnsi="Times New Roman" w:cs="Times New Roman"/>
          <w:sz w:val="28"/>
          <w:szCs w:val="28"/>
        </w:rPr>
        <w:t xml:space="preserve"> (các thành phần phần mềm có thể triển khai độc lập).</w:t>
      </w:r>
      <w:r w:rsidRPr="00C30FCF">
        <w:rPr>
          <w:rFonts w:ascii="Times New Roman" w:hAnsi="Times New Roman" w:cs="Times New Roman"/>
          <w:b/>
          <w:bCs/>
          <w:sz w:val="28"/>
          <w:szCs w:val="28"/>
        </w:rPr>
        <w:t xml:space="preserve"> </w:t>
      </w:r>
      <w:r w:rsidRPr="00C30FCF">
        <w:rPr>
          <w:rFonts w:ascii="Times New Roman" w:hAnsi="Times New Roman" w:cs="Times New Roman"/>
          <w:sz w:val="28"/>
          <w:szCs w:val="28"/>
        </w:rPr>
        <w:t xml:space="preserve">Đồng thời thể hiện mối quan hệ giữa </w:t>
      </w:r>
      <w:r w:rsidRPr="00C30FCF">
        <w:rPr>
          <w:rFonts w:ascii="Times New Roman" w:hAnsi="Times New Roman" w:cs="Times New Roman"/>
          <w:b/>
          <w:bCs/>
          <w:sz w:val="28"/>
          <w:szCs w:val="28"/>
        </w:rPr>
        <w:t>người dùng</w:t>
      </w:r>
      <w:r w:rsidRPr="00C30FCF">
        <w:rPr>
          <w:rFonts w:ascii="Times New Roman" w:hAnsi="Times New Roman" w:cs="Times New Roman"/>
          <w:sz w:val="28"/>
          <w:szCs w:val="28"/>
        </w:rPr>
        <w:t xml:space="preserve">, </w:t>
      </w:r>
      <w:r w:rsidRPr="00C30FCF">
        <w:rPr>
          <w:rFonts w:ascii="Times New Roman" w:hAnsi="Times New Roman" w:cs="Times New Roman"/>
          <w:b/>
          <w:bCs/>
          <w:sz w:val="28"/>
          <w:szCs w:val="28"/>
        </w:rPr>
        <w:t>các container trong hệ thống</w:t>
      </w:r>
      <w:r w:rsidRPr="00C30FCF">
        <w:rPr>
          <w:rFonts w:ascii="Times New Roman" w:hAnsi="Times New Roman" w:cs="Times New Roman"/>
          <w:sz w:val="28"/>
          <w:szCs w:val="28"/>
        </w:rPr>
        <w:t xml:space="preserve">, và </w:t>
      </w:r>
      <w:r w:rsidRPr="00C30FCF">
        <w:rPr>
          <w:rFonts w:ascii="Times New Roman" w:hAnsi="Times New Roman" w:cs="Times New Roman"/>
          <w:b/>
          <w:bCs/>
          <w:sz w:val="28"/>
          <w:szCs w:val="28"/>
        </w:rPr>
        <w:t>các hệ thống bên ngoài</w:t>
      </w:r>
      <w:r w:rsidRPr="00C30FCF">
        <w:rPr>
          <w:rFonts w:ascii="Times New Roman" w:hAnsi="Times New Roman" w:cs="Times New Roman"/>
          <w:sz w:val="28"/>
          <w:szCs w:val="28"/>
        </w:rPr>
        <w:t>.</w:t>
      </w:r>
    </w:p>
    <w:p w14:paraId="28C3AF78" w14:textId="1CA7697B"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t>Các thành phần trong sơ đồ</w:t>
      </w:r>
    </w:p>
    <w:p w14:paraId="762F4F07" w14:textId="121530DB"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t>(1) Người dùng (Actors)</w:t>
      </w:r>
    </w:p>
    <w:p w14:paraId="0FF7C7D7" w14:textId="77777777" w:rsidR="00780EC4" w:rsidRPr="00C30FCF" w:rsidRDefault="00780EC4" w:rsidP="00780EC4">
      <w:pPr>
        <w:pStyle w:val="ListParagraph"/>
        <w:numPr>
          <w:ilvl w:val="0"/>
          <w:numId w:val="11"/>
        </w:numPr>
        <w:rPr>
          <w:rFonts w:ascii="Times New Roman" w:hAnsi="Times New Roman" w:cs="Times New Roman"/>
          <w:sz w:val="28"/>
          <w:szCs w:val="28"/>
        </w:rPr>
      </w:pPr>
      <w:r w:rsidRPr="00C30FCF">
        <w:rPr>
          <w:rFonts w:ascii="Times New Roman" w:hAnsi="Times New Roman" w:cs="Times New Roman"/>
          <w:b/>
          <w:bCs/>
          <w:sz w:val="28"/>
          <w:szCs w:val="28"/>
        </w:rPr>
        <w:t>Member</w:t>
      </w:r>
    </w:p>
    <w:p w14:paraId="2FBA462B" w14:textId="77777777" w:rsidR="00780EC4" w:rsidRPr="00C30FCF" w:rsidRDefault="00780EC4" w:rsidP="00780EC4">
      <w:pPr>
        <w:pStyle w:val="ListParagraph"/>
        <w:numPr>
          <w:ilvl w:val="0"/>
          <w:numId w:val="12"/>
        </w:numPr>
        <w:rPr>
          <w:rFonts w:ascii="Times New Roman" w:hAnsi="Times New Roman" w:cs="Times New Roman"/>
          <w:sz w:val="28"/>
          <w:szCs w:val="28"/>
        </w:rPr>
      </w:pPr>
      <w:r w:rsidRPr="00C30FCF">
        <w:rPr>
          <w:rFonts w:ascii="Times New Roman" w:hAnsi="Times New Roman" w:cs="Times New Roman"/>
          <w:sz w:val="28"/>
          <w:szCs w:val="28"/>
        </w:rPr>
        <w:t>Người tổ chức nhóm họp, tham gia cuộc họp.</w:t>
      </w:r>
    </w:p>
    <w:p w14:paraId="1822A8E7" w14:textId="77777777" w:rsidR="00780EC4" w:rsidRPr="00C30FCF" w:rsidRDefault="00780EC4" w:rsidP="00780EC4">
      <w:pPr>
        <w:pStyle w:val="ListParagraph"/>
        <w:numPr>
          <w:ilvl w:val="0"/>
          <w:numId w:val="12"/>
        </w:numPr>
        <w:rPr>
          <w:rFonts w:ascii="Times New Roman" w:hAnsi="Times New Roman" w:cs="Times New Roman"/>
          <w:sz w:val="28"/>
          <w:szCs w:val="28"/>
        </w:rPr>
      </w:pPr>
      <w:r w:rsidRPr="00C30FCF">
        <w:rPr>
          <w:rFonts w:ascii="Times New Roman" w:hAnsi="Times New Roman" w:cs="Times New Roman"/>
          <w:sz w:val="28"/>
          <w:szCs w:val="28"/>
        </w:rPr>
        <w:t>Tương tác với hệ thống qua giao diện SPA (trình duyệt).</w:t>
      </w:r>
    </w:p>
    <w:p w14:paraId="04B67220" w14:textId="77777777" w:rsidR="00780EC4" w:rsidRPr="00C30FCF" w:rsidRDefault="00780EC4" w:rsidP="00780EC4">
      <w:pPr>
        <w:pStyle w:val="ListParagraph"/>
        <w:numPr>
          <w:ilvl w:val="0"/>
          <w:numId w:val="12"/>
        </w:numPr>
        <w:rPr>
          <w:rFonts w:ascii="Times New Roman" w:hAnsi="Times New Roman" w:cs="Times New Roman"/>
          <w:sz w:val="28"/>
          <w:szCs w:val="28"/>
        </w:rPr>
      </w:pPr>
      <w:r w:rsidRPr="00C30FCF">
        <w:rPr>
          <w:rFonts w:ascii="Times New Roman" w:hAnsi="Times New Roman" w:cs="Times New Roman"/>
          <w:sz w:val="28"/>
          <w:szCs w:val="28"/>
        </w:rPr>
        <w:t xml:space="preserve">Có thể thực hiện thanh toán qua </w:t>
      </w:r>
      <w:r w:rsidRPr="00C30FCF">
        <w:rPr>
          <w:rFonts w:ascii="Times New Roman" w:hAnsi="Times New Roman" w:cs="Times New Roman"/>
          <w:b/>
          <w:bCs/>
          <w:sz w:val="28"/>
          <w:szCs w:val="28"/>
        </w:rPr>
        <w:t>Payment Gateway</w:t>
      </w:r>
      <w:r w:rsidRPr="00C30FCF">
        <w:rPr>
          <w:rFonts w:ascii="Times New Roman" w:hAnsi="Times New Roman" w:cs="Times New Roman"/>
          <w:sz w:val="28"/>
          <w:szCs w:val="28"/>
        </w:rPr>
        <w:t>.</w:t>
      </w:r>
    </w:p>
    <w:p w14:paraId="6644DEAF" w14:textId="77777777" w:rsidR="00780EC4" w:rsidRPr="00C30FCF" w:rsidRDefault="00780EC4" w:rsidP="00780EC4">
      <w:pPr>
        <w:pStyle w:val="ListParagraph"/>
        <w:numPr>
          <w:ilvl w:val="0"/>
          <w:numId w:val="13"/>
        </w:numPr>
        <w:rPr>
          <w:rFonts w:ascii="Times New Roman" w:hAnsi="Times New Roman" w:cs="Times New Roman"/>
          <w:sz w:val="28"/>
          <w:szCs w:val="28"/>
        </w:rPr>
      </w:pPr>
      <w:r w:rsidRPr="00C30FCF">
        <w:rPr>
          <w:rFonts w:ascii="Times New Roman" w:hAnsi="Times New Roman" w:cs="Times New Roman"/>
          <w:b/>
          <w:bCs/>
          <w:sz w:val="28"/>
          <w:szCs w:val="28"/>
        </w:rPr>
        <w:t>Administrator</w:t>
      </w:r>
    </w:p>
    <w:p w14:paraId="7B1FCE17" w14:textId="77777777" w:rsidR="00780EC4" w:rsidRPr="00C30FCF" w:rsidRDefault="00780EC4" w:rsidP="00780EC4">
      <w:pPr>
        <w:pStyle w:val="ListParagraph"/>
        <w:numPr>
          <w:ilvl w:val="0"/>
          <w:numId w:val="14"/>
        </w:numPr>
        <w:rPr>
          <w:rFonts w:ascii="Times New Roman" w:hAnsi="Times New Roman" w:cs="Times New Roman"/>
          <w:sz w:val="28"/>
          <w:szCs w:val="28"/>
        </w:rPr>
      </w:pPr>
      <w:r w:rsidRPr="00C30FCF">
        <w:rPr>
          <w:rFonts w:ascii="Times New Roman" w:hAnsi="Times New Roman" w:cs="Times New Roman"/>
          <w:sz w:val="28"/>
          <w:szCs w:val="28"/>
        </w:rPr>
        <w:t>Quản trị viên của hệ thống.</w:t>
      </w:r>
    </w:p>
    <w:p w14:paraId="0E32457D" w14:textId="77777777" w:rsidR="00780EC4" w:rsidRPr="00C30FCF" w:rsidRDefault="00780EC4" w:rsidP="00780EC4">
      <w:pPr>
        <w:pStyle w:val="ListParagraph"/>
        <w:numPr>
          <w:ilvl w:val="0"/>
          <w:numId w:val="14"/>
        </w:numPr>
        <w:rPr>
          <w:rFonts w:ascii="Times New Roman" w:hAnsi="Times New Roman" w:cs="Times New Roman"/>
          <w:sz w:val="28"/>
          <w:szCs w:val="28"/>
        </w:rPr>
      </w:pPr>
      <w:r w:rsidRPr="00C30FCF">
        <w:rPr>
          <w:rFonts w:ascii="Times New Roman" w:hAnsi="Times New Roman" w:cs="Times New Roman"/>
          <w:sz w:val="28"/>
          <w:szCs w:val="28"/>
        </w:rPr>
        <w:t>Có quyền quản lý thành viên, nhóm, và cuộc họp.</w:t>
      </w:r>
    </w:p>
    <w:p w14:paraId="5F50E260" w14:textId="18706B5E" w:rsidR="00780EC4" w:rsidRPr="00C30FCF" w:rsidRDefault="00780EC4" w:rsidP="00780EC4">
      <w:pPr>
        <w:pStyle w:val="ListParagraph"/>
        <w:numPr>
          <w:ilvl w:val="0"/>
          <w:numId w:val="14"/>
        </w:numPr>
        <w:rPr>
          <w:rFonts w:ascii="Times New Roman" w:hAnsi="Times New Roman" w:cs="Times New Roman"/>
          <w:sz w:val="28"/>
          <w:szCs w:val="28"/>
        </w:rPr>
      </w:pPr>
      <w:r w:rsidRPr="00C30FCF">
        <w:rPr>
          <w:rFonts w:ascii="Times New Roman" w:hAnsi="Times New Roman" w:cs="Times New Roman"/>
          <w:sz w:val="28"/>
          <w:szCs w:val="28"/>
        </w:rPr>
        <w:t>Cũng tương tác qua giao diện SPA.</w:t>
      </w:r>
    </w:p>
    <w:p w14:paraId="3D0959DD" w14:textId="548BADA2"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t>(2) My Meetings System (System Boundary – nét đứt)</w:t>
      </w:r>
    </w:p>
    <w:p w14:paraId="2AC936B9" w14:textId="77777777" w:rsidR="00780EC4" w:rsidRPr="00C30FCF" w:rsidRDefault="00780EC4" w:rsidP="00780EC4">
      <w:pPr>
        <w:rPr>
          <w:rFonts w:ascii="Times New Roman" w:hAnsi="Times New Roman" w:cs="Times New Roman"/>
          <w:sz w:val="28"/>
          <w:szCs w:val="28"/>
        </w:rPr>
      </w:pPr>
      <w:r w:rsidRPr="00C30FCF">
        <w:rPr>
          <w:rFonts w:ascii="Times New Roman" w:hAnsi="Times New Roman" w:cs="Times New Roman"/>
          <w:sz w:val="28"/>
          <w:szCs w:val="28"/>
        </w:rPr>
        <w:t>Bao gồm 3 container chính:</w:t>
      </w:r>
    </w:p>
    <w:p w14:paraId="279B109A" w14:textId="2A069DD3" w:rsidR="00780EC4" w:rsidRPr="00C30FCF" w:rsidRDefault="00780EC4" w:rsidP="00780EC4">
      <w:pPr>
        <w:pStyle w:val="ListParagraph"/>
        <w:numPr>
          <w:ilvl w:val="0"/>
          <w:numId w:val="16"/>
        </w:numPr>
        <w:rPr>
          <w:rFonts w:ascii="Times New Roman" w:hAnsi="Times New Roman" w:cs="Times New Roman"/>
          <w:sz w:val="28"/>
          <w:szCs w:val="28"/>
        </w:rPr>
      </w:pPr>
      <w:r w:rsidRPr="00C30FCF">
        <w:rPr>
          <w:rFonts w:ascii="Times New Roman" w:hAnsi="Times New Roman" w:cs="Times New Roman"/>
          <w:b/>
          <w:bCs/>
          <w:sz w:val="28"/>
          <w:szCs w:val="28"/>
        </w:rPr>
        <w:t>SPA (ReactJS)</w:t>
      </w:r>
      <w:r w:rsidRPr="00C30FCF">
        <w:rPr>
          <w:rFonts w:ascii="Times New Roman" w:hAnsi="Times New Roman" w:cs="Times New Roman"/>
          <w:sz w:val="28"/>
          <w:szCs w:val="28"/>
        </w:rPr>
        <w:t>: Giao diện người dùng (GUI), thành viên và quản trị viên sử dụng để truy cập hệ thống qua HTTP.</w:t>
      </w:r>
    </w:p>
    <w:p w14:paraId="38892231" w14:textId="5492CF4E" w:rsidR="00780EC4" w:rsidRPr="00C30FCF" w:rsidRDefault="00780EC4" w:rsidP="00780EC4">
      <w:pPr>
        <w:pStyle w:val="ListParagraph"/>
        <w:numPr>
          <w:ilvl w:val="0"/>
          <w:numId w:val="16"/>
        </w:numPr>
        <w:rPr>
          <w:rFonts w:ascii="Times New Roman" w:hAnsi="Times New Roman" w:cs="Times New Roman"/>
          <w:sz w:val="28"/>
          <w:szCs w:val="28"/>
        </w:rPr>
      </w:pPr>
      <w:r w:rsidRPr="00C30FCF">
        <w:rPr>
          <w:rFonts w:ascii="Times New Roman" w:hAnsi="Times New Roman" w:cs="Times New Roman"/>
          <w:b/>
          <w:bCs/>
          <w:sz w:val="28"/>
          <w:szCs w:val="28"/>
        </w:rPr>
        <w:t>My Meetings API (.NET Core)</w:t>
      </w:r>
      <w:r w:rsidRPr="00C30FCF">
        <w:rPr>
          <w:rFonts w:ascii="Times New Roman" w:hAnsi="Times New Roman" w:cs="Times New Roman"/>
          <w:sz w:val="28"/>
          <w:szCs w:val="28"/>
        </w:rPr>
        <w:t>: Backend xử lý logic nghiệp vụ, tiếp nhận request từ SPA, xử lý dữ liệu, gọi DB hoặc tích hợp với các hệ thống bên ngoài.</w:t>
      </w:r>
    </w:p>
    <w:p w14:paraId="53F76652" w14:textId="59BB36F3" w:rsidR="00780EC4" w:rsidRPr="00C30FCF" w:rsidRDefault="00780EC4" w:rsidP="00780EC4">
      <w:pPr>
        <w:pStyle w:val="ListParagraph"/>
        <w:numPr>
          <w:ilvl w:val="0"/>
          <w:numId w:val="16"/>
        </w:numPr>
        <w:rPr>
          <w:rFonts w:ascii="Times New Roman" w:hAnsi="Times New Roman" w:cs="Times New Roman"/>
          <w:sz w:val="28"/>
          <w:szCs w:val="28"/>
        </w:rPr>
      </w:pPr>
      <w:r w:rsidRPr="00C30FCF">
        <w:rPr>
          <w:rFonts w:ascii="Times New Roman" w:hAnsi="Times New Roman" w:cs="Times New Roman"/>
          <w:b/>
          <w:bCs/>
          <w:sz w:val="28"/>
          <w:szCs w:val="28"/>
        </w:rPr>
        <w:t>Database (Microsoft SQL)</w:t>
      </w:r>
      <w:r w:rsidRPr="00C30FCF">
        <w:rPr>
          <w:rFonts w:ascii="Times New Roman" w:hAnsi="Times New Roman" w:cs="Times New Roman"/>
          <w:sz w:val="28"/>
          <w:szCs w:val="28"/>
        </w:rPr>
        <w:t xml:space="preserve">: Nơi lưu trữ dữ liệu về </w:t>
      </w:r>
      <w:r w:rsidRPr="00C30FCF">
        <w:rPr>
          <w:rFonts w:ascii="Times New Roman" w:hAnsi="Times New Roman" w:cs="Times New Roman"/>
          <w:b/>
          <w:bCs/>
          <w:sz w:val="28"/>
          <w:szCs w:val="28"/>
        </w:rPr>
        <w:t>nhóm họp, thành viên, cuộc họp, thanh toán</w:t>
      </w:r>
      <w:r w:rsidRPr="00C30FCF">
        <w:rPr>
          <w:rFonts w:ascii="Times New Roman" w:hAnsi="Times New Roman" w:cs="Times New Roman"/>
          <w:sz w:val="28"/>
          <w:szCs w:val="28"/>
        </w:rPr>
        <w:t>, API đọc/ghi dữ liệu vào đây thông qua SQL.</w:t>
      </w:r>
    </w:p>
    <w:p w14:paraId="551D2F28" w14:textId="61F485D3"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t>(3) Hệ thống bên ngoài</w:t>
      </w:r>
    </w:p>
    <w:p w14:paraId="5BA6E36D" w14:textId="77777777" w:rsidR="00780EC4" w:rsidRPr="00C30FCF" w:rsidRDefault="00780EC4" w:rsidP="00780EC4">
      <w:pPr>
        <w:pStyle w:val="ListParagraph"/>
        <w:numPr>
          <w:ilvl w:val="1"/>
          <w:numId w:val="17"/>
        </w:numPr>
        <w:rPr>
          <w:rFonts w:ascii="Times New Roman" w:hAnsi="Times New Roman" w:cs="Times New Roman"/>
          <w:sz w:val="28"/>
          <w:szCs w:val="28"/>
        </w:rPr>
      </w:pPr>
      <w:r w:rsidRPr="00C30FCF">
        <w:rPr>
          <w:rFonts w:ascii="Times New Roman" w:hAnsi="Times New Roman" w:cs="Times New Roman"/>
          <w:b/>
          <w:bCs/>
          <w:sz w:val="28"/>
          <w:szCs w:val="28"/>
        </w:rPr>
        <w:t>Email System (SMTP server)</w:t>
      </w:r>
    </w:p>
    <w:p w14:paraId="2C6FBAE5" w14:textId="77777777" w:rsidR="00780EC4" w:rsidRPr="00C30FCF" w:rsidRDefault="00780EC4" w:rsidP="00780EC4">
      <w:pPr>
        <w:numPr>
          <w:ilvl w:val="1"/>
          <w:numId w:val="9"/>
        </w:numPr>
        <w:rPr>
          <w:rFonts w:ascii="Times New Roman" w:hAnsi="Times New Roman" w:cs="Times New Roman"/>
          <w:sz w:val="28"/>
          <w:szCs w:val="28"/>
        </w:rPr>
      </w:pPr>
      <w:r w:rsidRPr="00C30FCF">
        <w:rPr>
          <w:rFonts w:ascii="Times New Roman" w:hAnsi="Times New Roman" w:cs="Times New Roman"/>
          <w:sz w:val="28"/>
          <w:szCs w:val="28"/>
        </w:rPr>
        <w:t>Hệ thống gửi email bên ngoài.</w:t>
      </w:r>
    </w:p>
    <w:p w14:paraId="5561A50D" w14:textId="77777777" w:rsidR="00780EC4" w:rsidRPr="00C30FCF" w:rsidRDefault="00780EC4" w:rsidP="00780EC4">
      <w:pPr>
        <w:numPr>
          <w:ilvl w:val="1"/>
          <w:numId w:val="9"/>
        </w:numPr>
        <w:rPr>
          <w:rFonts w:ascii="Times New Roman" w:hAnsi="Times New Roman" w:cs="Times New Roman"/>
          <w:sz w:val="28"/>
          <w:szCs w:val="28"/>
        </w:rPr>
      </w:pPr>
      <w:r w:rsidRPr="00C30FCF">
        <w:rPr>
          <w:rFonts w:ascii="Times New Roman" w:hAnsi="Times New Roman" w:cs="Times New Roman"/>
          <w:sz w:val="28"/>
          <w:szCs w:val="28"/>
        </w:rPr>
        <w:t>API sẽ kết nối đến đây qua giao thức SMTP để gửi email (ví dụ: xác nhận tham gia, thông báo thanh toán, lời mời họp).</w:t>
      </w:r>
    </w:p>
    <w:p w14:paraId="1E05D6F7" w14:textId="77777777"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Payment Gateway (3rd party service)</w:t>
      </w:r>
    </w:p>
    <w:p w14:paraId="61148324" w14:textId="77777777" w:rsidR="00780EC4" w:rsidRPr="00C30FCF" w:rsidRDefault="00780EC4" w:rsidP="00780EC4">
      <w:pPr>
        <w:numPr>
          <w:ilvl w:val="1"/>
          <w:numId w:val="9"/>
        </w:numPr>
        <w:rPr>
          <w:rFonts w:ascii="Times New Roman" w:hAnsi="Times New Roman" w:cs="Times New Roman"/>
          <w:sz w:val="28"/>
          <w:szCs w:val="28"/>
        </w:rPr>
      </w:pPr>
      <w:r w:rsidRPr="00C30FCF">
        <w:rPr>
          <w:rFonts w:ascii="Times New Roman" w:hAnsi="Times New Roman" w:cs="Times New Roman"/>
          <w:sz w:val="28"/>
          <w:szCs w:val="28"/>
        </w:rPr>
        <w:lastRenderedPageBreak/>
        <w:t>Hệ thống thanh toán bên thứ ba.</w:t>
      </w:r>
    </w:p>
    <w:p w14:paraId="6AF7EBDE" w14:textId="77777777" w:rsidR="00780EC4" w:rsidRPr="00C30FCF" w:rsidRDefault="00780EC4" w:rsidP="00780EC4">
      <w:pPr>
        <w:numPr>
          <w:ilvl w:val="1"/>
          <w:numId w:val="9"/>
        </w:numPr>
        <w:rPr>
          <w:rFonts w:ascii="Times New Roman" w:hAnsi="Times New Roman" w:cs="Times New Roman"/>
          <w:sz w:val="28"/>
          <w:szCs w:val="28"/>
        </w:rPr>
      </w:pPr>
      <w:r w:rsidRPr="00C30FCF">
        <w:rPr>
          <w:rFonts w:ascii="Times New Roman" w:hAnsi="Times New Roman" w:cs="Times New Roman"/>
          <w:sz w:val="28"/>
          <w:szCs w:val="28"/>
        </w:rPr>
        <w:t>Member có thể thực hiện thanh toán trực tiếp qua đây (HTTP).</w:t>
      </w:r>
    </w:p>
    <w:p w14:paraId="4420A427" w14:textId="77777777" w:rsidR="00780EC4" w:rsidRPr="00C30FCF" w:rsidRDefault="00780EC4" w:rsidP="00780EC4">
      <w:pPr>
        <w:numPr>
          <w:ilvl w:val="1"/>
          <w:numId w:val="9"/>
        </w:numPr>
        <w:rPr>
          <w:rFonts w:ascii="Times New Roman" w:hAnsi="Times New Roman" w:cs="Times New Roman"/>
          <w:sz w:val="28"/>
          <w:szCs w:val="28"/>
        </w:rPr>
      </w:pPr>
      <w:r w:rsidRPr="00C30FCF">
        <w:rPr>
          <w:rFonts w:ascii="Times New Roman" w:hAnsi="Times New Roman" w:cs="Times New Roman"/>
          <w:sz w:val="28"/>
          <w:szCs w:val="28"/>
        </w:rPr>
        <w:t>API cũng có thể ủy quyền (delegate) việc thanh toán.</w:t>
      </w:r>
    </w:p>
    <w:p w14:paraId="3346336D" w14:textId="4B39E86C" w:rsidR="00780EC4" w:rsidRPr="00C30FCF" w:rsidRDefault="00780EC4" w:rsidP="00780EC4">
      <w:pPr>
        <w:rPr>
          <w:rFonts w:ascii="Times New Roman" w:hAnsi="Times New Roman" w:cs="Times New Roman"/>
          <w:sz w:val="28"/>
          <w:szCs w:val="28"/>
        </w:rPr>
      </w:pPr>
    </w:p>
    <w:p w14:paraId="272FAC79" w14:textId="78820968"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t>Luồng tương tác chính</w:t>
      </w:r>
    </w:p>
    <w:p w14:paraId="6AF8698F" w14:textId="6BFDC118"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Member/Admin → SPA (HTTP)</w:t>
      </w:r>
      <w:r w:rsidRPr="00C30FCF">
        <w:rPr>
          <w:rFonts w:ascii="Times New Roman" w:hAnsi="Times New Roman" w:cs="Times New Roman"/>
          <w:sz w:val="28"/>
          <w:szCs w:val="28"/>
        </w:rPr>
        <w:t>: Người dùng thao tác qua giao diện web.</w:t>
      </w:r>
    </w:p>
    <w:p w14:paraId="56F6775A" w14:textId="286BEC80"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SPA → My Meetings API (HTTP)</w:t>
      </w:r>
      <w:r w:rsidRPr="00C30FCF">
        <w:rPr>
          <w:rFonts w:ascii="Times New Roman" w:hAnsi="Times New Roman" w:cs="Times New Roman"/>
          <w:sz w:val="28"/>
          <w:szCs w:val="28"/>
        </w:rPr>
        <w:t>: Frontend gửi yêu cầu đến Backend để xử lý nghiệp vụ.</w:t>
      </w:r>
    </w:p>
    <w:p w14:paraId="484DA0D2" w14:textId="0ABF1C13"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API → Database (SQL)</w:t>
      </w:r>
      <w:r w:rsidRPr="00C30FCF">
        <w:rPr>
          <w:rFonts w:ascii="Times New Roman" w:hAnsi="Times New Roman" w:cs="Times New Roman"/>
          <w:sz w:val="28"/>
          <w:szCs w:val="28"/>
        </w:rPr>
        <w:t>: API đọc/ghi dữ liệu người dùng, nhóm họp, thanh toán.</w:t>
      </w:r>
    </w:p>
    <w:p w14:paraId="651F6C0F" w14:textId="10F8B61C"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API → Email System (SMTP)</w:t>
      </w:r>
      <w:r w:rsidRPr="00C30FCF">
        <w:rPr>
          <w:rFonts w:ascii="Times New Roman" w:hAnsi="Times New Roman" w:cs="Times New Roman"/>
          <w:sz w:val="28"/>
          <w:szCs w:val="28"/>
        </w:rPr>
        <w:t>: API gửi email tự động đến thành viên.</w:t>
      </w:r>
    </w:p>
    <w:p w14:paraId="01815824" w14:textId="54D4337C"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Member → Payment Gateway (HTTP)</w:t>
      </w:r>
      <w:r w:rsidRPr="00C30FCF">
        <w:rPr>
          <w:rFonts w:ascii="Times New Roman" w:hAnsi="Times New Roman" w:cs="Times New Roman"/>
          <w:sz w:val="28"/>
          <w:szCs w:val="28"/>
        </w:rPr>
        <w:t>: Thành viên trực tiếp thanh toán.</w:t>
      </w:r>
    </w:p>
    <w:p w14:paraId="407012FB" w14:textId="53E3AE65"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API → Payment Gateway (HTTP)</w:t>
      </w:r>
      <w:r w:rsidRPr="00C30FCF">
        <w:rPr>
          <w:rFonts w:ascii="Times New Roman" w:hAnsi="Times New Roman" w:cs="Times New Roman"/>
          <w:sz w:val="28"/>
          <w:szCs w:val="28"/>
        </w:rPr>
        <w:t>: API thay mặt người dùng ủy quyền giao dịch thanh toán.</w:t>
      </w:r>
    </w:p>
    <w:p w14:paraId="379360CA" w14:textId="77777777" w:rsidR="00C30FCF" w:rsidRPr="00C30FCF" w:rsidRDefault="00C30FCF" w:rsidP="00C30FCF">
      <w:pPr>
        <w:ind w:left="90"/>
        <w:rPr>
          <w:rFonts w:ascii="Times New Roman" w:hAnsi="Times New Roman" w:cs="Times New Roman"/>
          <w:sz w:val="28"/>
          <w:szCs w:val="28"/>
        </w:rPr>
      </w:pPr>
    </w:p>
    <w:p w14:paraId="05221A9D" w14:textId="5B864F5A" w:rsidR="00C30FCF" w:rsidRPr="00C30FCF" w:rsidRDefault="00C30FCF" w:rsidP="00C30FCF">
      <w:pPr>
        <w:tabs>
          <w:tab w:val="left" w:pos="7154"/>
        </w:tabs>
        <w:rPr>
          <w:rFonts w:ascii="Times New Roman" w:hAnsi="Times New Roman" w:cs="Times New Roman"/>
          <w:sz w:val="28"/>
          <w:szCs w:val="28"/>
        </w:rPr>
      </w:pPr>
      <w:r w:rsidRPr="00C30FCF">
        <w:rPr>
          <w:rFonts w:ascii="Times New Roman" w:hAnsi="Times New Roman" w:cs="Times New Roman"/>
          <w:sz w:val="28"/>
          <w:szCs w:val="28"/>
        </w:rPr>
        <w:t>Bài 6</w:t>
      </w:r>
      <w:r w:rsidRPr="00C30FCF">
        <w:rPr>
          <w:rFonts w:ascii="Times New Roman" w:hAnsi="Times New Roman" w:cs="Times New Roman"/>
          <w:sz w:val="28"/>
          <w:szCs w:val="28"/>
        </w:rPr>
        <w:t>:</w:t>
      </w:r>
      <w:r w:rsidRPr="00C30FCF">
        <w:rPr>
          <w:rFonts w:ascii="Times New Roman" w:hAnsi="Times New Roman" w:cs="Times New Roman"/>
          <w:sz w:val="28"/>
          <w:szCs w:val="28"/>
        </w:rPr>
        <w:t xml:space="preserve"> Vẽ sơ đồ C3 – Component (High-Level) và giải thích:</w:t>
      </w:r>
      <w:r w:rsidRPr="00C30FCF">
        <w:rPr>
          <w:rFonts w:ascii="Times New Roman" w:hAnsi="Times New Roman" w:cs="Times New Roman"/>
          <w:sz w:val="28"/>
          <w:szCs w:val="28"/>
        </w:rPr>
        <w:tab/>
      </w:r>
    </w:p>
    <w:p w14:paraId="0863AF36" w14:textId="77777777" w:rsidR="00C30FCF" w:rsidRPr="00C30FCF" w:rsidRDefault="00C30FCF" w:rsidP="00C30FCF">
      <w:pPr>
        <w:tabs>
          <w:tab w:val="left" w:pos="7154"/>
        </w:tabs>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4418E4F9" wp14:editId="0A14EEDD">
            <wp:extent cx="5043880" cy="3363664"/>
            <wp:effectExtent l="0" t="0" r="4445" b="8255"/>
            <wp:docPr id="12555336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33693" name="Picture 1" descr="A diagram of a diagram&#10;&#10;AI-generated content may be incorrect."/>
                    <pic:cNvPicPr/>
                  </pic:nvPicPr>
                  <pic:blipFill>
                    <a:blip r:embed="rId12"/>
                    <a:stretch>
                      <a:fillRect/>
                    </a:stretch>
                  </pic:blipFill>
                  <pic:spPr>
                    <a:xfrm>
                      <a:off x="0" y="0"/>
                      <a:ext cx="5062812" cy="3376289"/>
                    </a:xfrm>
                    <a:prstGeom prst="rect">
                      <a:avLst/>
                    </a:prstGeom>
                  </pic:spPr>
                </pic:pic>
              </a:graphicData>
            </a:graphic>
          </wp:inline>
        </w:drawing>
      </w:r>
    </w:p>
    <w:p w14:paraId="73456A9A"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lastRenderedPageBreak/>
        <w:t>Tổng quan</w:t>
      </w:r>
    </w:p>
    <w:p w14:paraId="49179ACB"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Đây là sơ đồ kiến trúc hệ thống 'My Meetings System', được chia thành 3 lớp chính:</w:t>
      </w:r>
      <w:r w:rsidRPr="00C30FCF">
        <w:rPr>
          <w:rFonts w:ascii="Times New Roman" w:hAnsi="Times New Roman" w:cs="Times New Roman"/>
          <w:sz w:val="28"/>
          <w:szCs w:val="28"/>
        </w:rPr>
        <w:br/>
        <w:t>1. My Meetings System (System tổng thể) - Toàn bộ hệ thống quản lý cuộc họp, gồm SPA (ReactJS) làm giao diện.</w:t>
      </w:r>
      <w:r w:rsidRPr="00C30FCF">
        <w:rPr>
          <w:rFonts w:ascii="Times New Roman" w:hAnsi="Times New Roman" w:cs="Times New Roman"/>
          <w:sz w:val="28"/>
          <w:szCs w:val="28"/>
        </w:rPr>
        <w:br/>
        <w:t>2. My Meetings API (tầng dịch vụ / backend) - Xây dựng bằng .NET Core API, xử lý logic nghiệp vụ.</w:t>
      </w:r>
      <w:r w:rsidRPr="00C30FCF">
        <w:rPr>
          <w:rFonts w:ascii="Times New Roman" w:hAnsi="Times New Roman" w:cs="Times New Roman"/>
          <w:sz w:val="28"/>
          <w:szCs w:val="28"/>
        </w:rPr>
        <w:br/>
        <w:t>3. Data layer (tầng dữ liệu &amp; event bus) - Chứa dữ liệu cho từng module và Event Bus để publish/subscribe sự kiện.</w:t>
      </w:r>
    </w:p>
    <w:p w14:paraId="299A3989"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t>SPA [ReactJS]</w:t>
      </w:r>
    </w:p>
    <w:p w14:paraId="1C9E03CE"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 Giao diện frontend cho ứng dụng.</w:t>
      </w:r>
      <w:r w:rsidRPr="00C30FCF">
        <w:rPr>
          <w:rFonts w:ascii="Times New Roman" w:hAnsi="Times New Roman" w:cs="Times New Roman"/>
          <w:sz w:val="28"/>
          <w:szCs w:val="28"/>
        </w:rPr>
        <w:br/>
        <w:t>- Kết nối backend qua HTTP.</w:t>
      </w:r>
      <w:r w:rsidRPr="00C30FCF">
        <w:rPr>
          <w:rFonts w:ascii="Times New Roman" w:hAnsi="Times New Roman" w:cs="Times New Roman"/>
          <w:sz w:val="28"/>
          <w:szCs w:val="28"/>
        </w:rPr>
        <w:br/>
        <w:t>- Người dùng thao tác → gọi API.</w:t>
      </w:r>
    </w:p>
    <w:p w14:paraId="7504B0CD"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t>API [.NET Core API]</w:t>
      </w:r>
    </w:p>
    <w:p w14:paraId="4FFFA6CD"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 Điểm vào chính (entry point) của backend.</w:t>
      </w:r>
      <w:r w:rsidRPr="00C30FCF">
        <w:rPr>
          <w:rFonts w:ascii="Times New Roman" w:hAnsi="Times New Roman" w:cs="Times New Roman"/>
          <w:sz w:val="28"/>
          <w:szCs w:val="28"/>
        </w:rPr>
        <w:br/>
        <w:t>- Tiếp nhận request từ SPA và điều phối tới các module .NET Libraries.</w:t>
      </w:r>
      <w:r w:rsidRPr="00C30FCF">
        <w:rPr>
          <w:rFonts w:ascii="Times New Roman" w:hAnsi="Times New Roman" w:cs="Times New Roman"/>
          <w:sz w:val="28"/>
          <w:szCs w:val="28"/>
        </w:rPr>
        <w:br/>
        <w:t>- Các module: Registrations, User Access, Meetings, Administration, Payments.</w:t>
      </w:r>
    </w:p>
    <w:p w14:paraId="1DAEE9E8"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t>Các Module [.NET Libraries]</w:t>
      </w:r>
    </w:p>
    <w:p w14:paraId="5A501E2E"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 Registrations: Quản lý đăng ký, lưu dữ liệu vào Registrations data, publish sự kiện.</w:t>
      </w:r>
      <w:r w:rsidRPr="00C30FCF">
        <w:rPr>
          <w:rFonts w:ascii="Times New Roman" w:hAnsi="Times New Roman" w:cs="Times New Roman"/>
          <w:sz w:val="28"/>
          <w:szCs w:val="28"/>
        </w:rPr>
        <w:br/>
        <w:t>- User Access: Quản lý đăng nhập, phân quyền, dùng User Access data.</w:t>
      </w:r>
      <w:r w:rsidRPr="00C30FCF">
        <w:rPr>
          <w:rFonts w:ascii="Times New Roman" w:hAnsi="Times New Roman" w:cs="Times New Roman"/>
          <w:sz w:val="28"/>
          <w:szCs w:val="28"/>
        </w:rPr>
        <w:br/>
        <w:t>- Meetings: Quản lý thông tin cuộc họp, dùng Meetings data, publish sự kiện.</w:t>
      </w:r>
      <w:r w:rsidRPr="00C30FCF">
        <w:rPr>
          <w:rFonts w:ascii="Times New Roman" w:hAnsi="Times New Roman" w:cs="Times New Roman"/>
          <w:sz w:val="28"/>
          <w:szCs w:val="28"/>
        </w:rPr>
        <w:br/>
        <w:t>- Administration: Quản trị hệ thống, báo cáo, dùng Administration data.</w:t>
      </w:r>
      <w:r w:rsidRPr="00C30FCF">
        <w:rPr>
          <w:rFonts w:ascii="Times New Roman" w:hAnsi="Times New Roman" w:cs="Times New Roman"/>
          <w:sz w:val="28"/>
          <w:szCs w:val="28"/>
        </w:rPr>
        <w:br/>
        <w:t>- Payments: Quản lý thanh toán, hóa đơn, dùng Payments data, publish sự kiện.</w:t>
      </w:r>
    </w:p>
    <w:p w14:paraId="4EA2ADB1"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t>Data Schemas</w:t>
      </w:r>
    </w:p>
    <w:p w14:paraId="51EE371E"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Mỗi module có một database/schema riêng để tách biệt dữ liệu:</w:t>
      </w:r>
      <w:r w:rsidRPr="00C30FCF">
        <w:rPr>
          <w:rFonts w:ascii="Times New Roman" w:hAnsi="Times New Roman" w:cs="Times New Roman"/>
          <w:sz w:val="28"/>
          <w:szCs w:val="28"/>
        </w:rPr>
        <w:br/>
        <w:t>- Registrations data</w:t>
      </w:r>
      <w:r w:rsidRPr="00C30FCF">
        <w:rPr>
          <w:rFonts w:ascii="Times New Roman" w:hAnsi="Times New Roman" w:cs="Times New Roman"/>
          <w:sz w:val="28"/>
          <w:szCs w:val="28"/>
        </w:rPr>
        <w:br/>
        <w:t>- User Access data</w:t>
      </w:r>
      <w:r w:rsidRPr="00C30FCF">
        <w:rPr>
          <w:rFonts w:ascii="Times New Roman" w:hAnsi="Times New Roman" w:cs="Times New Roman"/>
          <w:sz w:val="28"/>
          <w:szCs w:val="28"/>
        </w:rPr>
        <w:br/>
        <w:t>- Meetings data</w:t>
      </w:r>
      <w:r w:rsidRPr="00C30FCF">
        <w:rPr>
          <w:rFonts w:ascii="Times New Roman" w:hAnsi="Times New Roman" w:cs="Times New Roman"/>
          <w:sz w:val="28"/>
          <w:szCs w:val="28"/>
        </w:rPr>
        <w:br/>
        <w:t>- Administration data</w:t>
      </w:r>
      <w:r w:rsidRPr="00C30FCF">
        <w:rPr>
          <w:rFonts w:ascii="Times New Roman" w:hAnsi="Times New Roman" w:cs="Times New Roman"/>
          <w:sz w:val="28"/>
          <w:szCs w:val="28"/>
        </w:rPr>
        <w:br/>
        <w:t>- Payments data</w:t>
      </w:r>
    </w:p>
    <w:p w14:paraId="3AC54F3E"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lastRenderedPageBreak/>
        <w:t>Events Bus [in memory]</w:t>
      </w:r>
    </w:p>
    <w:p w14:paraId="3E7DD318"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 Cơ chế truyền thông điệp giữa các module.</w:t>
      </w:r>
      <w:r w:rsidRPr="00C30FCF">
        <w:rPr>
          <w:rFonts w:ascii="Times New Roman" w:hAnsi="Times New Roman" w:cs="Times New Roman"/>
          <w:sz w:val="28"/>
          <w:szCs w:val="28"/>
        </w:rPr>
        <w:br/>
        <w:t>- Module publish sự kiện vào Event Bus, các module khác subscribe.</w:t>
      </w:r>
      <w:r w:rsidRPr="00C30FCF">
        <w:rPr>
          <w:rFonts w:ascii="Times New Roman" w:hAnsi="Times New Roman" w:cs="Times New Roman"/>
          <w:sz w:val="28"/>
          <w:szCs w:val="28"/>
        </w:rPr>
        <w:br/>
        <w:t>- Giúp giảm phụ thuộc, hệ thống linh hoạt, dễ mở rộng.</w:t>
      </w:r>
    </w:p>
    <w:p w14:paraId="7C1803D3" w14:textId="4F64D5CE"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t>Tóm tắt luồng hoạt động</w:t>
      </w:r>
    </w:p>
    <w:p w14:paraId="4057BA20"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1. Người dùng thao tác trên SPA (ReactJS).</w:t>
      </w:r>
      <w:r w:rsidRPr="00C30FCF">
        <w:rPr>
          <w:rFonts w:ascii="Times New Roman" w:hAnsi="Times New Roman" w:cs="Times New Roman"/>
          <w:sz w:val="28"/>
          <w:szCs w:val="28"/>
        </w:rPr>
        <w:br/>
        <w:t>2. SPA gửi request HTTP → API [.NET Core].</w:t>
      </w:r>
      <w:r w:rsidRPr="00C30FCF">
        <w:rPr>
          <w:rFonts w:ascii="Times New Roman" w:hAnsi="Times New Roman" w:cs="Times New Roman"/>
          <w:sz w:val="28"/>
          <w:szCs w:val="28"/>
        </w:rPr>
        <w:br/>
        <w:t>3. API gọi module phù hợp để xử lý.</w:t>
      </w:r>
      <w:r w:rsidRPr="00C30FCF">
        <w:rPr>
          <w:rFonts w:ascii="Times New Roman" w:hAnsi="Times New Roman" w:cs="Times New Roman"/>
          <w:sz w:val="28"/>
          <w:szCs w:val="28"/>
        </w:rPr>
        <w:br/>
        <w:t>4. Module truy xuất dữ liệu trong database/schema của nó.</w:t>
      </w:r>
      <w:r w:rsidRPr="00C30FCF">
        <w:rPr>
          <w:rFonts w:ascii="Times New Roman" w:hAnsi="Times New Roman" w:cs="Times New Roman"/>
          <w:sz w:val="28"/>
          <w:szCs w:val="28"/>
        </w:rPr>
        <w:br/>
        <w:t>5. Nếu có sự kiện quan trọng → module publish vào Event Bus.</w:t>
      </w:r>
      <w:r w:rsidRPr="00C30FCF">
        <w:rPr>
          <w:rFonts w:ascii="Times New Roman" w:hAnsi="Times New Roman" w:cs="Times New Roman"/>
          <w:sz w:val="28"/>
          <w:szCs w:val="28"/>
        </w:rPr>
        <w:br/>
        <w:t>6. Các module khác subscribe Event Bus và thực hiện hành động phù hợp.</w:t>
      </w:r>
    </w:p>
    <w:p w14:paraId="008C3CDD" w14:textId="77777777" w:rsidR="00C30FCF" w:rsidRPr="00C30FCF" w:rsidRDefault="00C30FCF" w:rsidP="00C30FCF">
      <w:pPr>
        <w:rPr>
          <w:rFonts w:ascii="Times New Roman" w:hAnsi="Times New Roman" w:cs="Times New Roman"/>
          <w:sz w:val="28"/>
          <w:szCs w:val="28"/>
        </w:rPr>
      </w:pPr>
    </w:p>
    <w:p w14:paraId="1F079898"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Bài 7. Vẽ sơ đồ C3 – Component (Module-Level) sau:</w:t>
      </w:r>
    </w:p>
    <w:p w14:paraId="0175BC71"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noProof/>
          <w:sz w:val="28"/>
          <w:szCs w:val="28"/>
        </w:rPr>
        <w:lastRenderedPageBreak/>
        <w:drawing>
          <wp:inline distT="0" distB="0" distL="0" distR="0" wp14:anchorId="601C55EC" wp14:editId="3A191D12">
            <wp:extent cx="5943600" cy="7449185"/>
            <wp:effectExtent l="0" t="0" r="0" b="0"/>
            <wp:docPr id="7654613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135" name="Picture 1" descr="A diagram of a computer&#10;&#10;AI-generated content may be incorrect."/>
                    <pic:cNvPicPr/>
                  </pic:nvPicPr>
                  <pic:blipFill>
                    <a:blip r:embed="rId13"/>
                    <a:stretch>
                      <a:fillRect/>
                    </a:stretch>
                  </pic:blipFill>
                  <pic:spPr>
                    <a:xfrm>
                      <a:off x="0" y="0"/>
                      <a:ext cx="5943600" cy="7449185"/>
                    </a:xfrm>
                    <a:prstGeom prst="rect">
                      <a:avLst/>
                    </a:prstGeom>
                  </pic:spPr>
                </pic:pic>
              </a:graphicData>
            </a:graphic>
          </wp:inline>
        </w:drawing>
      </w:r>
    </w:p>
    <w:p w14:paraId="1CCAE307" w14:textId="77777777" w:rsidR="00C30FCF" w:rsidRPr="00C30FCF" w:rsidRDefault="00C30FCF" w:rsidP="00C30FCF">
      <w:pPr>
        <w:rPr>
          <w:rFonts w:ascii="Times New Roman" w:hAnsi="Times New Roman" w:cs="Times New Roman"/>
          <w:sz w:val="28"/>
          <w:szCs w:val="28"/>
        </w:rPr>
      </w:pPr>
    </w:p>
    <w:p w14:paraId="2E744692" w14:textId="77777777" w:rsidR="00C30FCF" w:rsidRPr="00C30FCF" w:rsidRDefault="00C30FCF" w:rsidP="00C30FCF">
      <w:pPr>
        <w:rPr>
          <w:rFonts w:ascii="Times New Roman" w:hAnsi="Times New Roman" w:cs="Times New Roman"/>
          <w:sz w:val="28"/>
          <w:szCs w:val="28"/>
        </w:rPr>
      </w:pPr>
    </w:p>
    <w:p w14:paraId="3DC40D28"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lastRenderedPageBreak/>
        <w:t>Bài 8. Vẽ sơ đồ xử lý 1 request:</w:t>
      </w:r>
    </w:p>
    <w:p w14:paraId="25398143"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707D0950" wp14:editId="07DB30BC">
            <wp:extent cx="5943600" cy="4618990"/>
            <wp:effectExtent l="0" t="0" r="0" b="0"/>
            <wp:docPr id="16258938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3801" name="Picture 1" descr="A diagram of a diagram&#10;&#10;AI-generated content may be incorrect."/>
                    <pic:cNvPicPr/>
                  </pic:nvPicPr>
                  <pic:blipFill>
                    <a:blip r:embed="rId14"/>
                    <a:stretch>
                      <a:fillRect/>
                    </a:stretch>
                  </pic:blipFill>
                  <pic:spPr>
                    <a:xfrm>
                      <a:off x="0" y="0"/>
                      <a:ext cx="5943600" cy="4618990"/>
                    </a:xfrm>
                    <a:prstGeom prst="rect">
                      <a:avLst/>
                    </a:prstGeom>
                  </pic:spPr>
                </pic:pic>
              </a:graphicData>
            </a:graphic>
          </wp:inline>
        </w:drawing>
      </w:r>
    </w:p>
    <w:p w14:paraId="2A20B6FE" w14:textId="77777777" w:rsidR="00C30FCF" w:rsidRPr="00C30FCF" w:rsidRDefault="00C30FCF" w:rsidP="00C30FCF">
      <w:pPr>
        <w:tabs>
          <w:tab w:val="left" w:pos="7154"/>
        </w:tabs>
        <w:rPr>
          <w:rFonts w:ascii="Times New Roman" w:hAnsi="Times New Roman" w:cs="Times New Roman"/>
          <w:sz w:val="28"/>
          <w:szCs w:val="28"/>
        </w:rPr>
      </w:pPr>
    </w:p>
    <w:p w14:paraId="162784E6" w14:textId="77777777" w:rsidR="00C30FCF" w:rsidRPr="00C30FCF" w:rsidRDefault="00C30FCF" w:rsidP="00C30FCF">
      <w:pPr>
        <w:ind w:left="90"/>
        <w:rPr>
          <w:rFonts w:ascii="Times New Roman" w:hAnsi="Times New Roman" w:cs="Times New Roman"/>
          <w:sz w:val="28"/>
          <w:szCs w:val="28"/>
        </w:rPr>
      </w:pPr>
    </w:p>
    <w:p w14:paraId="5E7E048A" w14:textId="77777777" w:rsidR="00E01461" w:rsidRPr="00C30FCF" w:rsidRDefault="00E01461" w:rsidP="00E01461">
      <w:pPr>
        <w:ind w:left="90"/>
        <w:rPr>
          <w:rFonts w:ascii="Times New Roman" w:hAnsi="Times New Roman" w:cs="Times New Roman"/>
          <w:sz w:val="28"/>
          <w:szCs w:val="28"/>
        </w:rPr>
      </w:pPr>
    </w:p>
    <w:p w14:paraId="274DAC6A" w14:textId="70D7214D" w:rsidR="00E01461" w:rsidRPr="00C30FCF" w:rsidRDefault="00E01461" w:rsidP="00E01461">
      <w:pPr>
        <w:rPr>
          <w:rFonts w:ascii="Times New Roman" w:hAnsi="Times New Roman" w:cs="Times New Roman"/>
          <w:b/>
          <w:bCs/>
          <w:sz w:val="28"/>
          <w:szCs w:val="28"/>
        </w:rPr>
      </w:pPr>
      <w:r w:rsidRPr="00C30FCF">
        <w:rPr>
          <w:rFonts w:ascii="Times New Roman" w:hAnsi="Times New Roman" w:cs="Times New Roman"/>
          <w:b/>
          <w:bCs/>
          <w:sz w:val="28"/>
          <w:szCs w:val="28"/>
        </w:rPr>
        <w:t xml:space="preserve">Bài </w:t>
      </w:r>
      <w:r w:rsidRPr="00C30FCF">
        <w:rPr>
          <w:rFonts w:ascii="Times New Roman" w:hAnsi="Times New Roman" w:cs="Times New Roman"/>
          <w:b/>
          <w:bCs/>
          <w:sz w:val="28"/>
          <w:szCs w:val="28"/>
        </w:rPr>
        <w:t>tập ứng dụng</w:t>
      </w:r>
      <w:r w:rsidRPr="00C30FCF">
        <w:rPr>
          <w:rFonts w:ascii="Times New Roman" w:hAnsi="Times New Roman" w:cs="Times New Roman"/>
          <w:b/>
          <w:bCs/>
          <w:sz w:val="28"/>
          <w:szCs w:val="28"/>
        </w:rPr>
        <w:t>:</w:t>
      </w:r>
    </w:p>
    <w:p w14:paraId="6560D083" w14:textId="21A5E7C5"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1. </w:t>
      </w:r>
      <w:r w:rsidRPr="00C30FCF">
        <w:rPr>
          <w:rFonts w:ascii="Times New Roman" w:hAnsi="Times New Roman" w:cs="Times New Roman"/>
          <w:sz w:val="28"/>
          <w:szCs w:val="28"/>
        </w:rPr>
        <w:t>Sơ đồ Context: Thư viện online, Người dùng, Thủ thư, Hệ thống thanh toán.</w:t>
      </w:r>
    </w:p>
    <w:p w14:paraId="4E2C27D3"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noProof/>
          <w:sz w:val="28"/>
          <w:szCs w:val="28"/>
        </w:rPr>
        <w:lastRenderedPageBreak/>
        <w:drawing>
          <wp:inline distT="0" distB="0" distL="0" distR="0" wp14:anchorId="06EFB821" wp14:editId="35778C4D">
            <wp:extent cx="5943600" cy="5303520"/>
            <wp:effectExtent l="0" t="0" r="0" b="0"/>
            <wp:docPr id="1"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Description automatically generated with medium confidence"/>
                    <pic:cNvPicPr/>
                  </pic:nvPicPr>
                  <pic:blipFill>
                    <a:blip r:embed="rId15"/>
                    <a:stretch>
                      <a:fillRect/>
                    </a:stretch>
                  </pic:blipFill>
                  <pic:spPr>
                    <a:xfrm>
                      <a:off x="0" y="0"/>
                      <a:ext cx="5943600" cy="5303520"/>
                    </a:xfrm>
                    <a:prstGeom prst="rect">
                      <a:avLst/>
                    </a:prstGeom>
                  </pic:spPr>
                </pic:pic>
              </a:graphicData>
            </a:graphic>
          </wp:inline>
        </w:drawing>
      </w:r>
    </w:p>
    <w:p w14:paraId="0F00BB9F"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Phạm vi &amp; ranh giới hệ thống</w:t>
      </w:r>
    </w:p>
    <w:p w14:paraId="2A2A80CE" w14:textId="77777777" w:rsidR="00E01461" w:rsidRPr="00C30FCF" w:rsidRDefault="00E01461" w:rsidP="00E01461">
      <w:pPr>
        <w:pStyle w:val="NormalWeb"/>
        <w:ind w:left="720"/>
        <w:rPr>
          <w:sz w:val="28"/>
          <w:szCs w:val="28"/>
        </w:rPr>
      </w:pPr>
      <w:r w:rsidRPr="00C30FCF">
        <w:rPr>
          <w:rStyle w:val="Strong"/>
          <w:rFonts w:eastAsiaTheme="majorEastAsia"/>
          <w:sz w:val="28"/>
          <w:szCs w:val="28"/>
        </w:rPr>
        <w:t>Hệ thống trung tâm:</w:t>
      </w:r>
      <w:r w:rsidRPr="00C30FCF">
        <w:rPr>
          <w:sz w:val="28"/>
          <w:szCs w:val="28"/>
        </w:rPr>
        <w:t xml:space="preserve"> “Thư viện Trực tuyến” cung cấp tra cứu, mượn/trả, gia hạn, quản lý kho, báo cáo.</w:t>
      </w:r>
    </w:p>
    <w:p w14:paraId="3B9C2199" w14:textId="77777777" w:rsidR="00E01461" w:rsidRPr="00C30FCF" w:rsidRDefault="00E01461" w:rsidP="00E01461">
      <w:pPr>
        <w:pStyle w:val="NormalWeb"/>
        <w:ind w:left="720"/>
        <w:rPr>
          <w:sz w:val="28"/>
          <w:szCs w:val="28"/>
        </w:rPr>
      </w:pPr>
      <w:r w:rsidRPr="00C30FCF">
        <w:rPr>
          <w:rStyle w:val="Strong"/>
          <w:rFonts w:eastAsiaTheme="majorEastAsia"/>
          <w:sz w:val="28"/>
          <w:szCs w:val="28"/>
        </w:rPr>
        <w:t>Ranh giới doanh nghiệp (Enterprise):</w:t>
      </w:r>
      <w:r w:rsidRPr="00C30FCF">
        <w:rPr>
          <w:sz w:val="28"/>
          <w:szCs w:val="28"/>
        </w:rPr>
        <w:t xml:space="preserve"> “Thư viện ABC” bao bọc hệ thống và các tác nhân nội bộ (Người đọc, Thủ thư). → Xác định rõ cái gì </w:t>
      </w:r>
      <w:r w:rsidRPr="00C30FCF">
        <w:rPr>
          <w:rStyle w:val="Strong"/>
          <w:rFonts w:eastAsiaTheme="majorEastAsia"/>
          <w:sz w:val="28"/>
          <w:szCs w:val="28"/>
        </w:rPr>
        <w:t>trong</w:t>
      </w:r>
      <w:r w:rsidRPr="00C30FCF">
        <w:rPr>
          <w:sz w:val="28"/>
          <w:szCs w:val="28"/>
        </w:rPr>
        <w:t xml:space="preserve">/ </w:t>
      </w:r>
      <w:r w:rsidRPr="00C30FCF">
        <w:rPr>
          <w:rStyle w:val="Strong"/>
          <w:rFonts w:eastAsiaTheme="majorEastAsia"/>
          <w:sz w:val="28"/>
          <w:szCs w:val="28"/>
        </w:rPr>
        <w:t>ngoài</w:t>
      </w:r>
      <w:r w:rsidRPr="00C30FCF">
        <w:rPr>
          <w:sz w:val="28"/>
          <w:szCs w:val="28"/>
        </w:rPr>
        <w:t xml:space="preserve"> kiểm soát của thư viện.</w:t>
      </w:r>
    </w:p>
    <w:p w14:paraId="6FC1BE59"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Tác nhân &amp; vai trò (vì sao chọn các actor hiện tại)</w:t>
      </w:r>
    </w:p>
    <w:p w14:paraId="76B05F61" w14:textId="77777777" w:rsidR="00E01461" w:rsidRPr="00C30FCF" w:rsidRDefault="00E01461" w:rsidP="00E01461">
      <w:pPr>
        <w:pStyle w:val="NormalWeb"/>
        <w:ind w:left="720"/>
        <w:rPr>
          <w:sz w:val="28"/>
          <w:szCs w:val="28"/>
        </w:rPr>
      </w:pPr>
      <w:r w:rsidRPr="00C30FCF">
        <w:rPr>
          <w:rStyle w:val="Strong"/>
          <w:rFonts w:eastAsiaTheme="majorEastAsia"/>
          <w:sz w:val="28"/>
          <w:szCs w:val="28"/>
        </w:rPr>
        <w:t>Người đọc (Person):</w:t>
      </w:r>
      <w:r w:rsidRPr="00C30FCF">
        <w:rPr>
          <w:sz w:val="28"/>
          <w:szCs w:val="28"/>
        </w:rPr>
        <w:t xml:space="preserve"> đối tượng sử dụng nhiều nhất; nhu cầu chính là tra cứu, mượn/gia hạn, xem lịch sử.</w:t>
      </w:r>
    </w:p>
    <w:p w14:paraId="6748009A" w14:textId="77777777" w:rsidR="00E01461" w:rsidRPr="00C30FCF" w:rsidRDefault="00E01461" w:rsidP="00E01461">
      <w:pPr>
        <w:pStyle w:val="NormalWeb"/>
        <w:ind w:left="720"/>
        <w:rPr>
          <w:sz w:val="28"/>
          <w:szCs w:val="28"/>
        </w:rPr>
      </w:pPr>
      <w:r w:rsidRPr="00C30FCF">
        <w:rPr>
          <w:rStyle w:val="Strong"/>
          <w:rFonts w:eastAsiaTheme="majorEastAsia"/>
          <w:sz w:val="28"/>
          <w:szCs w:val="28"/>
        </w:rPr>
        <w:lastRenderedPageBreak/>
        <w:t>Thủ thư/Admin (Person):</w:t>
      </w:r>
      <w:r w:rsidRPr="00C30FCF">
        <w:rPr>
          <w:sz w:val="28"/>
          <w:szCs w:val="28"/>
        </w:rPr>
        <w:t xml:space="preserve"> nghiệp vụ nội bộ—duyệt, cập nhật kho, xử lý vi phạm, báo cáo.</w:t>
      </w:r>
    </w:p>
    <w:p w14:paraId="504BF13B" w14:textId="77777777" w:rsidR="00E01461" w:rsidRPr="00C30FCF" w:rsidRDefault="00E01461" w:rsidP="00E01461">
      <w:pPr>
        <w:pStyle w:val="NormalWeb"/>
        <w:ind w:left="720"/>
        <w:rPr>
          <w:sz w:val="28"/>
          <w:szCs w:val="28"/>
        </w:rPr>
      </w:pPr>
      <w:r w:rsidRPr="00C30FCF">
        <w:rPr>
          <w:rStyle w:val="Strong"/>
          <w:rFonts w:eastAsiaTheme="majorEastAsia"/>
          <w:sz w:val="28"/>
          <w:szCs w:val="28"/>
        </w:rPr>
        <w:t>Hệ thống thanh toán (External System):</w:t>
      </w:r>
      <w:r w:rsidRPr="00C30FCF">
        <w:rPr>
          <w:sz w:val="28"/>
          <w:szCs w:val="28"/>
        </w:rPr>
        <w:t xml:space="preserve"> tách ra vì rủi ro, tuân thủ và giấy phép (PCI/DSS), giảm gánh vận hành. → Ở C1, coi đây là </w:t>
      </w:r>
      <w:r w:rsidRPr="00C30FCF">
        <w:rPr>
          <w:rStyle w:val="Strong"/>
          <w:rFonts w:eastAsiaTheme="majorEastAsia"/>
          <w:sz w:val="28"/>
          <w:szCs w:val="28"/>
        </w:rPr>
        <w:t>phụ thuộc bên ngoài</w:t>
      </w:r>
      <w:r w:rsidRPr="00C30FCF">
        <w:rPr>
          <w:sz w:val="28"/>
          <w:szCs w:val="28"/>
        </w:rPr>
        <w:t>.</w:t>
      </w:r>
    </w:p>
    <w:p w14:paraId="0C7243BF"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Kênh giao tiếp &amp; hướng trao đổi</w:t>
      </w:r>
    </w:p>
    <w:p w14:paraId="169DABAA" w14:textId="77777777" w:rsidR="00E01461" w:rsidRPr="00C30FCF" w:rsidRDefault="00E01461" w:rsidP="00E01461">
      <w:pPr>
        <w:pStyle w:val="NormalWeb"/>
        <w:ind w:left="720"/>
        <w:rPr>
          <w:sz w:val="28"/>
          <w:szCs w:val="28"/>
        </w:rPr>
      </w:pPr>
      <w:r w:rsidRPr="00C30FCF">
        <w:rPr>
          <w:rStyle w:val="Strong"/>
          <w:rFonts w:eastAsiaTheme="majorEastAsia"/>
          <w:sz w:val="28"/>
          <w:szCs w:val="28"/>
        </w:rPr>
        <w:t>Web/Mobile → Hệ thống (HTTPS):</w:t>
      </w:r>
      <w:r w:rsidRPr="00C30FCF">
        <w:rPr>
          <w:sz w:val="28"/>
          <w:szCs w:val="28"/>
        </w:rPr>
        <w:t xml:space="preserve"> đảm bảo bảo mật kênh, tiêu chuẩn hóa API.</w:t>
      </w:r>
    </w:p>
    <w:p w14:paraId="39CF51DB" w14:textId="77777777" w:rsidR="00E01461" w:rsidRPr="00C30FCF" w:rsidRDefault="00E01461" w:rsidP="00E01461">
      <w:pPr>
        <w:pStyle w:val="NormalWeb"/>
        <w:ind w:left="720"/>
        <w:rPr>
          <w:sz w:val="28"/>
          <w:szCs w:val="28"/>
        </w:rPr>
      </w:pPr>
      <w:r w:rsidRPr="00C30FCF">
        <w:rPr>
          <w:rStyle w:val="Strong"/>
          <w:rFonts w:eastAsiaTheme="majorEastAsia"/>
          <w:sz w:val="28"/>
          <w:szCs w:val="28"/>
        </w:rPr>
        <w:t>Hệ thống → Payment (HTTPS + Webhook):</w:t>
      </w:r>
    </w:p>
    <w:p w14:paraId="618401C4" w14:textId="77777777" w:rsidR="00E01461" w:rsidRPr="00C30FCF" w:rsidRDefault="00E01461" w:rsidP="00E01461">
      <w:pPr>
        <w:pStyle w:val="NormalWeb"/>
        <w:ind w:left="1440"/>
        <w:rPr>
          <w:sz w:val="28"/>
          <w:szCs w:val="28"/>
        </w:rPr>
      </w:pPr>
      <w:r w:rsidRPr="00C30FCF">
        <w:rPr>
          <w:sz w:val="28"/>
          <w:szCs w:val="28"/>
        </w:rPr>
        <w:t>Gửi yêu cầu thu phí/xác minh qua HTTPS.</w:t>
      </w:r>
    </w:p>
    <w:p w14:paraId="2044B9C9" w14:textId="77777777" w:rsidR="00E01461" w:rsidRPr="00C30FCF" w:rsidRDefault="00E01461" w:rsidP="00E01461">
      <w:pPr>
        <w:pStyle w:val="NormalWeb"/>
        <w:ind w:left="1440"/>
        <w:rPr>
          <w:sz w:val="28"/>
          <w:szCs w:val="28"/>
        </w:rPr>
      </w:pPr>
      <w:r w:rsidRPr="00C30FCF">
        <w:rPr>
          <w:rStyle w:val="Strong"/>
          <w:rFonts w:eastAsiaTheme="majorEastAsia"/>
          <w:sz w:val="28"/>
          <w:szCs w:val="28"/>
        </w:rPr>
        <w:t>Nhận kết quả qua Webhook</w:t>
      </w:r>
      <w:r w:rsidRPr="00C30FCF">
        <w:rPr>
          <w:sz w:val="28"/>
          <w:szCs w:val="28"/>
        </w:rPr>
        <w:t xml:space="preserve"> để không phụ thuộc vào trạng thái trình duyệt, đảm bảo </w:t>
      </w:r>
      <w:r w:rsidRPr="00C30FCF">
        <w:rPr>
          <w:rStyle w:val="Strong"/>
          <w:rFonts w:eastAsiaTheme="majorEastAsia"/>
          <w:sz w:val="28"/>
          <w:szCs w:val="28"/>
        </w:rPr>
        <w:t>tính cuối cùng</w:t>
      </w:r>
      <w:r w:rsidRPr="00C30FCF">
        <w:rPr>
          <w:sz w:val="28"/>
          <w:szCs w:val="28"/>
        </w:rPr>
        <w:t xml:space="preserve"> của giao dịch.</w:t>
      </w:r>
      <w:r w:rsidRPr="00C30FCF">
        <w:rPr>
          <w:sz w:val="28"/>
          <w:szCs w:val="28"/>
        </w:rPr>
        <w:br/>
        <w:t xml:space="preserve">→ Ở C1, việc chỉ ra </w:t>
      </w:r>
      <w:r w:rsidRPr="00C30FCF">
        <w:rPr>
          <w:rStyle w:val="Strong"/>
          <w:rFonts w:eastAsiaTheme="majorEastAsia"/>
          <w:sz w:val="28"/>
          <w:szCs w:val="28"/>
        </w:rPr>
        <w:t>hai chiều</w:t>
      </w:r>
      <w:r w:rsidRPr="00C30FCF">
        <w:rPr>
          <w:sz w:val="28"/>
          <w:szCs w:val="28"/>
        </w:rPr>
        <w:t xml:space="preserve"> (request và callback) giúp hiểu đúng dòng dữ liệu.</w:t>
      </w:r>
    </w:p>
    <w:p w14:paraId="079817FC"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Bảo mật &amp; danh tính (ở mức bối cảnh)</w:t>
      </w:r>
    </w:p>
    <w:p w14:paraId="70DCC85B" w14:textId="77777777" w:rsidR="00E01461" w:rsidRPr="00C30FCF" w:rsidRDefault="00E01461" w:rsidP="00E01461">
      <w:pPr>
        <w:pStyle w:val="NormalWeb"/>
        <w:ind w:left="720"/>
        <w:rPr>
          <w:sz w:val="28"/>
          <w:szCs w:val="28"/>
        </w:rPr>
      </w:pPr>
      <w:r w:rsidRPr="00C30FCF">
        <w:rPr>
          <w:rStyle w:val="Strong"/>
          <w:rFonts w:eastAsiaTheme="majorEastAsia"/>
          <w:sz w:val="28"/>
          <w:szCs w:val="28"/>
        </w:rPr>
        <w:t>Xác thực/ủy quyền tập trung</w:t>
      </w:r>
      <w:r w:rsidRPr="00C30FCF">
        <w:rPr>
          <w:sz w:val="28"/>
          <w:szCs w:val="28"/>
        </w:rPr>
        <w:t xml:space="preserve"> trong hệ thống Thư viện (OIDC/JWT ở C2 trở xuống).</w:t>
      </w:r>
    </w:p>
    <w:p w14:paraId="60FF3288" w14:textId="77777777" w:rsidR="00E01461" w:rsidRPr="00C30FCF" w:rsidRDefault="00E01461" w:rsidP="00E01461">
      <w:pPr>
        <w:pStyle w:val="NormalWeb"/>
        <w:ind w:left="720"/>
        <w:rPr>
          <w:sz w:val="28"/>
          <w:szCs w:val="28"/>
        </w:rPr>
      </w:pPr>
      <w:r w:rsidRPr="00C30FCF">
        <w:rPr>
          <w:rStyle w:val="Strong"/>
          <w:rFonts w:eastAsiaTheme="majorEastAsia"/>
          <w:sz w:val="28"/>
          <w:szCs w:val="28"/>
        </w:rPr>
        <w:t>Nguyên tắc tối thiểu quyền:</w:t>
      </w:r>
      <w:r w:rsidRPr="00C30FCF">
        <w:rPr>
          <w:sz w:val="28"/>
          <w:szCs w:val="28"/>
        </w:rPr>
        <w:t xml:space="preserve"> Người đọc chỉ truy cập tác vụ cá nhân; Thủ thư có quyền quản trị.</w:t>
      </w:r>
    </w:p>
    <w:p w14:paraId="394285C4" w14:textId="77777777" w:rsidR="00E01461" w:rsidRPr="00C30FCF" w:rsidRDefault="00E01461" w:rsidP="00E01461">
      <w:pPr>
        <w:pStyle w:val="NormalWeb"/>
        <w:ind w:left="720"/>
        <w:rPr>
          <w:sz w:val="28"/>
          <w:szCs w:val="28"/>
        </w:rPr>
      </w:pPr>
      <w:r w:rsidRPr="00C30FCF">
        <w:rPr>
          <w:rStyle w:val="Strong"/>
          <w:rFonts w:eastAsiaTheme="majorEastAsia"/>
          <w:sz w:val="28"/>
          <w:szCs w:val="28"/>
        </w:rPr>
        <w:t>Dữ liệu nhạy cảm</w:t>
      </w:r>
      <w:r w:rsidRPr="00C30FCF">
        <w:rPr>
          <w:sz w:val="28"/>
          <w:szCs w:val="28"/>
        </w:rPr>
        <w:t xml:space="preserve"> (thông tin người đọc, lịch sử mượn) luôn đi qua HTTPS; biên giới tin cậy rõ ràng giữa Enterprise và hệ thống thanh toán.</w:t>
      </w:r>
    </w:p>
    <w:p w14:paraId="48127B6E"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Phi chức năng quan trọng (nêu ở C1 để định hướng)</w:t>
      </w:r>
    </w:p>
    <w:p w14:paraId="081612E4"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Tính sẵn sàng:</w:t>
      </w:r>
      <w:r w:rsidRPr="00C30FCF">
        <w:rPr>
          <w:sz w:val="28"/>
          <w:szCs w:val="28"/>
        </w:rPr>
        <w:t xml:space="preserve"> hệ thống là kênh chính của thư viện → mục tiêu uptime cao (≥99.5%).</w:t>
      </w:r>
    </w:p>
    <w:p w14:paraId="51DF65D5" w14:textId="77777777" w:rsidR="00E01461" w:rsidRPr="00C30FCF" w:rsidRDefault="00E01461" w:rsidP="00E01461">
      <w:pPr>
        <w:pStyle w:val="NormalWeb"/>
        <w:ind w:left="720"/>
        <w:rPr>
          <w:sz w:val="28"/>
          <w:szCs w:val="28"/>
        </w:rPr>
      </w:pPr>
      <w:r w:rsidRPr="00C30FCF">
        <w:rPr>
          <w:rStyle w:val="Strong"/>
          <w:rFonts w:eastAsiaTheme="majorEastAsia"/>
          <w:sz w:val="28"/>
          <w:szCs w:val="28"/>
        </w:rPr>
        <w:t>Khả năng mở rộng đọc:</w:t>
      </w:r>
      <w:r w:rsidRPr="00C30FCF">
        <w:rPr>
          <w:sz w:val="28"/>
          <w:szCs w:val="28"/>
        </w:rPr>
        <w:t xml:space="preserve"> tra cứu là thao tác chủ đạo → tối ưu cho lưu lượng đọc.</w:t>
      </w:r>
    </w:p>
    <w:p w14:paraId="02526E48" w14:textId="77777777" w:rsidR="00E01461" w:rsidRPr="00C30FCF" w:rsidRDefault="00E01461" w:rsidP="00E01461">
      <w:pPr>
        <w:pStyle w:val="NormalWeb"/>
        <w:ind w:left="720"/>
        <w:rPr>
          <w:sz w:val="28"/>
          <w:szCs w:val="28"/>
        </w:rPr>
      </w:pPr>
      <w:r w:rsidRPr="00C30FCF">
        <w:rPr>
          <w:rStyle w:val="Strong"/>
          <w:rFonts w:eastAsiaTheme="majorEastAsia"/>
          <w:sz w:val="28"/>
          <w:szCs w:val="28"/>
        </w:rPr>
        <w:lastRenderedPageBreak/>
        <w:t>Khả năng kiểm toán:</w:t>
      </w:r>
      <w:r w:rsidRPr="00C30FCF">
        <w:rPr>
          <w:sz w:val="28"/>
          <w:szCs w:val="28"/>
        </w:rPr>
        <w:t xml:space="preserve"> mọi thay đổi kho/thu phí phải log sự kiện (phục vụ báo cáo &amp; truy vết).</w:t>
      </w:r>
    </w:p>
    <w:p w14:paraId="2F5D61BA"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Lý do thiết kế chính thể hiện trên sơ đồ của bạn</w:t>
      </w:r>
    </w:p>
    <w:p w14:paraId="2C7ADE70"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Tách “Payment” ra ngoài</w:t>
      </w:r>
      <w:r w:rsidRPr="00C30FCF">
        <w:rPr>
          <w:sz w:val="28"/>
          <w:szCs w:val="28"/>
        </w:rPr>
        <w:t>: giảm rủi ro pháp lý &amp; kỹ thuật; tận dụng dịch vụ chuyên dụng.</w:t>
      </w:r>
    </w:p>
    <w:p w14:paraId="00B42C35" w14:textId="77777777" w:rsidR="00E01461" w:rsidRPr="00C30FCF" w:rsidRDefault="00E01461" w:rsidP="00E01461">
      <w:pPr>
        <w:pStyle w:val="NormalWeb"/>
        <w:ind w:left="720"/>
        <w:rPr>
          <w:sz w:val="28"/>
          <w:szCs w:val="28"/>
        </w:rPr>
      </w:pPr>
      <w:r w:rsidRPr="00C30FCF">
        <w:rPr>
          <w:rStyle w:val="Strong"/>
          <w:rFonts w:eastAsiaTheme="majorEastAsia"/>
          <w:sz w:val="28"/>
          <w:szCs w:val="28"/>
        </w:rPr>
        <w:t>Đặt “Thư viện ABC (Enterprise)” dạng khung nét đứt</w:t>
      </w:r>
      <w:r w:rsidRPr="00C30FCF">
        <w:rPr>
          <w:sz w:val="28"/>
          <w:szCs w:val="28"/>
        </w:rPr>
        <w:t xml:space="preserve">: phân biệt </w:t>
      </w:r>
      <w:r w:rsidRPr="00C30FCF">
        <w:rPr>
          <w:rStyle w:val="Strong"/>
          <w:rFonts w:eastAsiaTheme="majorEastAsia"/>
          <w:sz w:val="28"/>
          <w:szCs w:val="28"/>
        </w:rPr>
        <w:t>vùng tin cậy nội bộ</w:t>
      </w:r>
      <w:r w:rsidRPr="00C30FCF">
        <w:rPr>
          <w:sz w:val="28"/>
          <w:szCs w:val="28"/>
        </w:rPr>
        <w:t xml:space="preserve"> với </w:t>
      </w:r>
      <w:r w:rsidRPr="00C30FCF">
        <w:rPr>
          <w:rStyle w:val="Strong"/>
          <w:rFonts w:eastAsiaTheme="majorEastAsia"/>
          <w:sz w:val="28"/>
          <w:szCs w:val="28"/>
        </w:rPr>
        <w:t>bên ngoài</w:t>
      </w:r>
      <w:r w:rsidRPr="00C30FCF">
        <w:rPr>
          <w:sz w:val="28"/>
          <w:szCs w:val="28"/>
        </w:rPr>
        <w:t>.</w:t>
      </w:r>
    </w:p>
    <w:p w14:paraId="1B10A59A" w14:textId="77777777" w:rsidR="00E01461" w:rsidRPr="00C30FCF" w:rsidRDefault="00E01461" w:rsidP="00E01461">
      <w:pPr>
        <w:pStyle w:val="NormalWeb"/>
        <w:ind w:left="720"/>
        <w:rPr>
          <w:sz w:val="28"/>
          <w:szCs w:val="28"/>
        </w:rPr>
      </w:pPr>
      <w:r w:rsidRPr="00C30FCF">
        <w:rPr>
          <w:rStyle w:val="Strong"/>
          <w:rFonts w:eastAsiaTheme="majorEastAsia"/>
          <w:sz w:val="28"/>
          <w:szCs w:val="28"/>
        </w:rPr>
        <w:t>Chú thích kênh (HTTPS/Webhook)</w:t>
      </w:r>
      <w:r w:rsidRPr="00C30FCF">
        <w:rPr>
          <w:sz w:val="28"/>
          <w:szCs w:val="28"/>
        </w:rPr>
        <w:t>: làm rõ kỳ vọng bảo mật &amp; mô thức tích hợp ngay từ bối cảnh.</w:t>
      </w:r>
    </w:p>
    <w:p w14:paraId="68ADCF33" w14:textId="01AABD81" w:rsidR="00E01461" w:rsidRPr="00C30FCF" w:rsidRDefault="00E01461" w:rsidP="00E01461">
      <w:pPr>
        <w:pStyle w:val="NormalWeb"/>
        <w:rPr>
          <w:sz w:val="28"/>
          <w:szCs w:val="28"/>
        </w:rPr>
      </w:pPr>
      <w:r w:rsidRPr="00C30FCF">
        <w:rPr>
          <w:sz w:val="28"/>
          <w:szCs w:val="28"/>
        </w:rPr>
        <w:t xml:space="preserve">2. </w:t>
      </w:r>
      <w:r w:rsidRPr="00C30FCF">
        <w:rPr>
          <w:sz w:val="28"/>
          <w:szCs w:val="28"/>
        </w:rPr>
        <w:t>Sơ đồ Container: Web App, Mobile App, Database, Payment Service.</w:t>
      </w:r>
    </w:p>
    <w:p w14:paraId="6EF2BD17" w14:textId="77777777" w:rsidR="00E01461" w:rsidRPr="00C30FCF" w:rsidRDefault="00E01461" w:rsidP="00E01461">
      <w:pPr>
        <w:pStyle w:val="NormalWeb"/>
        <w:rPr>
          <w:sz w:val="28"/>
          <w:szCs w:val="28"/>
        </w:rPr>
      </w:pPr>
      <w:r w:rsidRPr="00C30FCF">
        <w:rPr>
          <w:noProof/>
          <w:sz w:val="28"/>
          <w:szCs w:val="28"/>
        </w:rPr>
        <w:drawing>
          <wp:inline distT="0" distB="0" distL="0" distR="0" wp14:anchorId="464E364C" wp14:editId="4185D0A9">
            <wp:extent cx="5943600" cy="282067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6"/>
                    <a:stretch>
                      <a:fillRect/>
                    </a:stretch>
                  </pic:blipFill>
                  <pic:spPr>
                    <a:xfrm>
                      <a:off x="0" y="0"/>
                      <a:ext cx="5943600" cy="2820670"/>
                    </a:xfrm>
                    <a:prstGeom prst="rect">
                      <a:avLst/>
                    </a:prstGeom>
                  </pic:spPr>
                </pic:pic>
              </a:graphicData>
            </a:graphic>
          </wp:inline>
        </w:drawing>
      </w:r>
    </w:p>
    <w:p w14:paraId="714D108A" w14:textId="57DC2A0C"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Web App = </w:t>
      </w:r>
      <w:r w:rsidRPr="00C30FCF">
        <w:rPr>
          <w:rStyle w:val="Strong"/>
          <w:rFonts w:ascii="Times New Roman" w:hAnsi="Times New Roman" w:cs="Times New Roman"/>
          <w:sz w:val="28"/>
          <w:szCs w:val="28"/>
        </w:rPr>
        <w:t>SPA + Backend API</w:t>
      </w:r>
    </w:p>
    <w:p w14:paraId="348081A2" w14:textId="77777777" w:rsidR="00E01461" w:rsidRPr="00C30FCF" w:rsidRDefault="00E01461" w:rsidP="00E01461">
      <w:pPr>
        <w:pStyle w:val="NormalWeb"/>
        <w:ind w:left="720"/>
        <w:rPr>
          <w:sz w:val="28"/>
          <w:szCs w:val="28"/>
        </w:rPr>
      </w:pPr>
      <w:r w:rsidRPr="00C30FCF">
        <w:rPr>
          <w:rStyle w:val="Strong"/>
          <w:rFonts w:eastAsiaTheme="majorEastAsia"/>
          <w:sz w:val="28"/>
          <w:szCs w:val="28"/>
        </w:rPr>
        <w:t>Vì sao SPA</w:t>
      </w:r>
      <w:r w:rsidRPr="00C30FCF">
        <w:rPr>
          <w:sz w:val="28"/>
          <w:szCs w:val="28"/>
        </w:rPr>
        <w:t>: trải nghiệm mượt (không reload), thao tác admin/phức tạp (bảng, lọc, form dài), dễ tái dùng component, tối ưu hiệu năng phía client (lazy load, code split).</w:t>
      </w:r>
    </w:p>
    <w:p w14:paraId="40F9F54D"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Trade-off</w:t>
      </w:r>
      <w:r w:rsidRPr="00C30FCF">
        <w:rPr>
          <w:sz w:val="28"/>
          <w:szCs w:val="28"/>
        </w:rPr>
        <w:t>: SEO kém hơn và bundle lớn → xử lý bằng prerender/SSR cho trang công khai (giới thiệu, tra cứu không đăng nhập), dùng HTTP/2, cache, CDN.</w:t>
      </w:r>
    </w:p>
    <w:p w14:paraId="50444F75" w14:textId="77777777" w:rsidR="00E01461" w:rsidRPr="00C30FCF" w:rsidRDefault="00E01461" w:rsidP="00E01461">
      <w:pPr>
        <w:pStyle w:val="NormalWeb"/>
        <w:ind w:left="720"/>
        <w:rPr>
          <w:sz w:val="28"/>
          <w:szCs w:val="28"/>
        </w:rPr>
      </w:pPr>
      <w:r w:rsidRPr="00C30FCF">
        <w:rPr>
          <w:rStyle w:val="Strong"/>
          <w:rFonts w:eastAsiaTheme="majorEastAsia"/>
          <w:sz w:val="28"/>
          <w:szCs w:val="28"/>
        </w:rPr>
        <w:lastRenderedPageBreak/>
        <w:t>Vì sao gộp SPA + API cùng container (monolith)</w:t>
      </w:r>
      <w:r w:rsidRPr="00C30FCF">
        <w:rPr>
          <w:sz w:val="28"/>
          <w:szCs w:val="28"/>
        </w:rPr>
        <w:t>: đơn giản triển khai, một pipeline CI/CD, giao dịch và logic nhất quán; phù hợp giai đoạn đầu. Có thể tách Frontend/Backend khi quy mô tăng.</w:t>
      </w:r>
    </w:p>
    <w:p w14:paraId="67A91617" w14:textId="2634B26D"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Tách Mobile App và Web App</w:t>
      </w:r>
    </w:p>
    <w:p w14:paraId="5CC16159" w14:textId="77777777" w:rsidR="00E01461" w:rsidRPr="00C30FCF" w:rsidRDefault="00E01461" w:rsidP="00E01461">
      <w:pPr>
        <w:pStyle w:val="NormalWeb"/>
        <w:ind w:left="720"/>
        <w:rPr>
          <w:sz w:val="28"/>
          <w:szCs w:val="28"/>
        </w:rPr>
      </w:pPr>
      <w:r w:rsidRPr="00C30FCF">
        <w:rPr>
          <w:rStyle w:val="Strong"/>
          <w:rFonts w:eastAsiaTheme="majorEastAsia"/>
          <w:sz w:val="28"/>
          <w:szCs w:val="28"/>
        </w:rPr>
        <w:t>Vì sao</w:t>
      </w:r>
      <w:r w:rsidRPr="00C30FCF">
        <w:rPr>
          <w:sz w:val="28"/>
          <w:szCs w:val="28"/>
        </w:rPr>
        <w:t>: use-case khác (Web dành cho quản trị nặng; Mobile tập trung mượn/gia hạn nhanh, thông báo/push, quét mã vạch). Trải nghiệm native tốt hơn (offline cache, push notification, camera).</w:t>
      </w:r>
    </w:p>
    <w:p w14:paraId="01C069E1" w14:textId="77777777" w:rsidR="00E01461" w:rsidRPr="00C30FCF" w:rsidRDefault="00E01461" w:rsidP="00E01461">
      <w:pPr>
        <w:pStyle w:val="NormalWeb"/>
        <w:ind w:left="720"/>
        <w:rPr>
          <w:sz w:val="28"/>
          <w:szCs w:val="28"/>
        </w:rPr>
      </w:pPr>
      <w:r w:rsidRPr="00C30FCF">
        <w:rPr>
          <w:rStyle w:val="Strong"/>
          <w:rFonts w:eastAsiaTheme="majorEastAsia"/>
          <w:sz w:val="28"/>
          <w:szCs w:val="28"/>
        </w:rPr>
        <w:t>Nguyên tắc</w:t>
      </w:r>
      <w:r w:rsidRPr="00C30FCF">
        <w:rPr>
          <w:sz w:val="28"/>
          <w:szCs w:val="28"/>
        </w:rPr>
        <w:t xml:space="preserve">: Mobile </w:t>
      </w:r>
      <w:r w:rsidRPr="00C30FCF">
        <w:rPr>
          <w:rStyle w:val="Strong"/>
          <w:rFonts w:eastAsiaTheme="majorEastAsia"/>
          <w:sz w:val="28"/>
          <w:szCs w:val="28"/>
        </w:rPr>
        <w:t>không truy cập DB trực tiếp</w:t>
      </w:r>
      <w:r w:rsidRPr="00C30FCF">
        <w:rPr>
          <w:sz w:val="28"/>
          <w:szCs w:val="28"/>
        </w:rPr>
        <w:t xml:space="preserve">, chỉ gọi </w:t>
      </w:r>
      <w:r w:rsidRPr="00C30FCF">
        <w:rPr>
          <w:rStyle w:val="Strong"/>
          <w:rFonts w:eastAsiaTheme="majorEastAsia"/>
          <w:sz w:val="28"/>
          <w:szCs w:val="28"/>
        </w:rPr>
        <w:t>API Web (HTTPS)</w:t>
      </w:r>
      <w:r w:rsidRPr="00C30FCF">
        <w:rPr>
          <w:sz w:val="28"/>
          <w:szCs w:val="28"/>
        </w:rPr>
        <w:t xml:space="preserve"> để đảm bảo bảo mật, kiểm soát logic, và áp chính sách chung (authz, rate-limit, logging).</w:t>
      </w:r>
    </w:p>
    <w:p w14:paraId="4DAA8859"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Trade-off</w:t>
      </w:r>
      <w:r w:rsidRPr="00C30FCF">
        <w:rPr>
          <w:sz w:val="28"/>
          <w:szCs w:val="28"/>
        </w:rPr>
        <w:t>: hai codebase cần đồng bộ design system → giảm rủi ro bằng shared design tokens, API hợp đồng rõ ràng, E2E test trên cả hai kênh.</w:t>
      </w:r>
    </w:p>
    <w:p w14:paraId="223D8D3C" w14:textId="0C739B25"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Payment Service là External</w:t>
      </w:r>
    </w:p>
    <w:p w14:paraId="2E600B8B" w14:textId="77777777" w:rsidR="00E01461" w:rsidRPr="00C30FCF" w:rsidRDefault="00E01461" w:rsidP="00E01461">
      <w:pPr>
        <w:pStyle w:val="NormalWeb"/>
        <w:ind w:left="720"/>
        <w:rPr>
          <w:sz w:val="28"/>
          <w:szCs w:val="28"/>
        </w:rPr>
      </w:pPr>
      <w:r w:rsidRPr="00C30FCF">
        <w:rPr>
          <w:rStyle w:val="Strong"/>
          <w:rFonts w:eastAsiaTheme="majorEastAsia"/>
          <w:sz w:val="28"/>
          <w:szCs w:val="28"/>
        </w:rPr>
        <w:t>Vì sao</w:t>
      </w:r>
      <w:r w:rsidRPr="00C30FCF">
        <w:rPr>
          <w:sz w:val="28"/>
          <w:szCs w:val="28"/>
        </w:rPr>
        <w:t>: tránh tự xử lý PCI/đánh giá an toàn, tận dụng sẵn các phương thức thanh toán (VNPay/MoMo/Stripe), giảm rủi ro gian lận.</w:t>
      </w:r>
    </w:p>
    <w:p w14:paraId="35A797AF" w14:textId="77777777" w:rsidR="00E01461" w:rsidRPr="00C30FCF" w:rsidRDefault="00E01461" w:rsidP="00E01461">
      <w:pPr>
        <w:pStyle w:val="NormalWeb"/>
        <w:ind w:left="720"/>
        <w:rPr>
          <w:sz w:val="28"/>
          <w:szCs w:val="28"/>
        </w:rPr>
      </w:pPr>
      <w:r w:rsidRPr="00C30FCF">
        <w:rPr>
          <w:rStyle w:val="Strong"/>
          <w:rFonts w:eastAsiaTheme="majorEastAsia"/>
          <w:sz w:val="28"/>
          <w:szCs w:val="28"/>
        </w:rPr>
        <w:t>Mẫu tích hợp</w:t>
      </w:r>
      <w:r w:rsidRPr="00C30FCF">
        <w:rPr>
          <w:sz w:val="28"/>
          <w:szCs w:val="28"/>
        </w:rPr>
        <w:t xml:space="preserve">: Web App tạo lệnh “create charge/verify” qua </w:t>
      </w:r>
      <w:r w:rsidRPr="00C30FCF">
        <w:rPr>
          <w:rStyle w:val="Strong"/>
          <w:rFonts w:eastAsiaTheme="majorEastAsia"/>
          <w:sz w:val="28"/>
          <w:szCs w:val="28"/>
        </w:rPr>
        <w:t>HTTPS</w:t>
      </w:r>
      <w:r w:rsidRPr="00C30FCF">
        <w:rPr>
          <w:sz w:val="28"/>
          <w:szCs w:val="28"/>
        </w:rPr>
        <w:t xml:space="preserve"> và </w:t>
      </w:r>
      <w:r w:rsidRPr="00C30FCF">
        <w:rPr>
          <w:rStyle w:val="Strong"/>
          <w:rFonts w:eastAsiaTheme="majorEastAsia"/>
          <w:sz w:val="28"/>
          <w:szCs w:val="28"/>
        </w:rPr>
        <w:t>nhận kết quả qua webhook</w:t>
      </w:r>
      <w:r w:rsidRPr="00C30FCF">
        <w:rPr>
          <w:sz w:val="28"/>
          <w:szCs w:val="28"/>
        </w:rPr>
        <w:t xml:space="preserve"> (đảm bảo tính cuối cùng ngay cả khi client đóng ứng dụng).</w:t>
      </w:r>
    </w:p>
    <w:p w14:paraId="7972D349"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Trade-off</w:t>
      </w:r>
      <w:r w:rsidRPr="00C30FCF">
        <w:rPr>
          <w:sz w:val="28"/>
          <w:szCs w:val="28"/>
        </w:rPr>
        <w:t>: phụ thuộc bên ngoài → thiết kế retry/idempotency, queue tạm thời và chữ ký webhook để xác thực.</w:t>
      </w:r>
    </w:p>
    <w:p w14:paraId="452098FF" w14:textId="216420F3"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Database (PostgreSQL)</w:t>
      </w:r>
    </w:p>
    <w:p w14:paraId="0E9A43AF" w14:textId="77777777" w:rsidR="00E01461" w:rsidRPr="00C30FCF" w:rsidRDefault="00E01461" w:rsidP="00E01461">
      <w:pPr>
        <w:pStyle w:val="NormalWeb"/>
        <w:ind w:left="720"/>
        <w:rPr>
          <w:sz w:val="28"/>
          <w:szCs w:val="28"/>
        </w:rPr>
      </w:pPr>
      <w:r w:rsidRPr="00C30FCF">
        <w:rPr>
          <w:rStyle w:val="Strong"/>
          <w:rFonts w:eastAsiaTheme="majorEastAsia"/>
          <w:sz w:val="28"/>
          <w:szCs w:val="28"/>
        </w:rPr>
        <w:t>Vì sao RDBMS</w:t>
      </w:r>
      <w:r w:rsidRPr="00C30FCF">
        <w:rPr>
          <w:sz w:val="28"/>
          <w:szCs w:val="28"/>
        </w:rPr>
        <w:t xml:space="preserve">: nghiệp vụ mượn/trả cần </w:t>
      </w:r>
      <w:r w:rsidRPr="00C30FCF">
        <w:rPr>
          <w:rStyle w:val="Strong"/>
          <w:rFonts w:eastAsiaTheme="majorEastAsia"/>
          <w:sz w:val="28"/>
          <w:szCs w:val="28"/>
        </w:rPr>
        <w:t>ACID</w:t>
      </w:r>
      <w:r w:rsidRPr="00C30FCF">
        <w:rPr>
          <w:sz w:val="28"/>
          <w:szCs w:val="28"/>
        </w:rPr>
        <w:t>, ràng buộc khóa ngoại (Books/Copies/Loans/Users/Fines), truy vấn báo cáo đáng tin cậy.</w:t>
      </w:r>
    </w:p>
    <w:p w14:paraId="4F234A45"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Tối ưu</w:t>
      </w:r>
      <w:r w:rsidRPr="00C30FCF">
        <w:rPr>
          <w:sz w:val="28"/>
          <w:szCs w:val="28"/>
        </w:rPr>
        <w:t xml:space="preserve">: index theo </w:t>
      </w:r>
      <w:r w:rsidRPr="00C30FCF">
        <w:rPr>
          <w:rStyle w:val="HTMLCode"/>
          <w:rFonts w:ascii="Times New Roman" w:eastAsiaTheme="majorEastAsia" w:hAnsi="Times New Roman" w:cs="Times New Roman"/>
          <w:sz w:val="28"/>
          <w:szCs w:val="28"/>
        </w:rPr>
        <w:t>title</w:t>
      </w:r>
      <w:r w:rsidRPr="00C30FCF">
        <w:rPr>
          <w:sz w:val="28"/>
          <w:szCs w:val="28"/>
        </w:rPr>
        <w:t xml:space="preserve">, </w:t>
      </w:r>
      <w:r w:rsidRPr="00C30FCF">
        <w:rPr>
          <w:rStyle w:val="HTMLCode"/>
          <w:rFonts w:ascii="Times New Roman" w:eastAsiaTheme="majorEastAsia" w:hAnsi="Times New Roman" w:cs="Times New Roman"/>
          <w:sz w:val="28"/>
          <w:szCs w:val="28"/>
        </w:rPr>
        <w:t>author</w:t>
      </w:r>
      <w:r w:rsidRPr="00C30FCF">
        <w:rPr>
          <w:sz w:val="28"/>
          <w:szCs w:val="28"/>
        </w:rPr>
        <w:t xml:space="preserve">, </w:t>
      </w:r>
      <w:r w:rsidRPr="00C30FCF">
        <w:rPr>
          <w:rStyle w:val="HTMLCode"/>
          <w:rFonts w:ascii="Times New Roman" w:eastAsiaTheme="majorEastAsia" w:hAnsi="Times New Roman" w:cs="Times New Roman"/>
          <w:sz w:val="28"/>
          <w:szCs w:val="28"/>
        </w:rPr>
        <w:t>status</w:t>
      </w:r>
      <w:r w:rsidRPr="00C30FCF">
        <w:rPr>
          <w:sz w:val="28"/>
          <w:szCs w:val="28"/>
        </w:rPr>
        <w:t xml:space="preserve">, </w:t>
      </w:r>
      <w:r w:rsidRPr="00C30FCF">
        <w:rPr>
          <w:rStyle w:val="HTMLCode"/>
          <w:rFonts w:ascii="Times New Roman" w:eastAsiaTheme="majorEastAsia" w:hAnsi="Times New Roman" w:cs="Times New Roman"/>
          <w:sz w:val="28"/>
          <w:szCs w:val="28"/>
        </w:rPr>
        <w:t>user_id</w:t>
      </w:r>
      <w:r w:rsidRPr="00C30FCF">
        <w:rPr>
          <w:sz w:val="28"/>
          <w:szCs w:val="28"/>
        </w:rPr>
        <w:t>; có thể thêm FTS của Postgres trước khi nâng cấp lên Elasticsearch nếu nhu cầu tìm kiếm tăng.</w:t>
      </w:r>
    </w:p>
    <w:p w14:paraId="17E50DAA" w14:textId="77777777" w:rsidR="00E01461" w:rsidRPr="00C30FCF" w:rsidRDefault="00E01461" w:rsidP="00E01461">
      <w:pPr>
        <w:pStyle w:val="NormalWeb"/>
        <w:ind w:left="720"/>
        <w:rPr>
          <w:sz w:val="28"/>
          <w:szCs w:val="28"/>
        </w:rPr>
      </w:pPr>
      <w:r w:rsidRPr="00C30FCF">
        <w:rPr>
          <w:rStyle w:val="Strong"/>
          <w:rFonts w:eastAsiaTheme="majorEastAsia"/>
          <w:sz w:val="28"/>
          <w:szCs w:val="28"/>
        </w:rPr>
        <w:t>Mẫu truy cập</w:t>
      </w:r>
      <w:r w:rsidRPr="00C30FCF">
        <w:rPr>
          <w:sz w:val="28"/>
          <w:szCs w:val="28"/>
        </w:rPr>
        <w:t xml:space="preserve">: mọi thao tác DB đi qua </w:t>
      </w:r>
      <w:r w:rsidRPr="00C30FCF">
        <w:rPr>
          <w:rStyle w:val="Strong"/>
          <w:rFonts w:eastAsiaTheme="majorEastAsia"/>
          <w:sz w:val="28"/>
          <w:szCs w:val="28"/>
        </w:rPr>
        <w:t>Backend API</w:t>
      </w:r>
      <w:r w:rsidRPr="00C30FCF">
        <w:rPr>
          <w:sz w:val="28"/>
          <w:szCs w:val="28"/>
        </w:rPr>
        <w:t xml:space="preserve"> (Service/Repository/Transaction), audit log cho thao tác quan trọng.</w:t>
      </w:r>
    </w:p>
    <w:p w14:paraId="4949E901" w14:textId="7E486114"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Bảo mật &amp; danh tính</w:t>
      </w:r>
    </w:p>
    <w:p w14:paraId="337CB8AF" w14:textId="77777777" w:rsidR="00E01461" w:rsidRPr="00C30FCF" w:rsidRDefault="00E01461" w:rsidP="00E01461">
      <w:pPr>
        <w:pStyle w:val="NormalWeb"/>
        <w:ind w:left="720"/>
        <w:rPr>
          <w:sz w:val="28"/>
          <w:szCs w:val="28"/>
        </w:rPr>
      </w:pPr>
      <w:r w:rsidRPr="00C30FCF">
        <w:rPr>
          <w:rStyle w:val="Strong"/>
          <w:rFonts w:eastAsiaTheme="majorEastAsia"/>
          <w:sz w:val="28"/>
          <w:szCs w:val="28"/>
        </w:rPr>
        <w:lastRenderedPageBreak/>
        <w:t>HTTPS bắt buộc</w:t>
      </w:r>
      <w:r w:rsidRPr="00C30FCF">
        <w:rPr>
          <w:sz w:val="28"/>
          <w:szCs w:val="28"/>
        </w:rPr>
        <w:t xml:space="preserve"> giữa mọi container/đối tác; HSTS.</w:t>
      </w:r>
    </w:p>
    <w:p w14:paraId="52C5EBF0" w14:textId="77777777" w:rsidR="00E01461" w:rsidRPr="00C30FCF" w:rsidRDefault="00E01461" w:rsidP="00E01461">
      <w:pPr>
        <w:pStyle w:val="NormalWeb"/>
        <w:ind w:left="720"/>
        <w:rPr>
          <w:sz w:val="28"/>
          <w:szCs w:val="28"/>
        </w:rPr>
      </w:pPr>
      <w:r w:rsidRPr="00C30FCF">
        <w:rPr>
          <w:rStyle w:val="Strong"/>
          <w:rFonts w:eastAsiaTheme="majorEastAsia"/>
          <w:sz w:val="28"/>
          <w:szCs w:val="28"/>
        </w:rPr>
        <w:t>AuthN/AuthZ</w:t>
      </w:r>
      <w:r w:rsidRPr="00C30FCF">
        <w:rPr>
          <w:sz w:val="28"/>
          <w:szCs w:val="28"/>
        </w:rPr>
        <w:t xml:space="preserve">: OIDC + </w:t>
      </w:r>
      <w:r w:rsidRPr="00C30FCF">
        <w:rPr>
          <w:rStyle w:val="Strong"/>
          <w:rFonts w:eastAsiaTheme="majorEastAsia"/>
          <w:sz w:val="28"/>
          <w:szCs w:val="28"/>
        </w:rPr>
        <w:t>JWT</w:t>
      </w:r>
      <w:r w:rsidRPr="00C30FCF">
        <w:rPr>
          <w:sz w:val="28"/>
          <w:szCs w:val="28"/>
        </w:rPr>
        <w:t xml:space="preserve"> cho Web/Mobile; phân quyền role-based (reader, librarian, admin).</w:t>
      </w:r>
    </w:p>
    <w:p w14:paraId="0DF93247" w14:textId="77777777" w:rsidR="00E01461" w:rsidRPr="00C30FCF" w:rsidRDefault="00E01461" w:rsidP="00E01461">
      <w:pPr>
        <w:pStyle w:val="NormalWeb"/>
        <w:ind w:left="720"/>
        <w:rPr>
          <w:sz w:val="28"/>
          <w:szCs w:val="28"/>
        </w:rPr>
      </w:pPr>
      <w:r w:rsidRPr="00C30FCF">
        <w:rPr>
          <w:rStyle w:val="Strong"/>
          <w:rFonts w:eastAsiaTheme="majorEastAsia"/>
          <w:sz w:val="28"/>
          <w:szCs w:val="28"/>
        </w:rPr>
        <w:t>Nguyên tắc</w:t>
      </w:r>
      <w:r w:rsidRPr="00C30FCF">
        <w:rPr>
          <w:sz w:val="28"/>
          <w:szCs w:val="28"/>
        </w:rPr>
        <w:t>: least privilege cho kết nối DB; secrets quản lý bằng vault, không hard-code.</w:t>
      </w:r>
    </w:p>
    <w:p w14:paraId="2C0A8A56" w14:textId="79A7E70E"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Độ tin cậy &amp; khả năng mở rộng</w:t>
      </w:r>
    </w:p>
    <w:p w14:paraId="2B69D617" w14:textId="77777777" w:rsidR="00E01461" w:rsidRPr="00C30FCF" w:rsidRDefault="00E01461" w:rsidP="00E01461">
      <w:pPr>
        <w:pStyle w:val="NormalWeb"/>
        <w:ind w:left="720"/>
        <w:rPr>
          <w:sz w:val="28"/>
          <w:szCs w:val="28"/>
        </w:rPr>
      </w:pPr>
      <w:r w:rsidRPr="00C30FCF">
        <w:rPr>
          <w:rStyle w:val="Strong"/>
          <w:rFonts w:eastAsiaTheme="majorEastAsia"/>
          <w:sz w:val="28"/>
          <w:szCs w:val="28"/>
        </w:rPr>
        <w:t>Scale theo chiều ngang</w:t>
      </w:r>
      <w:r w:rsidRPr="00C30FCF">
        <w:rPr>
          <w:sz w:val="28"/>
          <w:szCs w:val="28"/>
        </w:rPr>
        <w:t xml:space="preserve"> cho Web App (stateless API; session qua token). DB scale dọc + read replicas cho báo cáo/tra cứu.</w:t>
      </w:r>
    </w:p>
    <w:p w14:paraId="164709D3" w14:textId="77777777" w:rsidR="00E01461" w:rsidRPr="00C30FCF" w:rsidRDefault="00E01461" w:rsidP="00E01461">
      <w:pPr>
        <w:pStyle w:val="NormalWeb"/>
        <w:ind w:left="720"/>
        <w:rPr>
          <w:sz w:val="28"/>
          <w:szCs w:val="28"/>
        </w:rPr>
      </w:pPr>
      <w:r w:rsidRPr="00C30FCF">
        <w:rPr>
          <w:rStyle w:val="Strong"/>
          <w:rFonts w:eastAsiaTheme="majorEastAsia"/>
          <w:sz w:val="28"/>
          <w:szCs w:val="28"/>
        </w:rPr>
        <w:t>Circuit breaker &amp; timeout</w:t>
      </w:r>
      <w:r w:rsidRPr="00C30FCF">
        <w:rPr>
          <w:sz w:val="28"/>
          <w:szCs w:val="28"/>
        </w:rPr>
        <w:t xml:space="preserve"> khi gọi Payment; hàng đợi (nếu cần) để xử lý webhook/idempotency.</w:t>
      </w:r>
    </w:p>
    <w:p w14:paraId="3E50927C" w14:textId="77777777" w:rsidR="00E01461" w:rsidRPr="00C30FCF" w:rsidRDefault="00E01461" w:rsidP="00E01461">
      <w:pPr>
        <w:pStyle w:val="NormalWeb"/>
        <w:ind w:left="720"/>
        <w:rPr>
          <w:sz w:val="28"/>
          <w:szCs w:val="28"/>
        </w:rPr>
      </w:pPr>
      <w:r w:rsidRPr="00C30FCF">
        <w:rPr>
          <w:rStyle w:val="Strong"/>
          <w:rFonts w:eastAsiaTheme="majorEastAsia"/>
          <w:sz w:val="28"/>
          <w:szCs w:val="28"/>
        </w:rPr>
        <w:t>Cache</w:t>
      </w:r>
      <w:r w:rsidRPr="00C30FCF">
        <w:rPr>
          <w:sz w:val="28"/>
          <w:szCs w:val="28"/>
        </w:rPr>
        <w:t>: CDN cho SPA tĩnh; server-side cache cho truy vấn tìm kiếm phổ biến; cache header hợp lý.</w:t>
      </w:r>
    </w:p>
    <w:p w14:paraId="341066AE" w14:textId="5775D0FD"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Quan sát &amp; vận hành</w:t>
      </w:r>
    </w:p>
    <w:p w14:paraId="743FED8F" w14:textId="77777777" w:rsidR="00E01461" w:rsidRPr="00C30FCF" w:rsidRDefault="00E01461" w:rsidP="00E01461">
      <w:pPr>
        <w:pStyle w:val="NormalWeb"/>
        <w:ind w:left="720"/>
        <w:rPr>
          <w:sz w:val="28"/>
          <w:szCs w:val="28"/>
        </w:rPr>
      </w:pPr>
      <w:r w:rsidRPr="00C30FCF">
        <w:rPr>
          <w:rStyle w:val="Strong"/>
          <w:rFonts w:eastAsiaTheme="majorEastAsia"/>
          <w:sz w:val="28"/>
          <w:szCs w:val="28"/>
        </w:rPr>
        <w:t>Logging có tương quan</w:t>
      </w:r>
      <w:r w:rsidRPr="00C30FCF">
        <w:rPr>
          <w:sz w:val="28"/>
          <w:szCs w:val="28"/>
        </w:rPr>
        <w:t xml:space="preserve"> (trace-id) xuyên API ↔ Payment ↔ webhook.</w:t>
      </w:r>
    </w:p>
    <w:p w14:paraId="53898AAC" w14:textId="77777777" w:rsidR="00E01461" w:rsidRPr="00C30FCF" w:rsidRDefault="00E01461" w:rsidP="00E01461">
      <w:pPr>
        <w:pStyle w:val="NormalWeb"/>
        <w:ind w:left="720"/>
        <w:rPr>
          <w:sz w:val="28"/>
          <w:szCs w:val="28"/>
        </w:rPr>
      </w:pPr>
      <w:r w:rsidRPr="00C30FCF">
        <w:rPr>
          <w:rStyle w:val="Strong"/>
          <w:rFonts w:eastAsiaTheme="majorEastAsia"/>
          <w:sz w:val="28"/>
          <w:szCs w:val="28"/>
        </w:rPr>
        <w:t>Metrics</w:t>
      </w:r>
      <w:r w:rsidRPr="00C30FCF">
        <w:rPr>
          <w:sz w:val="28"/>
          <w:szCs w:val="28"/>
        </w:rPr>
        <w:t>: tỉ lệ thành công thanh toán, latency API, số bản sao DB, job tính phí trễ hạn.</w:t>
      </w:r>
    </w:p>
    <w:p w14:paraId="5E99CEE9" w14:textId="77777777" w:rsidR="00E01461" w:rsidRPr="00C30FCF" w:rsidRDefault="00E01461" w:rsidP="00E01461">
      <w:pPr>
        <w:pStyle w:val="NormalWeb"/>
        <w:ind w:left="720"/>
        <w:rPr>
          <w:sz w:val="28"/>
          <w:szCs w:val="28"/>
        </w:rPr>
      </w:pPr>
      <w:r w:rsidRPr="00C30FCF">
        <w:rPr>
          <w:rStyle w:val="Strong"/>
          <w:rFonts w:eastAsiaTheme="majorEastAsia"/>
          <w:sz w:val="28"/>
          <w:szCs w:val="28"/>
        </w:rPr>
        <w:t>Alert</w:t>
      </w:r>
      <w:r w:rsidRPr="00C30FCF">
        <w:rPr>
          <w:sz w:val="28"/>
          <w:szCs w:val="28"/>
        </w:rPr>
        <w:t xml:space="preserve"> theo SLO (ví dụ: API P95 &lt; 300ms, tỉ lệ lỗi &lt; 1%).</w:t>
      </w:r>
    </w:p>
    <w:p w14:paraId="4DA3A619" w14:textId="2C7A4664"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Triển khai &amp; phát hành</w:t>
      </w:r>
    </w:p>
    <w:p w14:paraId="1A27E4AD" w14:textId="77777777" w:rsidR="00E01461" w:rsidRPr="00C30FCF" w:rsidRDefault="00E01461" w:rsidP="00E01461">
      <w:pPr>
        <w:pStyle w:val="NormalWeb"/>
        <w:ind w:left="720"/>
        <w:rPr>
          <w:sz w:val="28"/>
          <w:szCs w:val="28"/>
        </w:rPr>
      </w:pPr>
      <w:r w:rsidRPr="00C30FCF">
        <w:rPr>
          <w:rStyle w:val="Strong"/>
          <w:rFonts w:eastAsiaTheme="majorEastAsia"/>
          <w:sz w:val="28"/>
          <w:szCs w:val="28"/>
        </w:rPr>
        <w:t>CI/CD</w:t>
      </w:r>
      <w:r w:rsidRPr="00C30FCF">
        <w:rPr>
          <w:sz w:val="28"/>
          <w:szCs w:val="28"/>
        </w:rPr>
        <w:t>: build/test/lint → image → deploy xanh-xanh (blue/green) hoặc canary.</w:t>
      </w:r>
    </w:p>
    <w:p w14:paraId="085929F3" w14:textId="481B675B" w:rsidR="00E01461" w:rsidRPr="00C30FCF" w:rsidRDefault="00E01461" w:rsidP="00E01461">
      <w:pPr>
        <w:pStyle w:val="NormalWeb"/>
        <w:ind w:left="720"/>
        <w:rPr>
          <w:sz w:val="28"/>
          <w:szCs w:val="28"/>
        </w:rPr>
      </w:pPr>
      <w:r w:rsidRPr="00C30FCF">
        <w:rPr>
          <w:rStyle w:val="Strong"/>
          <w:rFonts w:eastAsiaTheme="majorEastAsia"/>
          <w:sz w:val="28"/>
          <w:szCs w:val="28"/>
        </w:rPr>
        <w:t>Config-per-env</w:t>
      </w:r>
      <w:r w:rsidRPr="00C30FCF">
        <w:rPr>
          <w:sz w:val="28"/>
          <w:szCs w:val="28"/>
        </w:rPr>
        <w:t>: dev/staging/prod; migration DB có version (Liquibase/Flyway).</w:t>
      </w:r>
    </w:p>
    <w:p w14:paraId="69DC2550" w14:textId="4E095A66" w:rsidR="00E01461" w:rsidRPr="00C30FCF" w:rsidRDefault="00E01461" w:rsidP="00E01461">
      <w:pPr>
        <w:rPr>
          <w:rFonts w:ascii="Times New Roman" w:hAnsi="Times New Roman" w:cs="Times New Roman"/>
          <w:b/>
          <w:bCs/>
          <w:sz w:val="28"/>
          <w:szCs w:val="28"/>
        </w:rPr>
      </w:pPr>
      <w:r w:rsidRPr="00C30FCF">
        <w:rPr>
          <w:rFonts w:ascii="Times New Roman" w:hAnsi="Times New Roman" w:cs="Times New Roman"/>
          <w:b/>
          <w:bCs/>
          <w:sz w:val="28"/>
          <w:szCs w:val="28"/>
        </w:rPr>
        <w:t>3.</w:t>
      </w:r>
      <w:r w:rsidRPr="00C30FCF">
        <w:rPr>
          <w:rFonts w:ascii="Times New Roman" w:hAnsi="Times New Roman" w:cs="Times New Roman"/>
          <w:b/>
          <w:bCs/>
          <w:sz w:val="28"/>
          <w:szCs w:val="28"/>
        </w:rPr>
        <w:t>Component Diagram:</w:t>
      </w:r>
    </w:p>
    <w:p w14:paraId="3D906C5B"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noProof/>
          <w:sz w:val="28"/>
          <w:szCs w:val="28"/>
        </w:rPr>
        <w:lastRenderedPageBreak/>
        <w:drawing>
          <wp:inline distT="0" distB="0" distL="0" distR="0" wp14:anchorId="38B30B3D" wp14:editId="47C2E6E5">
            <wp:extent cx="5943600" cy="3422015"/>
            <wp:effectExtent l="0" t="0" r="0" b="6985"/>
            <wp:docPr id="3878703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70312" name="Picture 1" descr="A diagram of a company&#10;&#10;AI-generated content may be incorrect."/>
                    <pic:cNvPicPr/>
                  </pic:nvPicPr>
                  <pic:blipFill>
                    <a:blip r:embed="rId17"/>
                    <a:stretch>
                      <a:fillRect/>
                    </a:stretch>
                  </pic:blipFill>
                  <pic:spPr>
                    <a:xfrm>
                      <a:off x="0" y="0"/>
                      <a:ext cx="5943600" cy="3422015"/>
                    </a:xfrm>
                    <a:prstGeom prst="rect">
                      <a:avLst/>
                    </a:prstGeom>
                  </pic:spPr>
                </pic:pic>
              </a:graphicData>
            </a:graphic>
          </wp:inline>
        </w:drawing>
      </w:r>
    </w:p>
    <w:p w14:paraId="6899ABA2" w14:textId="77777777" w:rsidR="00E01461" w:rsidRPr="00C30FCF" w:rsidRDefault="00E01461" w:rsidP="00E01461">
      <w:pPr>
        <w:rPr>
          <w:rFonts w:ascii="Times New Roman" w:hAnsi="Times New Roman" w:cs="Times New Roman"/>
          <w:b/>
          <w:bCs/>
          <w:sz w:val="28"/>
          <w:szCs w:val="28"/>
        </w:rPr>
      </w:pPr>
      <w:r w:rsidRPr="00C30FCF">
        <w:rPr>
          <w:rFonts w:ascii="Times New Roman" w:hAnsi="Times New Roman" w:cs="Times New Roman"/>
          <w:b/>
          <w:bCs/>
          <w:sz w:val="28"/>
          <w:szCs w:val="28"/>
        </w:rPr>
        <w:t>Quyết định thiết kế cho Component Diagram (Web App)</w:t>
      </w:r>
    </w:p>
    <w:p w14:paraId="6A5A581D"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Trong thiết kế Web App, nhóm lựa chọn kiến trúc </w:t>
      </w:r>
      <w:r w:rsidRPr="00C30FCF">
        <w:rPr>
          <w:rFonts w:ascii="Times New Roman" w:hAnsi="Times New Roman" w:cs="Times New Roman"/>
          <w:b/>
          <w:bCs/>
          <w:sz w:val="28"/>
          <w:szCs w:val="28"/>
        </w:rPr>
        <w:t>SPA (Single Page Application)</w:t>
      </w:r>
      <w:r w:rsidRPr="00C30FCF">
        <w:rPr>
          <w:rFonts w:ascii="Times New Roman" w:hAnsi="Times New Roman" w:cs="Times New Roman"/>
          <w:sz w:val="28"/>
          <w:szCs w:val="28"/>
        </w:rPr>
        <w:t xml:space="preserve"> vì ưu điểm về trải nghiệm người dùng. Khi thao tác tìm kiếm, mượn sách hay xem tài khoản, người dùng không phải tải lại toàn bộ trang, tốc độ phản hồi nhanh hơn và thuận lợi để mở rộng thành Progressive Web App cho phép hoạt động một phần khi offline. Tuy nhiên, hạn chế của SPA là SEO không tối ưu, nhưng có thể xử lý bằng cách kết hợp prerender hoặc framework như Next.js.</w:t>
      </w:r>
    </w:p>
    <w:p w14:paraId="26F350D0"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Ứng dụng được chia thành ba module chính: </w:t>
      </w:r>
      <w:r w:rsidRPr="00C30FCF">
        <w:rPr>
          <w:rFonts w:ascii="Times New Roman" w:hAnsi="Times New Roman" w:cs="Times New Roman"/>
          <w:b/>
          <w:bCs/>
          <w:sz w:val="28"/>
          <w:szCs w:val="28"/>
        </w:rPr>
        <w:t>Tìm kiếm, Mượn/Trả, Quản lý tài khoản</w:t>
      </w:r>
      <w:r w:rsidRPr="00C30FCF">
        <w:rPr>
          <w:rFonts w:ascii="Times New Roman" w:hAnsi="Times New Roman" w:cs="Times New Roman"/>
          <w:sz w:val="28"/>
          <w:szCs w:val="28"/>
        </w:rPr>
        <w:t xml:space="preserve">. Cách chia tách này giúp cho mã nguồn rõ ràng, mỗi module đảm trách một nghiệp vụ riêng biệt, dễ mở rộng và bảo trì. Các module cùng chia sẻ một </w:t>
      </w:r>
      <w:r w:rsidRPr="00C30FCF">
        <w:rPr>
          <w:rFonts w:ascii="Times New Roman" w:hAnsi="Times New Roman" w:cs="Times New Roman"/>
          <w:b/>
          <w:bCs/>
          <w:sz w:val="28"/>
          <w:szCs w:val="28"/>
        </w:rPr>
        <w:t>hệ thống quản lý trạng thái (State Management)</w:t>
      </w:r>
      <w:r w:rsidRPr="00C30FCF">
        <w:rPr>
          <w:rFonts w:ascii="Times New Roman" w:hAnsi="Times New Roman" w:cs="Times New Roman"/>
          <w:sz w:val="28"/>
          <w:szCs w:val="28"/>
        </w:rPr>
        <w:t xml:space="preserve"> nhằm đồng bộ thông tin người dùng, kết quả tìm kiếm và lịch sử mượn sách.</w:t>
      </w:r>
    </w:p>
    <w:p w14:paraId="5F701433"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Bên cạnh đó, việc tích hợp </w:t>
      </w:r>
      <w:r w:rsidRPr="00C30FCF">
        <w:rPr>
          <w:rFonts w:ascii="Times New Roman" w:hAnsi="Times New Roman" w:cs="Times New Roman"/>
          <w:b/>
          <w:bCs/>
          <w:sz w:val="28"/>
          <w:szCs w:val="28"/>
        </w:rPr>
        <w:t>API Client</w:t>
      </w:r>
      <w:r w:rsidRPr="00C30FCF">
        <w:rPr>
          <w:rFonts w:ascii="Times New Roman" w:hAnsi="Times New Roman" w:cs="Times New Roman"/>
          <w:sz w:val="28"/>
          <w:szCs w:val="28"/>
        </w:rPr>
        <w:t xml:space="preserve"> đóng vai trò cầu nối duy nhất với Backend, giúp gom gọn logic gọi API, xử lý token và lỗi, nhờ vậy tránh sự trùng lặp trong code. Ngoài ra, nhóm cũng cân nhắc bổ sung khả năng </w:t>
      </w:r>
      <w:r w:rsidRPr="00C30FCF">
        <w:rPr>
          <w:rFonts w:ascii="Times New Roman" w:hAnsi="Times New Roman" w:cs="Times New Roman"/>
          <w:b/>
          <w:bCs/>
          <w:sz w:val="28"/>
          <w:szCs w:val="28"/>
        </w:rPr>
        <w:t>Offline Sync</w:t>
      </w:r>
      <w:r w:rsidRPr="00C30FCF">
        <w:rPr>
          <w:rFonts w:ascii="Times New Roman" w:hAnsi="Times New Roman" w:cs="Times New Roman"/>
          <w:sz w:val="28"/>
          <w:szCs w:val="28"/>
        </w:rPr>
        <w:t xml:space="preserve"> để người đọc vẫn có thể tra cứu thông tin cơ bản khi không có kết nối mạng. Mặc dù tính năng này làm tăng độ phức tạp, nhưng đem lại trải nghiệm thân thiện hơn cho người dùng di động.</w:t>
      </w:r>
    </w:p>
    <w:p w14:paraId="69C3E428" w14:textId="0038CDC4"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lastRenderedPageBreak/>
        <w:t xml:space="preserve">4. </w:t>
      </w:r>
      <w:r w:rsidRPr="00C30FCF">
        <w:rPr>
          <w:rFonts w:ascii="Times New Roman" w:hAnsi="Times New Roman" w:cs="Times New Roman"/>
          <w:sz w:val="28"/>
          <w:szCs w:val="28"/>
        </w:rPr>
        <w:t>Code Diagram:</w:t>
      </w:r>
    </w:p>
    <w:p w14:paraId="1B14C77F" w14:textId="77777777" w:rsidR="00E01461" w:rsidRPr="00C30FCF" w:rsidRDefault="00E01461" w:rsidP="00E01461">
      <w:pPr>
        <w:rPr>
          <w:rFonts w:ascii="Times New Roman" w:hAnsi="Times New Roman" w:cs="Times New Roman"/>
          <w:sz w:val="28"/>
          <w:szCs w:val="28"/>
        </w:rPr>
      </w:pPr>
    </w:p>
    <w:p w14:paraId="07361B5F"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1B20C0D3" wp14:editId="1AB1E7CB">
            <wp:extent cx="5936615" cy="5902325"/>
            <wp:effectExtent l="0" t="0" r="6985" b="3175"/>
            <wp:docPr id="14996713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130" name="Picture 1" descr="A diagram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6615" cy="5902325"/>
                    </a:xfrm>
                    <a:prstGeom prst="rect">
                      <a:avLst/>
                    </a:prstGeom>
                    <a:noFill/>
                    <a:ln>
                      <a:noFill/>
                    </a:ln>
                  </pic:spPr>
                </pic:pic>
              </a:graphicData>
            </a:graphic>
          </wp:inline>
        </w:drawing>
      </w:r>
    </w:p>
    <w:p w14:paraId="41C4C2E2" w14:textId="77777777" w:rsidR="00E01461" w:rsidRPr="00C30FCF" w:rsidRDefault="00E01461" w:rsidP="00E01461">
      <w:pPr>
        <w:rPr>
          <w:rFonts w:ascii="Times New Roman" w:hAnsi="Times New Roman" w:cs="Times New Roman"/>
          <w:b/>
          <w:bCs/>
          <w:sz w:val="28"/>
          <w:szCs w:val="28"/>
        </w:rPr>
      </w:pPr>
      <w:r w:rsidRPr="00C30FCF">
        <w:rPr>
          <w:rFonts w:ascii="Times New Roman" w:hAnsi="Times New Roman" w:cs="Times New Roman"/>
          <w:b/>
          <w:bCs/>
          <w:sz w:val="28"/>
          <w:szCs w:val="28"/>
        </w:rPr>
        <w:t>Quyết định thiết kế cho Code Diagram (Module Quản lý mượn sách)</w:t>
      </w:r>
    </w:p>
    <w:p w14:paraId="34753ADC"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Ở mức code, nhóm lựa chọn kiến trúc ba lớp gồm </w:t>
      </w:r>
      <w:r w:rsidRPr="00C30FCF">
        <w:rPr>
          <w:rFonts w:ascii="Times New Roman" w:hAnsi="Times New Roman" w:cs="Times New Roman"/>
          <w:b/>
          <w:bCs/>
          <w:sz w:val="28"/>
          <w:szCs w:val="28"/>
        </w:rPr>
        <w:t>Controller, Service và Repository</w:t>
      </w:r>
      <w:r w:rsidRPr="00C30FCF">
        <w:rPr>
          <w:rFonts w:ascii="Times New Roman" w:hAnsi="Times New Roman" w:cs="Times New Roman"/>
          <w:sz w:val="28"/>
          <w:szCs w:val="28"/>
        </w:rPr>
        <w:t xml:space="preserve">. Controller giữ vai trò tiếp nhận và phản hồi request, còn Service tập trung toàn bộ logic nghiệp vụ như kiểm tra sách còn hay không, cấp phiếu mượn, xử lý trả hoặc gia hạn, cũng như tính phí trễ hạn. Repository đóng vai trò truy cập dữ liệu, tách biệt hoàn toàn logic nghiệp vụ khỏi tầng lưu trữ, qua đó hệ thống dễ </w:t>
      </w:r>
      <w:r w:rsidRPr="00C30FCF">
        <w:rPr>
          <w:rFonts w:ascii="Times New Roman" w:hAnsi="Times New Roman" w:cs="Times New Roman"/>
          <w:sz w:val="28"/>
          <w:szCs w:val="28"/>
        </w:rPr>
        <w:lastRenderedPageBreak/>
        <w:t>dàng thay đổi công nghệ cơ sở dữ liệu hoặc bổ sung cơ chế cache mà không ảnh hưởng đến phần còn lại.</w:t>
      </w:r>
    </w:p>
    <w:p w14:paraId="105FCCD6"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Các thực thể chính trong bài toán được biểu diễn bằng các lớp </w:t>
      </w:r>
      <w:r w:rsidRPr="00C30FCF">
        <w:rPr>
          <w:rFonts w:ascii="Times New Roman" w:hAnsi="Times New Roman" w:cs="Times New Roman"/>
          <w:b/>
          <w:bCs/>
          <w:sz w:val="28"/>
          <w:szCs w:val="28"/>
        </w:rPr>
        <w:t>Loan, BookCopy và User</w:t>
      </w:r>
      <w:r w:rsidRPr="00C30FCF">
        <w:rPr>
          <w:rFonts w:ascii="Times New Roman" w:hAnsi="Times New Roman" w:cs="Times New Roman"/>
          <w:sz w:val="28"/>
          <w:szCs w:val="28"/>
        </w:rPr>
        <w:t xml:space="preserve">. Việc mô hình hóa này giúp code gần gũi với nghiệp vụ thực tế của thư viện, dễ hiểu cả với người không chuyên kỹ thuật. Ngoài ra, hệ thống còn tích hợp với </w:t>
      </w:r>
      <w:r w:rsidRPr="00C30FCF">
        <w:rPr>
          <w:rFonts w:ascii="Times New Roman" w:hAnsi="Times New Roman" w:cs="Times New Roman"/>
          <w:b/>
          <w:bCs/>
          <w:sz w:val="28"/>
          <w:szCs w:val="28"/>
        </w:rPr>
        <w:t>NotificationService</w:t>
      </w:r>
      <w:r w:rsidRPr="00C30FCF">
        <w:rPr>
          <w:rFonts w:ascii="Times New Roman" w:hAnsi="Times New Roman" w:cs="Times New Roman"/>
          <w:sz w:val="28"/>
          <w:szCs w:val="28"/>
        </w:rPr>
        <w:t xml:space="preserve"> để gửi nhắc nhở và </w:t>
      </w:r>
      <w:r w:rsidRPr="00C30FCF">
        <w:rPr>
          <w:rFonts w:ascii="Times New Roman" w:hAnsi="Times New Roman" w:cs="Times New Roman"/>
          <w:b/>
          <w:bCs/>
          <w:sz w:val="28"/>
          <w:szCs w:val="28"/>
        </w:rPr>
        <w:t>PaymentService</w:t>
      </w:r>
      <w:r w:rsidRPr="00C30FCF">
        <w:rPr>
          <w:rFonts w:ascii="Times New Roman" w:hAnsi="Times New Roman" w:cs="Times New Roman"/>
          <w:sz w:val="28"/>
          <w:szCs w:val="28"/>
        </w:rPr>
        <w:t xml:space="preserve"> để thu phí trễ hạn. Hai thành phần này được thiết kế tách rời để giảm sự phụ thuộc, thuận lợi cho việc thay đổi hoặc mở rộng sang các nhà cung cấp dịch vụ khác.</w:t>
      </w:r>
    </w:p>
    <w:p w14:paraId="4641E916"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Cách tiếp cận này mang hơi hướng </w:t>
      </w:r>
      <w:r w:rsidRPr="00C30FCF">
        <w:rPr>
          <w:rFonts w:ascii="Times New Roman" w:hAnsi="Times New Roman" w:cs="Times New Roman"/>
          <w:b/>
          <w:bCs/>
          <w:sz w:val="28"/>
          <w:szCs w:val="28"/>
        </w:rPr>
        <w:t>domain-driven design</w:t>
      </w:r>
      <w:r w:rsidRPr="00C30FCF">
        <w:rPr>
          <w:rFonts w:ascii="Times New Roman" w:hAnsi="Times New Roman" w:cs="Times New Roman"/>
          <w:sz w:val="28"/>
          <w:szCs w:val="28"/>
        </w:rPr>
        <w:t>, trong đó mỗi lớp phản ánh trực tiếp một khái niệm trong nghiệp vụ thư viện. Kết quả là hệ thống vừa dễ bảo trì, vừa dễ kiểm thử, đồng thời có khả năng mở rộng trong tương lai.</w:t>
      </w:r>
    </w:p>
    <w:p w14:paraId="6997C56F" w14:textId="77777777" w:rsidR="00E01461" w:rsidRPr="00C30FCF" w:rsidRDefault="00E01461" w:rsidP="00E01461">
      <w:pPr>
        <w:rPr>
          <w:rFonts w:ascii="Times New Roman" w:hAnsi="Times New Roman" w:cs="Times New Roman"/>
          <w:sz w:val="28"/>
          <w:szCs w:val="28"/>
        </w:rPr>
      </w:pPr>
    </w:p>
    <w:p w14:paraId="7E7E285C" w14:textId="77777777" w:rsidR="00E01461" w:rsidRPr="00C30FCF" w:rsidRDefault="00E01461" w:rsidP="00E01461">
      <w:pPr>
        <w:rPr>
          <w:rFonts w:ascii="Times New Roman" w:hAnsi="Times New Roman" w:cs="Times New Roman"/>
          <w:sz w:val="28"/>
          <w:szCs w:val="28"/>
        </w:rPr>
      </w:pPr>
    </w:p>
    <w:p w14:paraId="48DF46FC" w14:textId="77777777" w:rsidR="00E01461" w:rsidRPr="00C30FCF" w:rsidRDefault="00E01461" w:rsidP="00E01461">
      <w:pPr>
        <w:rPr>
          <w:rFonts w:ascii="Times New Roman" w:hAnsi="Times New Roman" w:cs="Times New Roman"/>
          <w:sz w:val="28"/>
          <w:szCs w:val="28"/>
        </w:rPr>
      </w:pPr>
    </w:p>
    <w:p w14:paraId="0143F654" w14:textId="77777777" w:rsidR="00E01461" w:rsidRPr="00C30FCF" w:rsidRDefault="00E01461" w:rsidP="00E01461">
      <w:pPr>
        <w:ind w:left="90"/>
        <w:rPr>
          <w:rFonts w:ascii="Times New Roman" w:hAnsi="Times New Roman" w:cs="Times New Roman"/>
          <w:sz w:val="28"/>
          <w:szCs w:val="28"/>
        </w:rPr>
      </w:pPr>
    </w:p>
    <w:p w14:paraId="5C3BC6B9" w14:textId="77777777" w:rsidR="005F2D72" w:rsidRPr="00C30FCF" w:rsidRDefault="005F2D72">
      <w:pPr>
        <w:rPr>
          <w:rFonts w:ascii="Times New Roman" w:hAnsi="Times New Roman" w:cs="Times New Roman"/>
          <w:sz w:val="28"/>
          <w:szCs w:val="28"/>
        </w:rPr>
      </w:pPr>
    </w:p>
    <w:sectPr w:rsidR="005F2D72" w:rsidRPr="00C30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53B"/>
    <w:multiLevelType w:val="multilevel"/>
    <w:tmpl w:val="5C522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92B93"/>
    <w:multiLevelType w:val="multilevel"/>
    <w:tmpl w:val="C6A0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778B6"/>
    <w:multiLevelType w:val="hybridMultilevel"/>
    <w:tmpl w:val="656E9C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2F13C6"/>
    <w:multiLevelType w:val="hybridMultilevel"/>
    <w:tmpl w:val="9FE8F61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5533F38"/>
    <w:multiLevelType w:val="multilevel"/>
    <w:tmpl w:val="F3E0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75128"/>
    <w:multiLevelType w:val="multilevel"/>
    <w:tmpl w:val="683C2D78"/>
    <w:lvl w:ilvl="0">
      <w:start w:val="1"/>
      <w:numFmt w:val="decimal"/>
      <w:lvlText w:val="%1."/>
      <w:lvlJc w:val="left"/>
      <w:pPr>
        <w:tabs>
          <w:tab w:val="num" w:pos="720"/>
        </w:tabs>
        <w:ind w:left="720" w:hanging="360"/>
      </w:p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E4917"/>
    <w:multiLevelType w:val="hybridMultilevel"/>
    <w:tmpl w:val="6088A9C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2CFA2B5D"/>
    <w:multiLevelType w:val="multilevel"/>
    <w:tmpl w:val="941EB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334C6"/>
    <w:multiLevelType w:val="multilevel"/>
    <w:tmpl w:val="A3B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96AEE"/>
    <w:multiLevelType w:val="hybridMultilevel"/>
    <w:tmpl w:val="880A7E80"/>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0" w15:restartNumberingAfterBreak="0">
    <w:nsid w:val="418A119C"/>
    <w:multiLevelType w:val="multilevel"/>
    <w:tmpl w:val="7F32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E593F"/>
    <w:multiLevelType w:val="hybridMultilevel"/>
    <w:tmpl w:val="16982946"/>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4EB24910"/>
    <w:multiLevelType w:val="multilevel"/>
    <w:tmpl w:val="4BA0A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920FE0"/>
    <w:multiLevelType w:val="hybridMultilevel"/>
    <w:tmpl w:val="76040120"/>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52281C32"/>
    <w:multiLevelType w:val="hybridMultilevel"/>
    <w:tmpl w:val="C36242B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619D09C6"/>
    <w:multiLevelType w:val="multilevel"/>
    <w:tmpl w:val="3B4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766A9"/>
    <w:multiLevelType w:val="multilevel"/>
    <w:tmpl w:val="56683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260"/>
        </w:tabs>
        <w:ind w:left="12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D1D63"/>
    <w:multiLevelType w:val="multilevel"/>
    <w:tmpl w:val="DE281D98"/>
    <w:lvl w:ilvl="0">
      <w:start w:val="1"/>
      <w:numFmt w:val="decimal"/>
      <w:lvlText w:val="%1."/>
      <w:lvlJc w:val="left"/>
      <w:pPr>
        <w:tabs>
          <w:tab w:val="num" w:pos="720"/>
        </w:tabs>
        <w:ind w:left="720" w:hanging="360"/>
      </w:pPr>
    </w:lvl>
    <w:lvl w:ilvl="1">
      <w:start w:val="1"/>
      <w:numFmt w:val="bullet"/>
      <w:lvlText w:val=""/>
      <w:lvlJc w:val="left"/>
      <w:pPr>
        <w:ind w:left="45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055253">
    <w:abstractNumId w:val="8"/>
  </w:num>
  <w:num w:numId="2" w16cid:durableId="724184503">
    <w:abstractNumId w:val="15"/>
  </w:num>
  <w:num w:numId="3" w16cid:durableId="1116405894">
    <w:abstractNumId w:val="16"/>
  </w:num>
  <w:num w:numId="4" w16cid:durableId="1635403251">
    <w:abstractNumId w:val="10"/>
  </w:num>
  <w:num w:numId="5" w16cid:durableId="1122962386">
    <w:abstractNumId w:val="7"/>
  </w:num>
  <w:num w:numId="6" w16cid:durableId="1743133996">
    <w:abstractNumId w:val="4"/>
  </w:num>
  <w:num w:numId="7" w16cid:durableId="1647971064">
    <w:abstractNumId w:val="12"/>
  </w:num>
  <w:num w:numId="8" w16cid:durableId="1357543148">
    <w:abstractNumId w:val="0"/>
  </w:num>
  <w:num w:numId="9" w16cid:durableId="1289094557">
    <w:abstractNumId w:val="5"/>
  </w:num>
  <w:num w:numId="10" w16cid:durableId="1067340441">
    <w:abstractNumId w:val="1"/>
  </w:num>
  <w:num w:numId="11" w16cid:durableId="1127507361">
    <w:abstractNumId w:val="6"/>
  </w:num>
  <w:num w:numId="12" w16cid:durableId="320084795">
    <w:abstractNumId w:val="13"/>
  </w:num>
  <w:num w:numId="13" w16cid:durableId="46728197">
    <w:abstractNumId w:val="14"/>
  </w:num>
  <w:num w:numId="14" w16cid:durableId="1837838414">
    <w:abstractNumId w:val="11"/>
  </w:num>
  <w:num w:numId="15" w16cid:durableId="299312236">
    <w:abstractNumId w:val="2"/>
  </w:num>
  <w:num w:numId="16" w16cid:durableId="75909569">
    <w:abstractNumId w:val="9"/>
  </w:num>
  <w:num w:numId="17" w16cid:durableId="322633927">
    <w:abstractNumId w:val="17"/>
  </w:num>
  <w:num w:numId="18" w16cid:durableId="336731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72"/>
    <w:rsid w:val="00262978"/>
    <w:rsid w:val="002D53A5"/>
    <w:rsid w:val="00321652"/>
    <w:rsid w:val="005A65D0"/>
    <w:rsid w:val="005D1A7A"/>
    <w:rsid w:val="005F2D72"/>
    <w:rsid w:val="006A321A"/>
    <w:rsid w:val="00780EC4"/>
    <w:rsid w:val="0078134E"/>
    <w:rsid w:val="00875AED"/>
    <w:rsid w:val="00882F08"/>
    <w:rsid w:val="00AD479A"/>
    <w:rsid w:val="00B05232"/>
    <w:rsid w:val="00B40D28"/>
    <w:rsid w:val="00C30FCF"/>
    <w:rsid w:val="00E01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B0CB"/>
  <w15:chartTrackingRefBased/>
  <w15:docId w15:val="{6A57B581-7873-4D37-B9B8-8ED6440D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D72"/>
    <w:rPr>
      <w:rFonts w:eastAsiaTheme="majorEastAsia" w:cstheme="majorBidi"/>
      <w:color w:val="272727" w:themeColor="text1" w:themeTint="D8"/>
    </w:rPr>
  </w:style>
  <w:style w:type="paragraph" w:styleId="Title">
    <w:name w:val="Title"/>
    <w:basedOn w:val="Normal"/>
    <w:next w:val="Normal"/>
    <w:link w:val="TitleChar"/>
    <w:uiPriority w:val="10"/>
    <w:qFormat/>
    <w:rsid w:val="005F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D72"/>
    <w:pPr>
      <w:spacing w:before="160"/>
      <w:jc w:val="center"/>
    </w:pPr>
    <w:rPr>
      <w:i/>
      <w:iCs/>
      <w:color w:val="404040" w:themeColor="text1" w:themeTint="BF"/>
    </w:rPr>
  </w:style>
  <w:style w:type="character" w:customStyle="1" w:styleId="QuoteChar">
    <w:name w:val="Quote Char"/>
    <w:basedOn w:val="DefaultParagraphFont"/>
    <w:link w:val="Quote"/>
    <w:uiPriority w:val="29"/>
    <w:rsid w:val="005F2D72"/>
    <w:rPr>
      <w:i/>
      <w:iCs/>
      <w:color w:val="404040" w:themeColor="text1" w:themeTint="BF"/>
    </w:rPr>
  </w:style>
  <w:style w:type="paragraph" w:styleId="ListParagraph">
    <w:name w:val="List Paragraph"/>
    <w:basedOn w:val="Normal"/>
    <w:uiPriority w:val="34"/>
    <w:qFormat/>
    <w:rsid w:val="005F2D72"/>
    <w:pPr>
      <w:ind w:left="720"/>
      <w:contextualSpacing/>
    </w:pPr>
  </w:style>
  <w:style w:type="character" w:styleId="IntenseEmphasis">
    <w:name w:val="Intense Emphasis"/>
    <w:basedOn w:val="DefaultParagraphFont"/>
    <w:uiPriority w:val="21"/>
    <w:qFormat/>
    <w:rsid w:val="005F2D72"/>
    <w:rPr>
      <w:i/>
      <w:iCs/>
      <w:color w:val="0F4761" w:themeColor="accent1" w:themeShade="BF"/>
    </w:rPr>
  </w:style>
  <w:style w:type="paragraph" w:styleId="IntenseQuote">
    <w:name w:val="Intense Quote"/>
    <w:basedOn w:val="Normal"/>
    <w:next w:val="Normal"/>
    <w:link w:val="IntenseQuoteChar"/>
    <w:uiPriority w:val="30"/>
    <w:qFormat/>
    <w:rsid w:val="005F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D72"/>
    <w:rPr>
      <w:i/>
      <w:iCs/>
      <w:color w:val="0F4761" w:themeColor="accent1" w:themeShade="BF"/>
    </w:rPr>
  </w:style>
  <w:style w:type="character" w:styleId="IntenseReference">
    <w:name w:val="Intense Reference"/>
    <w:basedOn w:val="DefaultParagraphFont"/>
    <w:uiPriority w:val="32"/>
    <w:qFormat/>
    <w:rsid w:val="005F2D72"/>
    <w:rPr>
      <w:b/>
      <w:bCs/>
      <w:smallCaps/>
      <w:color w:val="0F4761" w:themeColor="accent1" w:themeShade="BF"/>
      <w:spacing w:val="5"/>
    </w:rPr>
  </w:style>
  <w:style w:type="paragraph" w:styleId="NormalWeb">
    <w:name w:val="Normal (Web)"/>
    <w:basedOn w:val="Normal"/>
    <w:uiPriority w:val="99"/>
    <w:unhideWhenUsed/>
    <w:rsid w:val="00E014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1461"/>
    <w:rPr>
      <w:b/>
      <w:bCs/>
    </w:rPr>
  </w:style>
  <w:style w:type="character" w:styleId="HTMLCode">
    <w:name w:val="HTML Code"/>
    <w:basedOn w:val="DefaultParagraphFont"/>
    <w:uiPriority w:val="99"/>
    <w:semiHidden/>
    <w:unhideWhenUsed/>
    <w:rsid w:val="00E01461"/>
    <w:rPr>
      <w:rFonts w:ascii="Courier New" w:eastAsia="Times New Roman" w:hAnsi="Courier New" w:cs="Courier New"/>
      <w:sz w:val="20"/>
      <w:szCs w:val="20"/>
    </w:rPr>
  </w:style>
  <w:style w:type="character" w:styleId="Hyperlink">
    <w:name w:val="Hyperlink"/>
    <w:basedOn w:val="DefaultParagraphFont"/>
    <w:uiPriority w:val="99"/>
    <w:unhideWhenUsed/>
    <w:rsid w:val="00C30FC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BT3_cau_3.yaml"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491F3-2E8D-4A6D-A619-842D0EEA7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18</Pages>
  <Words>2576</Words>
  <Characters>10693</Characters>
  <Application>Microsoft Office Word</Application>
  <DocSecurity>0</DocSecurity>
  <Lines>381</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Hải</dc:creator>
  <cp:keywords/>
  <dc:description/>
  <cp:lastModifiedBy>Nguyễn Nhật Hải</cp:lastModifiedBy>
  <cp:revision>2</cp:revision>
  <dcterms:created xsi:type="dcterms:W3CDTF">2025-09-20T10:01:00Z</dcterms:created>
  <dcterms:modified xsi:type="dcterms:W3CDTF">2025-09-25T12:51:00Z</dcterms:modified>
</cp:coreProperties>
</file>