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25AA"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Internet là một hệ thống toàn cầu liên kết hàng tỷ máy tính và thiết bị khác nhau trên khắp thế giới thông qua mạng lưới. Nó cho phép truyền tải dữ liệu, thông tin, và tài liệu giữa các máy tính và thiết bị này. Internet là viết tắt của "Interconnected Networks" (Mạng lưới kết nối), thể hiện sự kết nối và giao tiếp giữa các máy tính và mạng lưới trên toàn cầu.</w:t>
      </w:r>
    </w:p>
    <w:p w14:paraId="55BFD0E1"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Internet cung cấp nhiều dịch vụ và ứng dụng, bao gồm:</w:t>
      </w:r>
    </w:p>
    <w:p w14:paraId="3ABD300A" w14:textId="37FCE0BB"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1. World Wide Web (WWW): Là một phần của Internet cho phép người dùng truy cập các trang web và tài liệu trực tuyến thông qua trình duyệt web. Nó sử dụng giao thức HTTP để truyền tải thông tin.</w:t>
      </w:r>
    </w:p>
    <w:p w14:paraId="06E8C37B" w14:textId="3977F71D"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2. Email: Cho phép gửi và nhận thư điện tử trên Internet.</w:t>
      </w:r>
    </w:p>
    <w:p w14:paraId="2AA002FA" w14:textId="434AC156"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3. Trò chuyện trực tuyến: Cung cấp khả năng trò chuyện và giao tiếp văn bản hoặc video với người khác qua mạng.</w:t>
      </w:r>
    </w:p>
    <w:p w14:paraId="579EFAA0" w14:textId="4AD1475C"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4. Truyền thông xã hội: Các nền tảng truyền thông xã hội như Facebook, Twitter và Instagram cho phép người dùng tương tác, chia sẻ thông tin và hình ảnh với người khác.</w:t>
      </w:r>
    </w:p>
    <w:p w14:paraId="0901A2BF" w14:textId="22DC990E"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5. Các dịch vụ trực tuyến khác: Bao gồm việc tải xuống tệp, xem video trực tuyến, chơi trò chơi trực tuyến, mua sắm trực tuyến, và nhiều ứng dụng và dịch vụ khác.</w:t>
      </w:r>
    </w:p>
    <w:p w14:paraId="1ECD2BF7" w14:textId="77777777" w:rsidR="002A6AF4"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Internet đã thay đổi cách con người giao tiếp, làm việc, học tập, giải trí và thậm chí cách chúng ta sống cuộc sống hàng ngày. Nó đã trở thành một phần quan trọng của cuộc sống hiện đại và là công cụ quan trọng trong nhiều lĩnh vực khác nhau như kinh tế, giáo dục, y tế, và truyền thông.</w:t>
      </w:r>
    </w:p>
    <w:p w14:paraId="401C6D82" w14:textId="77777777" w:rsidR="007B485E" w:rsidRPr="007B485E" w:rsidRDefault="007B485E" w:rsidP="007B485E">
      <w:pPr>
        <w:jc w:val="both"/>
        <w:rPr>
          <w:rFonts w:ascii="Times New Roman" w:hAnsi="Times New Roman" w:cs="Times New Roman"/>
          <w:sz w:val="26"/>
          <w:szCs w:val="26"/>
        </w:rPr>
      </w:pPr>
    </w:p>
    <w:p w14:paraId="1DA1F8B5"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API là viết tắt của "Application Programming Interface" (Giao diện Lập trình Ứng dụng) và đề cập đến một tập hợp các quy tắc và giao thức mà các ứng dụng máy tính sử dụng để giao tiếp với nhau. API cho phép các phần mềm hoặc ứng dụng khác nhau trao đổi thông tin và tương tác một cách cấu trúc.</w:t>
      </w:r>
    </w:p>
    <w:p w14:paraId="69CF017B"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Dưới đây là một số điểm quan trọng về API:</w:t>
      </w:r>
    </w:p>
    <w:p w14:paraId="4578C1B2" w14:textId="066C320C"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1. Giao tiếp ứng dụng: API cho phép các ứng dụng khác nhau trò chuyện với nhau, yêu cầu thông tin, và trao đổi dữ liệu.</w:t>
      </w:r>
    </w:p>
    <w:p w14:paraId="44ABA6BA" w14:textId="4FACADF9"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2. Quy tắc và Giao thức: API xác định cách các yêu cầu và trả lời nên được định dạng. Điều này bao gồm cấu trúc của dữ liệu và quy tắc cho việc kiểm soát quyền truy cập.</w:t>
      </w:r>
    </w:p>
    <w:p w14:paraId="0827F7FA" w14:textId="0F5B23EF"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3. Tách biệt ứng dụng: API cho phép phần mềm và ứng dụng tương tác mà không cần biết chi tiết về cách các ứng dụng khác hoạt động bên trong.</w:t>
      </w:r>
    </w:p>
    <w:p w14:paraId="0060F376" w14:textId="266D6B59"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lastRenderedPageBreak/>
        <w:t>4. Phát triển ứng dụng bên ngoài: Một số công ty cung cấp API công khai để cho phép các nhà phát triển bên ngoài xây dựng ứng dụng hoặc dịch vụ mà có thể tương tác với ứng dụng gốc.</w:t>
      </w:r>
    </w:p>
    <w:p w14:paraId="2268ADD7" w14:textId="1F935D2D"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5. Tích hợp dịch vụ: API thường được sử dụng để tích hợp các dịch vụ khác nhau. Ví dụ, một ứng dụng web có thể sử dụng API của dịch vụ thanh toán bên thứ ba để xử lý thanh toán.</w:t>
      </w:r>
    </w:p>
    <w:p w14:paraId="24E1DEE2" w14:textId="77777777" w:rsidR="007B485E" w:rsidRPr="007B485E" w:rsidRDefault="007B485E" w:rsidP="007B485E">
      <w:pPr>
        <w:jc w:val="both"/>
        <w:rPr>
          <w:rFonts w:ascii="Times New Roman" w:hAnsi="Times New Roman" w:cs="Times New Roman"/>
          <w:sz w:val="26"/>
          <w:szCs w:val="26"/>
        </w:rPr>
      </w:pPr>
    </w:p>
    <w:p w14:paraId="08305ACC" w14:textId="4FC6A6A6"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6. RESTful API: Là một loại API được thiết kế dựa trên các nguyên tắc của REST (Representational State Transfer) để tạo ra các dịch vụ web dễ sử dụng và linh hoạt.</w:t>
      </w:r>
    </w:p>
    <w:p w14:paraId="4217FDA8"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API được sử dụng rộng rãi trong phát triển phần mềm, đặc biệt là khi cần tích hợp các dịch vụ và ứng dụng khác nhau. Chúng giúp tạo ra các ứng dụng mạnh mẽ, kết nối và tương tác với các tài nguyên và dịch vụ trên Internet và trong môi trường máy tính.</w:t>
      </w:r>
    </w:p>
    <w:p w14:paraId="2D6ADCB1" w14:textId="77777777" w:rsidR="007B485E" w:rsidRPr="007B485E" w:rsidRDefault="007B485E" w:rsidP="007B485E">
      <w:pPr>
        <w:jc w:val="both"/>
        <w:rPr>
          <w:rFonts w:ascii="Times New Roman" w:hAnsi="Times New Roman" w:cs="Times New Roman"/>
          <w:sz w:val="26"/>
          <w:szCs w:val="26"/>
        </w:rPr>
      </w:pPr>
    </w:p>
    <w:p w14:paraId="77A130CA"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Machine Learning (Học máy) là một lĩnh vực trong trí tuệ nhân tạo (AI) tập trung vào việc phát triển các thuật toán và mô hình máy tính có khả năng học và cải thiện từ dữ liệu. Mục tiêu chính của Machine Learning là cho máy tính khả năng tự động học hỏi và cải thiện hiệu suất trong một tác vụ cụ thể mà không cần được lập trình cụ thể.</w:t>
      </w:r>
    </w:p>
    <w:p w14:paraId="7DD9A1F3"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Dưới đây là một số điểm quan trọng về Machine Learning:</w:t>
      </w:r>
    </w:p>
    <w:p w14:paraId="2126EF20" w14:textId="36E9451D"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1. Học từ dữ liệu: Machine Learning giúp máy tính học từ dữ liệu thay vì phải tuân theo cứng rắn các luật lệ cụ thể. Máy tính sử dụng dữ liệu huấn luyện để hiểu và dự đoán các mô hình, mối quan hệ, và thông tin mới.</w:t>
      </w:r>
    </w:p>
    <w:p w14:paraId="6DB05E3D" w14:textId="4DCD4C53"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2. Loại hình Machine Learning: Có ba loại chính của Machine Learning:</w:t>
      </w:r>
    </w:p>
    <w:p w14:paraId="221C2C2B"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 xml:space="preserve">   - Supervised Learning (Học có giám sát): Máy tính học từ tập dữ liệu đã được gán nhãn.</w:t>
      </w:r>
    </w:p>
    <w:p w14:paraId="2DD73794"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 xml:space="preserve">   - Unsupervised Learning (Học không giám sát): Máy tính học từ tập dữ liệu không có nhãn.</w:t>
      </w:r>
    </w:p>
    <w:p w14:paraId="347BE6F5"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 xml:space="preserve">   - Reinforcement Learning (Học củng cố): Máy tính học từ việc tương tác với môi trường để tối ưu hóa một mục tiêu.</w:t>
      </w:r>
    </w:p>
    <w:p w14:paraId="105815B4" w14:textId="0D68AB43"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3. Ứng dụng: Machine Learning có nhiều ứng dụng trong thực tế, bao gồm nhận dạng hình ảnh, xử lý ngôn ngữ tự nhiên, dự đoán, phân loại, gợi ý sản phẩm, tự động lái xe, và nhiều lĩnh vực khác.</w:t>
      </w:r>
    </w:p>
    <w:p w14:paraId="1E4565EC" w14:textId="35F84371"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4. Mô hình học: Trong Machine Learning, các mô hình được sử dụng để biểu diễn kiến thức và dự đoán kết quả dựa trên dữ liệu đầu vào. Các mô hình này có thể là cây quyết định, mạng nơ-ron nhân tạo, máy vector hỗ trợ, và nhiều mô hình khác.</w:t>
      </w:r>
    </w:p>
    <w:p w14:paraId="6763C5CE" w14:textId="067346BF"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lastRenderedPageBreak/>
        <w:t>5. Evaluating và Fine-tuning: Để đảm bảo hiệu suất tốt của mô hình, Machine Learning thường liên quan đến việc đánh giá và điều chỉnh mô hình thông qua quá trình huấn luyện và kiểm tra.</w:t>
      </w:r>
    </w:p>
    <w:p w14:paraId="79A85D14" w14:textId="00926FB4"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6. Big Data: Machine Learning thường cần một lượng lớn dữ liệu để huấn luyện mô hình. Với sự phát triển của công nghệ lưu trữ và thu thập dữ liệu, việc sử dụng Machine Learning trở nên mạnh mẽ hơn.</w:t>
      </w:r>
    </w:p>
    <w:p w14:paraId="4B07C206" w14:textId="77777777" w:rsidR="007B485E" w:rsidRPr="007B485E" w:rsidRDefault="007B485E" w:rsidP="007B485E">
      <w:pPr>
        <w:jc w:val="both"/>
        <w:rPr>
          <w:rFonts w:ascii="Times New Roman" w:hAnsi="Times New Roman" w:cs="Times New Roman"/>
          <w:sz w:val="26"/>
          <w:szCs w:val="26"/>
        </w:rPr>
      </w:pPr>
      <w:r w:rsidRPr="007B485E">
        <w:rPr>
          <w:rFonts w:ascii="Times New Roman" w:hAnsi="Times New Roman" w:cs="Times New Roman"/>
          <w:sz w:val="26"/>
          <w:szCs w:val="26"/>
        </w:rPr>
        <w:t>Machine Learning đã thay đổi nhiều khía cạnh của cuộc sống và công nghiệp, từ các ứng dụng hàng ngày như dự đoán thời tiết và gợi ý phim cho đến các ứng dụng phức tạp như tư duy máy tính và tài chính. Đó là một trong những lĩnh vực quan trọng và phát triển nhanh nhất trong lĩnh vực công nghệ và khoa học dữ liệu.</w:t>
      </w:r>
    </w:p>
    <w:p w14:paraId="03AB4077" w14:textId="77777777" w:rsidR="007B485E" w:rsidRPr="007B485E" w:rsidRDefault="007B485E" w:rsidP="007B485E">
      <w:pPr>
        <w:jc w:val="both"/>
        <w:rPr>
          <w:rFonts w:ascii="Times New Roman" w:hAnsi="Times New Roman" w:cs="Times New Roman"/>
          <w:sz w:val="26"/>
          <w:szCs w:val="26"/>
        </w:rPr>
      </w:pPr>
    </w:p>
    <w:sectPr w:rsidR="007B485E" w:rsidRPr="007B4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5E"/>
    <w:rsid w:val="000E318E"/>
    <w:rsid w:val="002A6AF4"/>
    <w:rsid w:val="007B485E"/>
    <w:rsid w:val="0097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3E07"/>
  <w15:chartTrackingRefBased/>
  <w15:docId w15:val="{67F8E085-F289-4C1E-B6DA-AE31CCDF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Hiếu</dc:creator>
  <cp:keywords/>
  <dc:description/>
  <cp:lastModifiedBy>Thảo Hiếu</cp:lastModifiedBy>
  <cp:revision>3</cp:revision>
  <cp:lastPrinted>2023-09-21T12:15:00Z</cp:lastPrinted>
  <dcterms:created xsi:type="dcterms:W3CDTF">2023-09-21T12:11:00Z</dcterms:created>
  <dcterms:modified xsi:type="dcterms:W3CDTF">2023-09-23T08:51:00Z</dcterms:modified>
</cp:coreProperties>
</file>