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B4A9D"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Internet is a global system that connects billions of computers and various devices worldwide through a network. It allows for the transmission of data, information, and documents among these computers and devices. The term "Internet" is short for "Interconnected Networks," reflecting the connectivity and communication between computers and networks globally.</w:t>
      </w:r>
    </w:p>
    <w:p w14:paraId="7EEA5BAC"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The Internet provides various services and applications, including:</w:t>
      </w:r>
    </w:p>
    <w:p w14:paraId="7FCBD263"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World Wide Web (WWW): A part of the Internet that enables users to access web pages and online documents through a web browser. It uses the HTTP protocol for data transmission.</w:t>
      </w:r>
    </w:p>
    <w:p w14:paraId="49531860"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Email: Allows sending and receiving electronic mail over the Internet.</w:t>
      </w:r>
    </w:p>
    <w:p w14:paraId="13DAF0D2"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Online Chat: Provides text or video chat capabilities for communication with others over the network.</w:t>
      </w:r>
    </w:p>
    <w:p w14:paraId="515568E0"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Social Media: Social media platforms like Facebook, Twitter, and Instagram enable users to interact, share information, and photos with others.</w:t>
      </w:r>
    </w:p>
    <w:p w14:paraId="54A5493E"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Other Online Services: These include file downloads, online video streaming, online gaming, online shopping, and various other applications and services.</w:t>
      </w:r>
    </w:p>
    <w:p w14:paraId="63F7B0A1"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The Internet has transformed how people communicate, work, learn, entertain, and even how we live our daily lives. It has become an integral part of modern life and a crucial tool in various fields such as economics, education, healthcare, and communication.</w:t>
      </w:r>
    </w:p>
    <w:p w14:paraId="303FF9EA"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API, short for "Application Programming Interface," refers to a set of rules and protocols that different computer applications use to communicate with each other. APIs enable structured interactions and data exchange between software or applications.</w:t>
      </w:r>
    </w:p>
    <w:p w14:paraId="21634F4A"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Here are some key points about APIs:</w:t>
      </w:r>
    </w:p>
    <w:p w14:paraId="79E59615"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Application Communication: APIs allow different applications to talk to each other, request information, and exchange data.</w:t>
      </w:r>
    </w:p>
    <w:p w14:paraId="77BB996A"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Rules and Protocols: APIs define how requests and responses should be formatted. This includes data structure and access control rules.</w:t>
      </w:r>
    </w:p>
    <w:p w14:paraId="72F96606"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Application Separation: APIs enable software and applications to interact without needing to know the inner workings of other applications.</w:t>
      </w:r>
    </w:p>
    <w:p w14:paraId="64CBF162"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lastRenderedPageBreak/>
        <w:t>External Application Development: Some companies provide public APIs to allow external developers to build applications or services that can interact with the original application.</w:t>
      </w:r>
    </w:p>
    <w:p w14:paraId="7EF82A85"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Service Integration: APIs are commonly used to integrate various services. For example, a web application might use a third-party payment service's API to handle payments.</w:t>
      </w:r>
    </w:p>
    <w:p w14:paraId="11841C11"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RESTful API: This is a type of API designed based on the principles of REST (Representational State Transfer) to create user-friendly and flexible web services.</w:t>
      </w:r>
    </w:p>
    <w:p w14:paraId="14357372"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APIs are widely used in software development, especially when it comes to integrating different services and applications. They help create powerful applications that can connect and interact with resources and services on the Internet and within the computer environment.</w:t>
      </w:r>
    </w:p>
    <w:p w14:paraId="619AA9E3"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Machine Learning is a field within Artificial Intelligence (AI) that focuses on developing computer algorithms and models capable of learning and improving from data. The main goal of Machine Learning is to enable computers to automatically learn and improve performance in specific tasks without being explicitly programmed.</w:t>
      </w:r>
    </w:p>
    <w:p w14:paraId="057462A1"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Here are some key points about Machine Learning:</w:t>
      </w:r>
    </w:p>
    <w:p w14:paraId="5CF862F3"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Learning from Data: Machine Learning enables computers to learn from data rather than following rigid, specific rules. Computers use training data to understand and predict patterns, relationships, and new information.</w:t>
      </w:r>
    </w:p>
    <w:p w14:paraId="3FF8E16A"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Types of Machine Learning: There are three main types of Machine Learning:</w:t>
      </w:r>
    </w:p>
    <w:p w14:paraId="49EC70E1"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Supervised Learning: Computers learn from labeled training data.</w:t>
      </w:r>
    </w:p>
    <w:p w14:paraId="0EB34B9F"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Unsupervised Learning: Computers learn from unlabeled data.</w:t>
      </w:r>
    </w:p>
    <w:p w14:paraId="0F68CB1C"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Reinforcement Learning: Computers learn from interacting with the environment to optimize a goal.</w:t>
      </w:r>
    </w:p>
    <w:p w14:paraId="4244BB6D"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Applications: Machine Learning has various real-world applications, including image recognition, natural language processing, prediction, classification, recommendation systems, autonomous driving, and many other fields.</w:t>
      </w:r>
    </w:p>
    <w:p w14:paraId="61D71EA9"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lastRenderedPageBreak/>
        <w:t>Learning Models: In Machine Learning, models are used to represent knowledge and predict outcomes based on input data. These models can be decision trees, artificial neural networks, support vector machines, and many other types.</w:t>
      </w:r>
    </w:p>
    <w:p w14:paraId="14C01FF9"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Evaluation and Fine-Tuning: To ensure model performance, Machine Learning often involves evaluating and adjusting models through the training and testing process.</w:t>
      </w:r>
    </w:p>
    <w:p w14:paraId="2997607C"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Big Data: Machine Learning often requires large datasets to train models effectively. With advancements in data storage and collection, Machine Learning has become more powerful.</w:t>
      </w:r>
    </w:p>
    <w:p w14:paraId="2F5D4466" w14:textId="77777777" w:rsidR="00BE19F3" w:rsidRPr="00BE19F3" w:rsidRDefault="00BE19F3" w:rsidP="00BE19F3">
      <w:pPr>
        <w:jc w:val="both"/>
        <w:rPr>
          <w:rFonts w:ascii="Times New Roman" w:hAnsi="Times New Roman" w:cs="Times New Roman"/>
          <w:sz w:val="28"/>
          <w:szCs w:val="28"/>
        </w:rPr>
      </w:pPr>
      <w:r w:rsidRPr="00BE19F3">
        <w:rPr>
          <w:rFonts w:ascii="Times New Roman" w:hAnsi="Times New Roman" w:cs="Times New Roman"/>
          <w:sz w:val="28"/>
          <w:szCs w:val="28"/>
        </w:rPr>
        <w:t>Machine Learning has changed many aspects of life and industry, from everyday applications like weather prediction and movie recommendations to complex applications like computer vision and finance. It is one of the fastest-growing and important fields in technology and data science.</w:t>
      </w:r>
    </w:p>
    <w:p w14:paraId="4540AB40" w14:textId="77777777" w:rsidR="002A6AF4" w:rsidRPr="00BE19F3" w:rsidRDefault="002A6AF4" w:rsidP="00BE19F3">
      <w:pPr>
        <w:jc w:val="both"/>
        <w:rPr>
          <w:rFonts w:ascii="Times New Roman" w:hAnsi="Times New Roman" w:cs="Times New Roman"/>
          <w:sz w:val="28"/>
          <w:szCs w:val="28"/>
        </w:rPr>
      </w:pPr>
    </w:p>
    <w:sectPr w:rsidR="002A6AF4" w:rsidRPr="00BE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1234"/>
    <w:multiLevelType w:val="multilevel"/>
    <w:tmpl w:val="1FCC5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B1198"/>
    <w:multiLevelType w:val="multilevel"/>
    <w:tmpl w:val="4EFE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30EE0"/>
    <w:multiLevelType w:val="multilevel"/>
    <w:tmpl w:val="9A509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490799">
    <w:abstractNumId w:val="2"/>
  </w:num>
  <w:num w:numId="2" w16cid:durableId="66997288">
    <w:abstractNumId w:val="1"/>
  </w:num>
  <w:num w:numId="3" w16cid:durableId="171187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F3"/>
    <w:rsid w:val="002A6AF4"/>
    <w:rsid w:val="00BE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6CA7"/>
  <w15:chartTrackingRefBased/>
  <w15:docId w15:val="{B7CBC636-AE4E-484C-9C3E-4FEE3D097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BE19F3"/>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BE1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1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Hiếu</dc:creator>
  <cp:keywords/>
  <dc:description/>
  <cp:lastModifiedBy>Thảo Hiếu</cp:lastModifiedBy>
  <cp:revision>1</cp:revision>
  <dcterms:created xsi:type="dcterms:W3CDTF">2023-09-25T14:00:00Z</dcterms:created>
  <dcterms:modified xsi:type="dcterms:W3CDTF">2023-09-25T14:01:00Z</dcterms:modified>
</cp:coreProperties>
</file>