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Ind w:w="-108.0" w:type="dxa"/>
        <w:tblLayout w:type="fixed"/>
        <w:tblLook w:val="0000"/>
      </w:tblPr>
      <w:tblGrid>
        <w:gridCol w:w="4077"/>
        <w:gridCol w:w="5387"/>
        <w:tblGridChange w:id="0">
          <w:tblGrid>
            <w:gridCol w:w="4077"/>
            <w:gridCol w:w="538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TRƯỜNG ĐH  CÔNG NGHỆ THÔNG TIN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KHOA KỸ THUẬT MÁY TÍNH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203200</wp:posOffset>
                      </wp:positionV>
                      <wp:extent cx="9525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812600" y="3775238"/>
                                <a:ext cx="1066800" cy="952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203200</wp:posOffset>
                      </wp:positionV>
                      <wp:extent cx="952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before="12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CỘNG HOÀ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1990725" cy="285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355400" y="3770475"/>
                                <a:ext cx="1981200" cy="1905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1990725" cy="2857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0725" cy="28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Tp.Hồ Chí Minh, ngày      tháng      năm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mallCap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vertAlign w:val="baseline"/>
          <w:rtl w:val="0"/>
        </w:rPr>
        <w:t xml:space="preserve">PHIẾU THU THẬP THÔNG TIN NƠI SINH VIÊN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9.0" w:type="dxa"/>
        <w:jc w:val="left"/>
        <w:tblInd w:w="-108.0" w:type="dxa"/>
        <w:tblLayout w:type="fixed"/>
        <w:tblLook w:val="0000"/>
      </w:tblPr>
      <w:tblGrid>
        <w:gridCol w:w="2660"/>
        <w:gridCol w:w="7229"/>
        <w:tblGridChange w:id="0">
          <w:tblGrid>
            <w:gridCol w:w="2660"/>
            <w:gridCol w:w="722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Họ và tên SV: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Mã số SV: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Giảng viên hướng dẫn: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2210"/>
        </w:tabs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6521"/>
        <w:tblGridChange w:id="0">
          <w:tblGrid>
            <w:gridCol w:w="3510"/>
            <w:gridCol w:w="6521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Phần ghi thông tin công ty/ Người hướng dẫn thực tập của sinh viên tại doanh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Tên công ty: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Địa chỉ công ty: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Họ tên người hướng dẫn: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Email người hướng dẫn: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Số điện thoại người hướng dẫn: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40"/>
          <w:tab w:val="left" w:leader="none" w:pos="1620"/>
        </w:tabs>
        <w:spacing w:line="360" w:lineRule="auto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40"/>
          <w:tab w:val="left" w:leader="none" w:pos="1620"/>
        </w:tabs>
        <w:spacing w:line="360" w:lineRule="auto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TRÂN TRỌNG CẢM ƠN QUÝ CÔNG TY!</w:t>
      </w:r>
    </w:p>
    <w:p w:rsidR="00000000" w:rsidDel="00000000" w:rsidP="00000000" w:rsidRDefault="00000000" w:rsidRPr="00000000" w14:paraId="00000023">
      <w:pPr>
        <w:tabs>
          <w:tab w:val="left" w:leader="none" w:pos="540"/>
          <w:tab w:val="left" w:leader="none" w:pos="1620"/>
        </w:tabs>
        <w:spacing w:line="360" w:lineRule="auto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1134" w:top="1135" w:left="1276" w:right="851" w:header="284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44546a"/>
        <w:sz w:val="24"/>
        <w:szCs w:val="24"/>
        <w:u w:val="none"/>
        <w:shd w:fill="auto" w:val="clear"/>
        <w:vertAlign w:val="baseline"/>
        <w:rtl w:val="0"/>
      </w:rPr>
      <w:t xml:space="preserve">Khoa Kỹ Thuật Máy Tính ,Trường ĐH Công Nghệ Thông Tin - ĐHQG.TPHCM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highlight w:val="white"/>
        <w:u w:val="none"/>
        <w:vertAlign w:val="baseline"/>
        <w:rtl w:val="0"/>
      </w:rPr>
      <w:t xml:space="preserve">Địa chỉ: KP</w:t>
    </w:r>
    <w:r w:rsidDel="00000000" w:rsidR="00000000" w:rsidRPr="00000000">
      <w:rPr>
        <w:color w:val="44546a"/>
        <w:sz w:val="24"/>
        <w:szCs w:val="24"/>
        <w:highlight w:val="white"/>
        <w:rtl w:val="0"/>
      </w:rPr>
      <w:t xml:space="preserve">34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highlight w:val="white"/>
        <w:u w:val="none"/>
        <w:vertAlign w:val="baseline"/>
        <w:rtl w:val="0"/>
      </w:rPr>
      <w:t xml:space="preserve">,  P.Linh </w:t>
    </w:r>
    <w:r w:rsidDel="00000000" w:rsidR="00000000" w:rsidRPr="00000000">
      <w:rPr>
        <w:color w:val="44546a"/>
        <w:sz w:val="24"/>
        <w:szCs w:val="24"/>
        <w:highlight w:val="white"/>
        <w:rtl w:val="0"/>
      </w:rPr>
      <w:t xml:space="preserve">Xuân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highlight w:val="white"/>
        <w:u w:val="none"/>
        <w:vertAlign w:val="baseline"/>
        <w:rtl w:val="0"/>
      </w:rPr>
      <w:t xml:space="preserve">, Tp.Hồ Chí Minh</w: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u w:val="none"/>
        <w:shd w:fill="auto" w:val="clear"/>
        <w:vertAlign w:val="baseline"/>
        <w:rtl w:val="0"/>
      </w:rPr>
      <w:t xml:space="preserve">Điện thoại: (028) 372 52002 (Nội bộ 121)       Email: </w:t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ce@uit.edu.vn</w:t>
      </w:r>
    </w:hyperlink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4546a"/>
        <w:sz w:val="24"/>
        <w:szCs w:val="24"/>
        <w:u w:val="none"/>
        <w:shd w:fill="auto" w:val="clear"/>
        <w:vertAlign w:val="baseline"/>
        <w:rtl w:val="0"/>
      </w:rPr>
      <w:t xml:space="preserve">      Web: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http://ce.uit.edu.vn/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BM-CE501-01A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6"/>
      <w:szCs w:val="26"/>
      <w:effect w:val="none"/>
      <w:vertAlign w:val="baseline"/>
      <w:cs w:val="0"/>
      <w:em w:val="none"/>
      <w:lang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6"/>
      <w:szCs w:val="26"/>
      <w:effect w:val="none"/>
      <w:vertAlign w:val="baseline"/>
      <w:cs w:val="0"/>
      <w:em w:val="none"/>
      <w:lang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808080"/>
      <w:w w:val="100"/>
      <w:position w:val="-1"/>
      <w:effect w:val="none"/>
      <w:shd w:color="auto" w:fill="e6e6e6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mailto:ce@uit.edu.vn" TargetMode="External"/><Relationship Id="rId2" Type="http://schemas.openxmlformats.org/officeDocument/2006/relationships/hyperlink" Target="http://ce.uit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R5t4l6mjdtj+UqOZpciSR9/mbA==">CgMxLjAyCGguZ2pkZ3hzOAByITEtaTh0Y2VMcDhlZDI3ODkzYmh0emRVeko4eDNQYTBFNA==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2011-11-25T04:22:00Z</dcterms:created>
  <dc:creator>NGUYEN TU ANH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