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E9C" w:rsidRPr="00462A9D" w:rsidRDefault="009266D0" w:rsidP="009266D0">
      <w:pPr>
        <w:jc w:val="center"/>
      </w:pPr>
      <w:r w:rsidRPr="00462A9D">
        <w:t>1-Luật Giao dịch điện tử 2023</w:t>
      </w:r>
    </w:p>
    <w:p w:rsidR="009266D0" w:rsidRPr="00462A9D" w:rsidRDefault="009266D0" w:rsidP="009266D0">
      <w:r w:rsidRPr="00462A9D">
        <w:t xml:space="preserve">Chương I: </w:t>
      </w:r>
      <w:r w:rsidRPr="00462A9D">
        <w:t>NHỮNG QUY ĐỊNH CHUNG</w:t>
      </w:r>
    </w:p>
    <w:p w:rsidR="009266D0" w:rsidRPr="00462A9D" w:rsidRDefault="009266D0" w:rsidP="009266D0">
      <w:r w:rsidRPr="00462A9D">
        <w:t>Điều 1. Phạm vi điều chỉnh</w:t>
      </w:r>
    </w:p>
    <w:p w:rsidR="009266D0" w:rsidRPr="00462A9D" w:rsidRDefault="009266D0" w:rsidP="009266D0">
      <w:r w:rsidRPr="00462A9D">
        <w:t>Điều 2. Đối tượng áp dụng</w:t>
      </w:r>
    </w:p>
    <w:p w:rsidR="009266D0" w:rsidRPr="00462A9D" w:rsidRDefault="009266D0" w:rsidP="009266D0">
      <w:r w:rsidRPr="00462A9D">
        <w:t>Điều 3. Giải thích từ ngữ</w:t>
      </w:r>
    </w:p>
    <w:p w:rsidR="009266D0" w:rsidRPr="00462A9D" w:rsidRDefault="009266D0" w:rsidP="009266D0">
      <w:r w:rsidRPr="00462A9D">
        <w:t>Điều 4. Chính sách phát triển giao dịch điện tử</w:t>
      </w:r>
    </w:p>
    <w:p w:rsidR="009266D0" w:rsidRPr="00462A9D" w:rsidRDefault="009266D0" w:rsidP="009266D0">
      <w:r w:rsidRPr="00462A9D">
        <w:t>Điều 5. Bảo đảm an toàn thông tin mạng và an ninh mạng trong giao dịch</w:t>
      </w:r>
    </w:p>
    <w:p w:rsidR="009266D0" w:rsidRPr="00462A9D" w:rsidRDefault="009266D0" w:rsidP="009266D0">
      <w:r w:rsidRPr="00462A9D">
        <w:t>điện tử</w:t>
      </w:r>
    </w:p>
    <w:p w:rsidR="009266D0" w:rsidRPr="00462A9D" w:rsidRDefault="009266D0" w:rsidP="009266D0">
      <w:r w:rsidRPr="00462A9D">
        <w:t>Điều 6. Các hành vi bị nghiêm cấm trong giao dịch điện tử</w:t>
      </w:r>
    </w:p>
    <w:p w:rsidR="009266D0" w:rsidRPr="00462A9D" w:rsidRDefault="009266D0" w:rsidP="009266D0">
      <w:r w:rsidRPr="00462A9D">
        <w:t xml:space="preserve">Chương II: </w:t>
      </w:r>
      <w:r w:rsidRPr="00462A9D">
        <w:t>THÔNG ĐIỆP DỮ LIỆU</w:t>
      </w:r>
    </w:p>
    <w:p w:rsidR="009266D0" w:rsidRPr="00462A9D" w:rsidRDefault="009266D0" w:rsidP="009266D0">
      <w:r w:rsidRPr="00462A9D">
        <w:t>Mụ</w:t>
      </w:r>
      <w:r w:rsidRPr="00462A9D">
        <w:t xml:space="preserve">c 1: </w:t>
      </w:r>
      <w:r w:rsidRPr="00462A9D">
        <w:t>GIÁ TRỊ PHÁP LÝ CỦA THÔNG ĐIỆP DỮ LIỆU</w:t>
      </w:r>
    </w:p>
    <w:p w:rsidR="009266D0" w:rsidRPr="00462A9D" w:rsidRDefault="009266D0" w:rsidP="009266D0">
      <w:r w:rsidRPr="00462A9D">
        <w:t>Điều 7. Hình thức thể hiện của thông điệp dữ liệu</w:t>
      </w:r>
    </w:p>
    <w:p w:rsidR="009266D0" w:rsidRPr="00462A9D" w:rsidRDefault="009266D0" w:rsidP="009266D0">
      <w:r w:rsidRPr="00462A9D">
        <w:t>Điều 8. Giá trị pháp lý của thông điệp dữ liệu</w:t>
      </w:r>
    </w:p>
    <w:p w:rsidR="009266D0" w:rsidRPr="00462A9D" w:rsidRDefault="009266D0" w:rsidP="009266D0">
      <w:r w:rsidRPr="00462A9D">
        <w:t>Điều 9. Thông điệp dữ liệu có giá trị như văn bản</w:t>
      </w:r>
    </w:p>
    <w:p w:rsidR="009266D0" w:rsidRPr="00462A9D" w:rsidRDefault="009266D0" w:rsidP="009266D0">
      <w:r w:rsidRPr="00462A9D">
        <w:t>Điều 10. Thông điệp dữ liệu có giá trị như bản gốc</w:t>
      </w:r>
    </w:p>
    <w:p w:rsidR="009266D0" w:rsidRPr="00462A9D" w:rsidRDefault="009266D0" w:rsidP="009266D0">
      <w:r w:rsidRPr="00462A9D">
        <w:t>Điều 11. Thông điệp dữ liệu có giá trị dùng làm chứng cứ</w:t>
      </w:r>
    </w:p>
    <w:p w:rsidR="009266D0" w:rsidRPr="00462A9D" w:rsidRDefault="009266D0" w:rsidP="009266D0">
      <w:r w:rsidRPr="00462A9D">
        <w:t>Điều 12. Chuyển đổi hình thức giữa văn bản giấy và thông điệp dữ liệu</w:t>
      </w:r>
    </w:p>
    <w:p w:rsidR="009266D0" w:rsidRPr="00462A9D" w:rsidRDefault="009266D0" w:rsidP="009266D0">
      <w:r w:rsidRPr="00462A9D">
        <w:t>Điều 13. Hình thức lưu trữ thông điệp dữ liệu</w:t>
      </w:r>
    </w:p>
    <w:p w:rsidR="009266D0" w:rsidRPr="00462A9D" w:rsidRDefault="009266D0" w:rsidP="009266D0">
      <w:r w:rsidRPr="00462A9D">
        <w:t>Mụ</w:t>
      </w:r>
      <w:r w:rsidRPr="00462A9D">
        <w:t xml:space="preserve">c 2: </w:t>
      </w:r>
      <w:r w:rsidRPr="00462A9D">
        <w:t>GỬI, NHẬN THÔNG ĐIỆP DỮ LIỆU</w:t>
      </w:r>
    </w:p>
    <w:p w:rsidR="009266D0" w:rsidRPr="00462A9D" w:rsidRDefault="009266D0" w:rsidP="009266D0">
      <w:r w:rsidRPr="00462A9D">
        <w:t>Điều 14. Người khởi tạo thông điệp dữ liệu</w:t>
      </w:r>
    </w:p>
    <w:p w:rsidR="009266D0" w:rsidRPr="00462A9D" w:rsidRDefault="009266D0" w:rsidP="009266D0">
      <w:r w:rsidRPr="00462A9D">
        <w:t>Điều 15. Thời điểm, địa điểm gửi thông điệp dữ liệu</w:t>
      </w:r>
    </w:p>
    <w:p w:rsidR="009266D0" w:rsidRPr="00462A9D" w:rsidRDefault="009266D0" w:rsidP="009266D0">
      <w:r w:rsidRPr="00462A9D">
        <w:t>Điều 16. Nhận thông điệp dữ liệu</w:t>
      </w:r>
    </w:p>
    <w:p w:rsidR="009266D0" w:rsidRPr="00462A9D" w:rsidRDefault="009266D0" w:rsidP="009266D0">
      <w:r w:rsidRPr="00462A9D">
        <w:t>Điều 17. Thời điểm, địa điểm nhận thông điệp dữ liệu</w:t>
      </w:r>
    </w:p>
    <w:p w:rsidR="009266D0" w:rsidRPr="00462A9D" w:rsidRDefault="009266D0" w:rsidP="009266D0">
      <w:r w:rsidRPr="00462A9D">
        <w:t>Điều 18. Gửi, nhận tự động thông điệp dữ liệu</w:t>
      </w:r>
    </w:p>
    <w:p w:rsidR="009266D0" w:rsidRPr="00462A9D" w:rsidRDefault="009266D0" w:rsidP="009266D0"/>
    <w:p w:rsidR="009266D0" w:rsidRPr="00462A9D" w:rsidRDefault="009266D0" w:rsidP="009266D0">
      <w:r w:rsidRPr="00462A9D">
        <w:lastRenderedPageBreak/>
        <w:t>Mục 3</w:t>
      </w:r>
      <w:r w:rsidRPr="00462A9D">
        <w:t xml:space="preserve">: </w:t>
      </w:r>
      <w:r w:rsidRPr="00462A9D">
        <w:t>CHỨNG THƯ ĐIỆN TỬ</w:t>
      </w:r>
    </w:p>
    <w:p w:rsidR="009266D0" w:rsidRPr="00462A9D" w:rsidRDefault="009266D0" w:rsidP="009266D0">
      <w:r w:rsidRPr="00462A9D">
        <w:t>Điều 19. Giá trị pháp lý của chứng thư điện tử</w:t>
      </w:r>
    </w:p>
    <w:p w:rsidR="009266D0" w:rsidRPr="00462A9D" w:rsidRDefault="009266D0" w:rsidP="009266D0">
      <w:r w:rsidRPr="00462A9D">
        <w:t>Điều 20. Chuyển giao chứng thư điện tử</w:t>
      </w:r>
    </w:p>
    <w:p w:rsidR="009266D0" w:rsidRPr="00462A9D" w:rsidRDefault="009266D0" w:rsidP="009266D0">
      <w:r w:rsidRPr="00462A9D">
        <w:t>Điều 21. Yêu cầu đối với lưu trữ, xử lý chứng thư điện tử</w:t>
      </w:r>
    </w:p>
    <w:p w:rsidR="009266D0" w:rsidRPr="00462A9D" w:rsidRDefault="009266D0" w:rsidP="009266D0">
      <w:r w:rsidRPr="00462A9D">
        <w:t xml:space="preserve">Chương III: </w:t>
      </w:r>
      <w:r w:rsidRPr="00462A9D">
        <w:t>CHỮ KÝ ĐIỆN TỬ VÀ DỊCH VỤ TIN CẬY</w:t>
      </w:r>
    </w:p>
    <w:p w:rsidR="009266D0" w:rsidRPr="00462A9D" w:rsidRDefault="009266D0" w:rsidP="009266D0">
      <w:r w:rsidRPr="00462A9D">
        <w:t>Mụ</w:t>
      </w:r>
      <w:r w:rsidRPr="00462A9D">
        <w:t xml:space="preserve">c 1: </w:t>
      </w:r>
      <w:r w:rsidRPr="00462A9D">
        <w:t>CHỮ KÝ ĐIỆN TỬ</w:t>
      </w:r>
    </w:p>
    <w:p w:rsidR="009266D0" w:rsidRPr="00462A9D" w:rsidRDefault="009266D0" w:rsidP="009266D0">
      <w:r w:rsidRPr="00462A9D">
        <w:t>Điều 22. Chữ ký điện tử</w:t>
      </w:r>
    </w:p>
    <w:p w:rsidR="009266D0" w:rsidRPr="00462A9D" w:rsidRDefault="009266D0" w:rsidP="009266D0">
      <w:r w:rsidRPr="00462A9D">
        <w:t>Điều 23. Giá trị pháp lý của chữ ký điện tử</w:t>
      </w:r>
    </w:p>
    <w:p w:rsidR="009266D0" w:rsidRPr="00462A9D" w:rsidRDefault="009266D0" w:rsidP="009266D0">
      <w:r w:rsidRPr="00462A9D">
        <w:t>Điều 24. Dịch vụ chứng thực chữ ký số chuyên dùng công vụ</w:t>
      </w:r>
    </w:p>
    <w:p w:rsidR="009266D0" w:rsidRPr="00462A9D" w:rsidRDefault="009266D0" w:rsidP="009266D0">
      <w:r w:rsidRPr="00462A9D">
        <w:t>Điều 25. Sử dụng chữ ký điện tử chuyên dùng, chữ ký điện tử chuyên</w:t>
      </w:r>
    </w:p>
    <w:p w:rsidR="009266D0" w:rsidRPr="00462A9D" w:rsidRDefault="009266D0" w:rsidP="009266D0">
      <w:r w:rsidRPr="00462A9D">
        <w:t>dùng bảo đảm an toàn</w:t>
      </w:r>
    </w:p>
    <w:p w:rsidR="009266D0" w:rsidRPr="00462A9D" w:rsidRDefault="009266D0" w:rsidP="009266D0">
      <w:r w:rsidRPr="00462A9D">
        <w:t>Điều 26. Công nhận tổ chức cung cấp dịch vụ chứng thực chữ ký điện tử</w:t>
      </w:r>
    </w:p>
    <w:p w:rsidR="009266D0" w:rsidRPr="00462A9D" w:rsidRDefault="009266D0" w:rsidP="009266D0">
      <w:r w:rsidRPr="00462A9D">
        <w:t>nước ngoài; công nhận chữ ký điện tử, chứng thư chữ ký điện tử nước ngoài</w:t>
      </w:r>
    </w:p>
    <w:p w:rsidR="009266D0" w:rsidRPr="00462A9D" w:rsidRDefault="009266D0" w:rsidP="009266D0">
      <w:r w:rsidRPr="00462A9D">
        <w:t>Điều 27. Chữ ký điện tử nước ngoài, chứng thư chữ ký điện tử nước ngoài</w:t>
      </w:r>
    </w:p>
    <w:p w:rsidR="009266D0" w:rsidRPr="00462A9D" w:rsidRDefault="009266D0" w:rsidP="009266D0">
      <w:r w:rsidRPr="00462A9D">
        <w:t>được chấp nhận trong giao dịch quốc tế</w:t>
      </w:r>
    </w:p>
    <w:p w:rsidR="00DF2E54" w:rsidRPr="00462A9D" w:rsidRDefault="00DF2E54" w:rsidP="00DF2E54">
      <w:r w:rsidRPr="00462A9D">
        <w:t>Mục</w:t>
      </w:r>
      <w:r w:rsidRPr="00462A9D">
        <w:t xml:space="preserve"> 2: </w:t>
      </w:r>
      <w:r w:rsidRPr="00462A9D">
        <w:t>DỊCH VỤ TIN CẬY</w:t>
      </w:r>
    </w:p>
    <w:p w:rsidR="00DF2E54" w:rsidRPr="00462A9D" w:rsidRDefault="00DF2E54" w:rsidP="00DF2E54">
      <w:r w:rsidRPr="00462A9D">
        <w:t>Điều 28. Dịch vụ tin cậy</w:t>
      </w:r>
    </w:p>
    <w:p w:rsidR="00DF2E54" w:rsidRPr="00462A9D" w:rsidRDefault="00DF2E54" w:rsidP="00DF2E54">
      <w:r w:rsidRPr="00462A9D">
        <w:t>Điều 29. Điều kiện kinh doanh dịch vụ tin cậy</w:t>
      </w:r>
    </w:p>
    <w:p w:rsidR="00DF2E54" w:rsidRPr="00462A9D" w:rsidRDefault="00DF2E54" w:rsidP="00DF2E54">
      <w:r w:rsidRPr="00462A9D">
        <w:t>Điều 30. Trách nhiệm của tổ chức cung cấp dịch vụ tin cậy</w:t>
      </w:r>
    </w:p>
    <w:p w:rsidR="00DF2E54" w:rsidRPr="00462A9D" w:rsidRDefault="00DF2E54" w:rsidP="00DF2E54">
      <w:r w:rsidRPr="00462A9D">
        <w:t>Điều 31. Dịch vụ cấp dấu thời gian</w:t>
      </w:r>
    </w:p>
    <w:p w:rsidR="00DF2E54" w:rsidRPr="00462A9D" w:rsidRDefault="00DF2E54" w:rsidP="00DF2E54">
      <w:r w:rsidRPr="00462A9D">
        <w:t>Điều 32. Dịch vụ chứng thực thông điệp dữ liệu</w:t>
      </w:r>
    </w:p>
    <w:p w:rsidR="00DF2E54" w:rsidRPr="00462A9D" w:rsidRDefault="00DF2E54" w:rsidP="00DF2E54">
      <w:r w:rsidRPr="00462A9D">
        <w:t>Điều 33. Dịch vụ chứng thực chữ ký số công cộng</w:t>
      </w:r>
    </w:p>
    <w:p w:rsidR="00DF2E54" w:rsidRPr="00462A9D" w:rsidRDefault="00DF2E54" w:rsidP="00DF2E54">
      <w:r w:rsidRPr="00462A9D">
        <w:t xml:space="preserve">Chương IV: </w:t>
      </w:r>
      <w:r w:rsidRPr="00462A9D">
        <w:t>GIAO KẾT VÀ THỰC HIỆN HỢP ĐỒNG ĐIỆN TỬ</w:t>
      </w:r>
    </w:p>
    <w:p w:rsidR="00DF2E54" w:rsidRPr="00462A9D" w:rsidRDefault="00DF2E54" w:rsidP="00DF2E54">
      <w:r w:rsidRPr="00462A9D">
        <w:t>Điều 34. Hợp đồng điện tử</w:t>
      </w:r>
    </w:p>
    <w:p w:rsidR="00DF2E54" w:rsidRPr="00462A9D" w:rsidRDefault="00DF2E54" w:rsidP="00DF2E54">
      <w:r w:rsidRPr="00462A9D">
        <w:t>Điều 35. Giao kết hợp đồng điện tử</w:t>
      </w:r>
    </w:p>
    <w:p w:rsidR="00DF2E54" w:rsidRPr="00462A9D" w:rsidRDefault="00DF2E54" w:rsidP="00DF2E54">
      <w:r w:rsidRPr="00462A9D">
        <w:lastRenderedPageBreak/>
        <w:t>Điều 36. Nguyên tắc giao kết và thực hiện hợp đồng điện tử</w:t>
      </w:r>
    </w:p>
    <w:p w:rsidR="00DF2E54" w:rsidRPr="00462A9D" w:rsidRDefault="00DF2E54" w:rsidP="00DF2E54">
      <w:r w:rsidRPr="00462A9D">
        <w:t>Điều 37. Việc nhận, gửi, thời điểm, địa điểm nhận, gửi thông điệp dữ liệu</w:t>
      </w:r>
    </w:p>
    <w:p w:rsidR="00DF2E54" w:rsidRPr="00462A9D" w:rsidRDefault="00DF2E54" w:rsidP="00DF2E54">
      <w:r w:rsidRPr="00462A9D">
        <w:t>trong giao kết và thực hiện hợp đồng điện tử</w:t>
      </w:r>
    </w:p>
    <w:p w:rsidR="00DF2E54" w:rsidRPr="00462A9D" w:rsidRDefault="00DF2E54" w:rsidP="00DF2E54">
      <w:r w:rsidRPr="00462A9D">
        <w:t>Điều 38. Giá trị pháp lý của thông báo trong giao kết và thực hiện hợp</w:t>
      </w:r>
    </w:p>
    <w:p w:rsidR="00DF2E54" w:rsidRPr="00462A9D" w:rsidRDefault="00DF2E54" w:rsidP="00DF2E54">
      <w:r w:rsidRPr="00462A9D">
        <w:t>đồng điện tử</w:t>
      </w:r>
    </w:p>
    <w:p w:rsidR="00DF2E54" w:rsidRPr="00462A9D" w:rsidRDefault="00DF2E54" w:rsidP="00DF2E54">
      <w:r w:rsidRPr="00462A9D">
        <w:t xml:space="preserve">Chương V: </w:t>
      </w:r>
      <w:r w:rsidRPr="00462A9D">
        <w:t>GIAO DỊCH ĐIỆN TỬ CỦA CƠ QUAN NHÀ NƯỚC</w:t>
      </w:r>
    </w:p>
    <w:p w:rsidR="00DF2E54" w:rsidRPr="00462A9D" w:rsidRDefault="00DF2E54" w:rsidP="00DF2E54">
      <w:r w:rsidRPr="00462A9D">
        <w:t>Điều 39. Các loại hình giao dịch điện tử của cơ quan nhà nước</w:t>
      </w:r>
    </w:p>
    <w:p w:rsidR="00DF2E54" w:rsidRPr="00462A9D" w:rsidRDefault="00DF2E54" w:rsidP="00DF2E54">
      <w:r w:rsidRPr="00462A9D">
        <w:t>Điều 40. Quản lý dữ liệu, cơ sở dữ liệu dùng chung</w:t>
      </w:r>
    </w:p>
    <w:p w:rsidR="00DF2E54" w:rsidRPr="00462A9D" w:rsidRDefault="00DF2E54" w:rsidP="00DF2E54">
      <w:r w:rsidRPr="00462A9D">
        <w:t>Điều 41. Tạo lập, thu thập dữ liệu</w:t>
      </w:r>
    </w:p>
    <w:p w:rsidR="00DF2E54" w:rsidRPr="00462A9D" w:rsidRDefault="00DF2E54" w:rsidP="00DF2E54">
      <w:r w:rsidRPr="00462A9D">
        <w:t>Điều 42. Kết nối, chia sẻ dữ liệu</w:t>
      </w:r>
    </w:p>
    <w:p w:rsidR="00DF2E54" w:rsidRPr="00462A9D" w:rsidRDefault="00DF2E54" w:rsidP="00DF2E54">
      <w:r w:rsidRPr="00462A9D">
        <w:t>Điều 43. Dữ liệu mở của cơ quan nhà nước</w:t>
      </w:r>
    </w:p>
    <w:p w:rsidR="00DF2E54" w:rsidRPr="00462A9D" w:rsidRDefault="00DF2E54" w:rsidP="00DF2E54">
      <w:r w:rsidRPr="00462A9D">
        <w:t>Điều 44. Hoạt động của cơ quan nhà nước trên môi trường điện tử</w:t>
      </w:r>
    </w:p>
    <w:p w:rsidR="00DF2E54" w:rsidRPr="00462A9D" w:rsidRDefault="00DF2E54" w:rsidP="00DF2E54">
      <w:r w:rsidRPr="00462A9D">
        <w:t xml:space="preserve">Chương VI: </w:t>
      </w:r>
      <w:r w:rsidRPr="00462A9D">
        <w:t>HỆ THỐNG THÔNG TIN PHỤC VỤ GIAO DỊCH ĐIỆN TỬ</w:t>
      </w:r>
    </w:p>
    <w:p w:rsidR="00DF2E54" w:rsidRPr="00462A9D" w:rsidRDefault="00DF2E54" w:rsidP="00DF2E54">
      <w:r w:rsidRPr="00462A9D">
        <w:t>Điều 45. Hệ thống thông tin phục vụ giao dịch điện tử</w:t>
      </w:r>
    </w:p>
    <w:p w:rsidR="00DF2E54" w:rsidRPr="00462A9D" w:rsidRDefault="00DF2E54" w:rsidP="00DF2E54">
      <w:r w:rsidRPr="00462A9D">
        <w:t>Điều 46. Tài khoản giao dịch điện tử</w:t>
      </w:r>
    </w:p>
    <w:p w:rsidR="00DF2E54" w:rsidRPr="00462A9D" w:rsidRDefault="00DF2E54" w:rsidP="00DF2E54">
      <w:r w:rsidRPr="00462A9D">
        <w:t>Điều 47. Trách nhiệm của chủ quản hệ thống thông tin phục vụ giao dịch</w:t>
      </w:r>
    </w:p>
    <w:p w:rsidR="00DF2E54" w:rsidRPr="00462A9D" w:rsidRDefault="00DF2E54" w:rsidP="00DF2E54">
      <w:r w:rsidRPr="00462A9D">
        <w:t>điện tử</w:t>
      </w:r>
    </w:p>
    <w:p w:rsidR="00DF2E54" w:rsidRPr="00462A9D" w:rsidRDefault="00DF2E54" w:rsidP="00DF2E54">
      <w:r w:rsidRPr="00462A9D">
        <w:t>Điều 48. Báo cáo, tổng hợp, chia sẻ dữ liệu phục vụ quản lý nhà nước về</w:t>
      </w:r>
    </w:p>
    <w:p w:rsidR="00DF2E54" w:rsidRPr="00462A9D" w:rsidRDefault="00DF2E54" w:rsidP="00DF2E54">
      <w:r w:rsidRPr="00462A9D">
        <w:t>giao dịch điện tử</w:t>
      </w:r>
    </w:p>
    <w:p w:rsidR="00DF2E54" w:rsidRPr="00462A9D" w:rsidRDefault="00DF2E54" w:rsidP="00DF2E54">
      <w:r w:rsidRPr="00462A9D">
        <w:t xml:space="preserve">Chương VII: </w:t>
      </w:r>
      <w:r w:rsidRPr="00462A9D">
        <w:t>QUẢN LÝ NHÀ NƯỚC VỀ GIAO DỊCH ĐIỆN TỬ</w:t>
      </w:r>
    </w:p>
    <w:p w:rsidR="00DF2E54" w:rsidRPr="00462A9D" w:rsidRDefault="00DF2E54" w:rsidP="00DF2E54">
      <w:r w:rsidRPr="00462A9D">
        <w:t>Điều 49. Nội dung quản lý nhà nước về giao dịch điện tử</w:t>
      </w:r>
    </w:p>
    <w:p w:rsidR="00DF2E54" w:rsidRPr="00462A9D" w:rsidRDefault="00DF2E54" w:rsidP="00DF2E54">
      <w:r w:rsidRPr="00462A9D">
        <w:t>Điều 50. Trách nhiệm quản lý nhà nước về giao dịch điện tử</w:t>
      </w:r>
    </w:p>
    <w:p w:rsidR="00DF2E54" w:rsidRPr="00462A9D" w:rsidRDefault="00DF2E54" w:rsidP="00DF2E54"/>
    <w:p w:rsidR="006B2F3F" w:rsidRPr="00462A9D" w:rsidRDefault="006B2F3F" w:rsidP="00DF2E54"/>
    <w:p w:rsidR="006B2F3F" w:rsidRPr="00462A9D" w:rsidRDefault="006B2F3F" w:rsidP="00DF2E54"/>
    <w:p w:rsidR="00DF2E54" w:rsidRPr="00462A9D" w:rsidRDefault="00DF2E54" w:rsidP="00DF2E54">
      <w:pPr>
        <w:jc w:val="center"/>
      </w:pPr>
      <w:r w:rsidRPr="00462A9D">
        <w:lastRenderedPageBreak/>
        <w:t>2-Nghị đị</w:t>
      </w:r>
      <w:r w:rsidR="006B2F3F" w:rsidRPr="00462A9D">
        <w:t>nh 52/</w:t>
      </w:r>
      <w:r w:rsidRPr="00462A9D">
        <w:t>2</w:t>
      </w:r>
      <w:r w:rsidR="006B2F3F" w:rsidRPr="00462A9D">
        <w:t>013/NĐ</w:t>
      </w:r>
      <w:r w:rsidRPr="00462A9D">
        <w:t>-CP về</w:t>
      </w:r>
      <w:r w:rsidR="006B2F3F" w:rsidRPr="00462A9D">
        <w:t xml:space="preserve"> TMĐ</w:t>
      </w:r>
      <w:r w:rsidRPr="00462A9D">
        <w:t>T</w:t>
      </w:r>
    </w:p>
    <w:p w:rsidR="006B2F3F" w:rsidRPr="00462A9D" w:rsidRDefault="006B2F3F" w:rsidP="006B2F3F">
      <w:r w:rsidRPr="00462A9D">
        <w:t xml:space="preserve">Chương I: </w:t>
      </w:r>
      <w:r w:rsidRPr="00462A9D">
        <w:t>NHỮNG QUY ĐỊNH CHUNG</w:t>
      </w:r>
    </w:p>
    <w:p w:rsidR="006B2F3F" w:rsidRPr="00462A9D" w:rsidRDefault="006B2F3F" w:rsidP="006B2F3F">
      <w:r w:rsidRPr="00462A9D">
        <w:t>Điều 1. Phạm vi điều chỉnh</w:t>
      </w:r>
    </w:p>
    <w:p w:rsidR="006B2F3F" w:rsidRPr="00462A9D" w:rsidRDefault="006B2F3F" w:rsidP="006B2F3F">
      <w:r w:rsidRPr="00462A9D">
        <w:t>Điều 2. Đối tượng áp dụng</w:t>
      </w:r>
    </w:p>
    <w:p w:rsidR="006B2F3F" w:rsidRPr="00462A9D" w:rsidRDefault="006B2F3F" w:rsidP="006B2F3F">
      <w:r w:rsidRPr="00462A9D">
        <w:t>Điều 3. Giải thích từ ngữ</w:t>
      </w:r>
    </w:p>
    <w:p w:rsidR="006B2F3F" w:rsidRPr="00462A9D" w:rsidRDefault="006B2F3F" w:rsidP="006B2F3F">
      <w:r w:rsidRPr="00462A9D">
        <w:t>Điều 4. Các hành vi bị cấm trong hoạt động thương mại điện tử</w:t>
      </w:r>
    </w:p>
    <w:p w:rsidR="006B2F3F" w:rsidRPr="00462A9D" w:rsidRDefault="006B2F3F" w:rsidP="006B2F3F">
      <w:r w:rsidRPr="00462A9D">
        <w:t>Điều 5. Nội dung quản lý nhà nước về thương mại điện tử</w:t>
      </w:r>
    </w:p>
    <w:p w:rsidR="006B2F3F" w:rsidRPr="00462A9D" w:rsidRDefault="006B2F3F" w:rsidP="006B2F3F">
      <w:r w:rsidRPr="00462A9D">
        <w:t>Điều 6. Trách nhiệm quản lý nhà nước về thương mại điện tử</w:t>
      </w:r>
    </w:p>
    <w:p w:rsidR="006B2F3F" w:rsidRPr="00462A9D" w:rsidRDefault="006B2F3F" w:rsidP="006B2F3F">
      <w:r w:rsidRPr="00462A9D">
        <w:t>Điều 7. Chương trình phát triển thương mại điện tử quốc gia</w:t>
      </w:r>
    </w:p>
    <w:p w:rsidR="006B2F3F" w:rsidRPr="00462A9D" w:rsidRDefault="006B2F3F" w:rsidP="006B2F3F">
      <w:r w:rsidRPr="00462A9D">
        <w:t>Điều 8. Thống kê về thương mại điện tử</w:t>
      </w:r>
    </w:p>
    <w:p w:rsidR="006B2F3F" w:rsidRPr="00462A9D" w:rsidRDefault="006B2F3F" w:rsidP="006B2F3F">
      <w:r w:rsidRPr="00462A9D">
        <w:t xml:space="preserve">Chương II: </w:t>
      </w:r>
      <w:r w:rsidRPr="00462A9D">
        <w:t>GIAO KẾT HỢP ĐỒNG TRONG THƯƠNG MẠI ĐIỆN TỬ</w:t>
      </w:r>
    </w:p>
    <w:p w:rsidR="006B2F3F" w:rsidRPr="00462A9D" w:rsidRDefault="006B2F3F" w:rsidP="006B2F3F">
      <w:r w:rsidRPr="00462A9D">
        <w:t>Mụ</w:t>
      </w:r>
      <w:r w:rsidRPr="00462A9D">
        <w:t xml:space="preserve">c 1: </w:t>
      </w:r>
      <w:r w:rsidRPr="00462A9D">
        <w:t>CHỨNG TỪ ĐIỆN TỬ TRONG GIAO DỊCH THƯƠNG MẠI</w:t>
      </w:r>
    </w:p>
    <w:p w:rsidR="006B2F3F" w:rsidRPr="00462A9D" w:rsidRDefault="006B2F3F" w:rsidP="006B2F3F">
      <w:r w:rsidRPr="00462A9D">
        <w:t>Điều 9. Giá trị pháp lý như bản gốc</w:t>
      </w:r>
    </w:p>
    <w:p w:rsidR="006B2F3F" w:rsidRPr="00462A9D" w:rsidRDefault="006B2F3F" w:rsidP="006B2F3F">
      <w:r w:rsidRPr="00462A9D">
        <w:t>Điều 10. Thời điểm, địa điểm gửi và nhận chứng từ điện tử</w:t>
      </w:r>
    </w:p>
    <w:p w:rsidR="006B2F3F" w:rsidRPr="00462A9D" w:rsidRDefault="006B2F3F" w:rsidP="006B2F3F">
      <w:r w:rsidRPr="00462A9D">
        <w:t>Điều 11. Địa điểm kinh doanh của các bên</w:t>
      </w:r>
    </w:p>
    <w:p w:rsidR="006B2F3F" w:rsidRPr="00462A9D" w:rsidRDefault="006B2F3F" w:rsidP="006B2F3F">
      <w:r w:rsidRPr="00462A9D">
        <w:t>Điều 12. Thông báo về đề nghị giao kết hợp đồng không có bên nhận cụ thể</w:t>
      </w:r>
    </w:p>
    <w:p w:rsidR="006B2F3F" w:rsidRPr="00462A9D" w:rsidRDefault="006B2F3F" w:rsidP="006B2F3F">
      <w:r w:rsidRPr="00462A9D">
        <w:t>Điều 13. Sử dụng hệ thống thông tin tự động</w:t>
      </w:r>
    </w:p>
    <w:p w:rsidR="006B2F3F" w:rsidRPr="00462A9D" w:rsidRDefault="006B2F3F" w:rsidP="006B2F3F">
      <w:r w:rsidRPr="00462A9D">
        <w:t>Điều 14. Lỗi nhập thông tin trong chứng từ điện tử</w:t>
      </w:r>
    </w:p>
    <w:p w:rsidR="006B2F3F" w:rsidRPr="00462A9D" w:rsidRDefault="006B2F3F" w:rsidP="006B2F3F">
      <w:r w:rsidRPr="00462A9D">
        <w:t>Mụ</w:t>
      </w:r>
      <w:r w:rsidRPr="00462A9D">
        <w:t xml:space="preserve">c 2: </w:t>
      </w:r>
      <w:r w:rsidRPr="00462A9D">
        <w:t>GIAO KẾT HỢP ĐỒNG SỬ DỤNG CHỨC NĂNG ĐẶT HÀNG</w:t>
      </w:r>
    </w:p>
    <w:p w:rsidR="006B2F3F" w:rsidRPr="00462A9D" w:rsidRDefault="006B2F3F" w:rsidP="006B2F3F">
      <w:r w:rsidRPr="00462A9D">
        <w:t>TRỰC TUYẾN TRÊN WEBSITE THƯƠNG MẠI ĐIỆN TỬ</w:t>
      </w:r>
    </w:p>
    <w:p w:rsidR="006B2F3F" w:rsidRPr="00462A9D" w:rsidRDefault="006B2F3F" w:rsidP="006B2F3F">
      <w:r w:rsidRPr="00462A9D">
        <w:t>Điều 15. Thông báo mời đề nghị giao kết hợp đồng</w:t>
      </w:r>
    </w:p>
    <w:p w:rsidR="006B2F3F" w:rsidRPr="00462A9D" w:rsidRDefault="006B2F3F" w:rsidP="006B2F3F">
      <w:r w:rsidRPr="00462A9D">
        <w:t>Điều 16. Cung cấp các điều khoản của hợp đồng khi sử dụng chức năng</w:t>
      </w:r>
    </w:p>
    <w:p w:rsidR="006B2F3F" w:rsidRPr="00462A9D" w:rsidRDefault="006B2F3F" w:rsidP="006B2F3F">
      <w:r w:rsidRPr="00462A9D">
        <w:t>đặt hàng trực tuyến trên website thương mại điện tử</w:t>
      </w:r>
    </w:p>
    <w:p w:rsidR="006B2F3F" w:rsidRPr="00462A9D" w:rsidRDefault="006B2F3F" w:rsidP="006B2F3F">
      <w:r w:rsidRPr="00462A9D">
        <w:t>Điều 17. Đề nghị giao kết hợp đồng</w:t>
      </w:r>
    </w:p>
    <w:p w:rsidR="006B2F3F" w:rsidRPr="00462A9D" w:rsidRDefault="006B2F3F" w:rsidP="006B2F3F">
      <w:r w:rsidRPr="00462A9D">
        <w:t>Điều 18. Rà soát và xác nhận nội dung hợp đồng</w:t>
      </w:r>
    </w:p>
    <w:p w:rsidR="006B2F3F" w:rsidRPr="00462A9D" w:rsidRDefault="006B2F3F" w:rsidP="006B2F3F">
      <w:r w:rsidRPr="00462A9D">
        <w:lastRenderedPageBreak/>
        <w:t>Điều 19. Trả lời đề nghị giao kết hợp đồng</w:t>
      </w:r>
    </w:p>
    <w:p w:rsidR="006B2F3F" w:rsidRPr="00462A9D" w:rsidRDefault="006B2F3F" w:rsidP="006B2F3F">
      <w:r w:rsidRPr="00462A9D">
        <w:t>Điều 20. Chấm dứt đề nghị giao kết hợp đồng</w:t>
      </w:r>
    </w:p>
    <w:p w:rsidR="006B2F3F" w:rsidRPr="00462A9D" w:rsidRDefault="006B2F3F" w:rsidP="006B2F3F">
      <w:r w:rsidRPr="00462A9D">
        <w:t>Điều 21. Thời điểm giao kết hợp đồng khi sử dụng chức năng đặt hàng</w:t>
      </w:r>
    </w:p>
    <w:p w:rsidR="006B2F3F" w:rsidRPr="00462A9D" w:rsidRDefault="006B2F3F" w:rsidP="006B2F3F">
      <w:r w:rsidRPr="00462A9D">
        <w:t>Điều 22. Thủ tục chấm dứt hợp đồng đối với hợp đồng dịch vụ thương</w:t>
      </w:r>
    </w:p>
    <w:p w:rsidR="006B2F3F" w:rsidRPr="00462A9D" w:rsidRDefault="006B2F3F" w:rsidP="006B2F3F">
      <w:r w:rsidRPr="00462A9D">
        <w:t>mại điện tử và các dịch vụ trực tuyến khác</w:t>
      </w:r>
    </w:p>
    <w:p w:rsidR="006B2F3F" w:rsidRPr="00462A9D" w:rsidRDefault="006B2F3F" w:rsidP="006B2F3F">
      <w:r w:rsidRPr="00462A9D">
        <w:t>Điều 23. Giao kết hợp đồng trên website thương mại điện tử mua hàng</w:t>
      </w:r>
    </w:p>
    <w:p w:rsidR="006B2F3F" w:rsidRPr="00462A9D" w:rsidRDefault="006B2F3F" w:rsidP="006B2F3F">
      <w:r w:rsidRPr="00462A9D">
        <w:t xml:space="preserve">Chương III: </w:t>
      </w:r>
      <w:r w:rsidRPr="00462A9D">
        <w:t>HOẠT ĐỘNG THƯƠNG MẠI ĐIỆN TỬ</w:t>
      </w:r>
    </w:p>
    <w:p w:rsidR="006B2F3F" w:rsidRPr="00462A9D" w:rsidRDefault="006B2F3F" w:rsidP="006B2F3F">
      <w:r w:rsidRPr="00462A9D">
        <w:t>Điều 24. Chủ thể của hoạt động thương mại điện tử</w:t>
      </w:r>
    </w:p>
    <w:p w:rsidR="006B2F3F" w:rsidRPr="00462A9D" w:rsidRDefault="006B2F3F" w:rsidP="006B2F3F">
      <w:r w:rsidRPr="00462A9D">
        <w:t>Điều 25. Các hình thức tổ chức hoạt động thương mại điện tử</w:t>
      </w:r>
    </w:p>
    <w:p w:rsidR="006B2F3F" w:rsidRPr="00462A9D" w:rsidRDefault="006B2F3F" w:rsidP="006B2F3F">
      <w:r w:rsidRPr="00462A9D">
        <w:t>Điều 26. Các nguyên tắc hoạt động thương mại điện tử</w:t>
      </w:r>
    </w:p>
    <w:p w:rsidR="006B2F3F" w:rsidRPr="00462A9D" w:rsidRDefault="006B2F3F" w:rsidP="006B2F3F">
      <w:r w:rsidRPr="00462A9D">
        <w:t>Mụ</w:t>
      </w:r>
      <w:r w:rsidRPr="00462A9D">
        <w:t xml:space="preserve">c 1: </w:t>
      </w:r>
      <w:r w:rsidRPr="00462A9D">
        <w:t>HOẠT ĐỘNG CỦA WEBSITE THƯƠNG MẠI ĐIỆN TỬ BÁN HÀNG</w:t>
      </w:r>
    </w:p>
    <w:p w:rsidR="006B2F3F" w:rsidRPr="00462A9D" w:rsidRDefault="006B2F3F" w:rsidP="006B2F3F">
      <w:r w:rsidRPr="00462A9D">
        <w:t>Điều 27. Trách nhiệm của thương nhân, tổ chức, cá nhân sở hữu website</w:t>
      </w:r>
    </w:p>
    <w:p w:rsidR="006B2F3F" w:rsidRPr="00462A9D" w:rsidRDefault="006B2F3F" w:rsidP="006B2F3F">
      <w:r w:rsidRPr="00462A9D">
        <w:t>thương mại điện tử bán hàng</w:t>
      </w:r>
    </w:p>
    <w:p w:rsidR="006B2F3F" w:rsidRPr="00462A9D" w:rsidRDefault="006B2F3F" w:rsidP="006B2F3F">
      <w:r w:rsidRPr="00462A9D">
        <w:t>Điều 28. Cung cấp thông tin trên website thương mại điện tử bán hàng</w:t>
      </w:r>
    </w:p>
    <w:p w:rsidR="006B2F3F" w:rsidRPr="00462A9D" w:rsidRDefault="006B2F3F" w:rsidP="006B2F3F">
      <w:r w:rsidRPr="00462A9D">
        <w:t>Điều 29. Thông tin về người sở hữu website</w:t>
      </w:r>
    </w:p>
    <w:p w:rsidR="006B2F3F" w:rsidRPr="00462A9D" w:rsidRDefault="006B2F3F" w:rsidP="006B2F3F">
      <w:r w:rsidRPr="00462A9D">
        <w:t>Điều 30. Thông tin về hàng hóa, dịch vụ</w:t>
      </w:r>
    </w:p>
    <w:p w:rsidR="006B2F3F" w:rsidRPr="00462A9D" w:rsidRDefault="006B2F3F" w:rsidP="006B2F3F">
      <w:r w:rsidRPr="00462A9D">
        <w:t>Điều 31. Thông tin về giá cả</w:t>
      </w:r>
    </w:p>
    <w:p w:rsidR="006B2F3F" w:rsidRPr="00462A9D" w:rsidRDefault="006B2F3F" w:rsidP="006B2F3F">
      <w:r w:rsidRPr="00462A9D">
        <w:t>Điều 32. Thông tin về điều kiện giao dịch chung</w:t>
      </w:r>
    </w:p>
    <w:p w:rsidR="006B2F3F" w:rsidRPr="00462A9D" w:rsidRDefault="006B2F3F" w:rsidP="006B2F3F">
      <w:r w:rsidRPr="00462A9D">
        <w:t>Điều 33. Thông tin về vận chuyển và giao nhận</w:t>
      </w:r>
    </w:p>
    <w:p w:rsidR="006B2F3F" w:rsidRPr="00462A9D" w:rsidRDefault="006B2F3F" w:rsidP="006B2F3F">
      <w:r w:rsidRPr="00462A9D">
        <w:t>Điều 34. Thông tin về các phương thức thanh toán</w:t>
      </w:r>
    </w:p>
    <w:p w:rsidR="006B2F3F" w:rsidRPr="00462A9D" w:rsidRDefault="006B2F3F" w:rsidP="006B2F3F">
      <w:r w:rsidRPr="00462A9D">
        <w:t>Mụ</w:t>
      </w:r>
      <w:r w:rsidRPr="00462A9D">
        <w:t xml:space="preserve">c 2: </w:t>
      </w:r>
      <w:r w:rsidRPr="00462A9D">
        <w:t>HOẠT ĐỘNG CỦA SÀN GIAO DỊCH THƯƠNG MẠI ĐIỆN TỬ</w:t>
      </w:r>
    </w:p>
    <w:p w:rsidR="006B2F3F" w:rsidRPr="00462A9D" w:rsidRDefault="006B2F3F" w:rsidP="006B2F3F">
      <w:r w:rsidRPr="00462A9D">
        <w:t>Điều 35. Cung cấp dịch vụ sàn giao dịch thương mại điện tử</w:t>
      </w:r>
    </w:p>
    <w:p w:rsidR="006B2F3F" w:rsidRPr="00462A9D" w:rsidRDefault="006B2F3F" w:rsidP="006B2F3F">
      <w:r w:rsidRPr="00462A9D">
        <w:t>Điều 36. Trách nhiệm của thương nhân, tổ chức cung cấp dịch vụ sàn giao</w:t>
      </w:r>
    </w:p>
    <w:p w:rsidR="006B2F3F" w:rsidRPr="00462A9D" w:rsidRDefault="006B2F3F" w:rsidP="006B2F3F">
      <w:r w:rsidRPr="00462A9D">
        <w:t>dịch thương mại điện tử</w:t>
      </w:r>
    </w:p>
    <w:p w:rsidR="006B2F3F" w:rsidRPr="00462A9D" w:rsidRDefault="006B2F3F" w:rsidP="006B2F3F">
      <w:r w:rsidRPr="00462A9D">
        <w:t>Điều 37. Trách nhiệm của người bán trên sàn giao dịch thương mại điện tử</w:t>
      </w:r>
    </w:p>
    <w:p w:rsidR="006B2F3F" w:rsidRPr="00462A9D" w:rsidRDefault="006B2F3F" w:rsidP="006B2F3F">
      <w:r w:rsidRPr="00462A9D">
        <w:lastRenderedPageBreak/>
        <w:t>Điều 38. Quy chế hoạt động của sàn giao dịch thương mại điện tử</w:t>
      </w:r>
    </w:p>
    <w:p w:rsidR="006B2F3F" w:rsidRPr="00462A9D" w:rsidRDefault="006B2F3F" w:rsidP="006B2F3F">
      <w:r w:rsidRPr="00462A9D">
        <w:t>Mụ</w:t>
      </w:r>
      <w:r w:rsidRPr="00462A9D">
        <w:t xml:space="preserve">c 3: </w:t>
      </w:r>
      <w:r w:rsidRPr="00462A9D">
        <w:t>HOẠT ĐỘNG CỦA WEBSITE KHUYẾN MẠI TRỰC TUYẾN</w:t>
      </w:r>
    </w:p>
    <w:p w:rsidR="006B2F3F" w:rsidRPr="00462A9D" w:rsidRDefault="006B2F3F" w:rsidP="006B2F3F">
      <w:r w:rsidRPr="00462A9D">
        <w:t>Điều 39. Cung cấp dịch vụ khuyến mại trực tuyến</w:t>
      </w:r>
    </w:p>
    <w:p w:rsidR="006B2F3F" w:rsidRPr="00462A9D" w:rsidRDefault="006B2F3F" w:rsidP="006B2F3F">
      <w:r w:rsidRPr="00462A9D">
        <w:t>Điều 40. Thông tin về hoạt động khuyến mại trên website khuyến mại trực tuyến</w:t>
      </w:r>
    </w:p>
    <w:p w:rsidR="006B2F3F" w:rsidRPr="00462A9D" w:rsidRDefault="006B2F3F" w:rsidP="006B2F3F">
      <w:r w:rsidRPr="00462A9D">
        <w:t>Điều 41. Trách nhiệm của thương nhân, tổ chức cung cấp dịch vụ khuyến</w:t>
      </w:r>
    </w:p>
    <w:p w:rsidR="006B2F3F" w:rsidRPr="00462A9D" w:rsidRDefault="006B2F3F" w:rsidP="006B2F3F">
      <w:r w:rsidRPr="00462A9D">
        <w:t>mại trực tuyến</w:t>
      </w:r>
    </w:p>
    <w:p w:rsidR="006B2F3F" w:rsidRPr="00462A9D" w:rsidRDefault="006B2F3F" w:rsidP="006B2F3F">
      <w:r w:rsidRPr="00462A9D">
        <w:t>Điều 42. Trách nhiệm của thương nhân, tổ chức, cá nhân có hàng hóa, dịch vụ</w:t>
      </w:r>
    </w:p>
    <w:p w:rsidR="006B2F3F" w:rsidRPr="00462A9D" w:rsidRDefault="006B2F3F" w:rsidP="006B2F3F">
      <w:r w:rsidRPr="00462A9D">
        <w:t>được khuyến mại</w:t>
      </w:r>
    </w:p>
    <w:p w:rsidR="006B2F3F" w:rsidRPr="00462A9D" w:rsidRDefault="006B2F3F" w:rsidP="006B2F3F">
      <w:r w:rsidRPr="00462A9D">
        <w:t>Điều 43. Hợp đồng dịch vụ khuyến mại</w:t>
      </w:r>
    </w:p>
    <w:p w:rsidR="006B2F3F" w:rsidRPr="00462A9D" w:rsidRDefault="006B2F3F" w:rsidP="006B2F3F">
      <w:r w:rsidRPr="00462A9D">
        <w:t>Mụ</w:t>
      </w:r>
      <w:r w:rsidRPr="00462A9D">
        <w:t xml:space="preserve">c 4: </w:t>
      </w:r>
      <w:r w:rsidRPr="00462A9D">
        <w:t>HOẠT ĐỘNG CỦA WEBSITE ĐẤU GIÁ TRỰC TUYẾN</w:t>
      </w:r>
    </w:p>
    <w:p w:rsidR="006B2F3F" w:rsidRPr="00462A9D" w:rsidRDefault="006B2F3F" w:rsidP="006B2F3F">
      <w:r w:rsidRPr="00462A9D">
        <w:t>Điều 44. Cung cấp dịch vụ đấu giá trực tuyến</w:t>
      </w:r>
    </w:p>
    <w:p w:rsidR="006B2F3F" w:rsidRPr="00462A9D" w:rsidRDefault="006B2F3F" w:rsidP="006B2F3F">
      <w:r w:rsidRPr="00462A9D">
        <w:t>Điều 45. Yêu cầu về hệ thống kỹ thuật phục vụ hoạt động đấu giá trực tuyến</w:t>
      </w:r>
    </w:p>
    <w:p w:rsidR="006B2F3F" w:rsidRPr="00462A9D" w:rsidRDefault="006B2F3F" w:rsidP="006B2F3F">
      <w:r w:rsidRPr="00462A9D">
        <w:t>Điều 46. Trách nhiệm của thương nhân, tổ chức cung cấp dịch vụ đấu giá</w:t>
      </w:r>
    </w:p>
    <w:p w:rsidR="006B2F3F" w:rsidRPr="00462A9D" w:rsidRDefault="006B2F3F" w:rsidP="006B2F3F">
      <w:r w:rsidRPr="00462A9D">
        <w:t>trực tuyến</w:t>
      </w:r>
    </w:p>
    <w:p w:rsidR="006B2F3F" w:rsidRPr="00462A9D" w:rsidRDefault="006B2F3F" w:rsidP="006B2F3F">
      <w:r w:rsidRPr="00462A9D">
        <w:t>Điều 47. Trách nhiệm của người bán trên website đấu giá trực tuyến</w:t>
      </w:r>
    </w:p>
    <w:p w:rsidR="006B2F3F" w:rsidRPr="00462A9D" w:rsidRDefault="006B2F3F" w:rsidP="006B2F3F">
      <w:r w:rsidRPr="00462A9D">
        <w:t>Điều 48. Địa điểm và thời gian đấu giá</w:t>
      </w:r>
    </w:p>
    <w:p w:rsidR="006B2F3F" w:rsidRPr="00462A9D" w:rsidRDefault="006B2F3F" w:rsidP="006B2F3F">
      <w:r w:rsidRPr="00462A9D">
        <w:t>Điều 49. Thông báo đấu giá hàng hóa</w:t>
      </w:r>
    </w:p>
    <w:p w:rsidR="006B2F3F" w:rsidRPr="00462A9D" w:rsidRDefault="006B2F3F" w:rsidP="006B2F3F">
      <w:r w:rsidRPr="00462A9D">
        <w:t>Điều 50. Xác định người mua hàng</w:t>
      </w:r>
    </w:p>
    <w:p w:rsidR="006B2F3F" w:rsidRPr="00462A9D" w:rsidRDefault="006B2F3F" w:rsidP="006B2F3F">
      <w:r w:rsidRPr="00462A9D">
        <w:t>Điều 51. Thông báo kết quả đấu giá</w:t>
      </w:r>
    </w:p>
    <w:p w:rsidR="006B2F3F" w:rsidRPr="00462A9D" w:rsidRDefault="006B2F3F" w:rsidP="006B2F3F">
      <w:r w:rsidRPr="00462A9D">
        <w:t xml:space="preserve">Chương IV: </w:t>
      </w:r>
      <w:r w:rsidRPr="00462A9D">
        <w:t>QUẢN LÝ HOẠT ĐỘNG THƯƠNG MẠI ĐIỆN TỬ</w:t>
      </w:r>
    </w:p>
    <w:p w:rsidR="006B2F3F" w:rsidRPr="00462A9D" w:rsidRDefault="006B2F3F" w:rsidP="006B2F3F">
      <w:r w:rsidRPr="00462A9D">
        <w:t>Mụ</w:t>
      </w:r>
      <w:r w:rsidRPr="00462A9D">
        <w:t xml:space="preserve">c 1: </w:t>
      </w:r>
      <w:r w:rsidRPr="00462A9D">
        <w:t>QUẢN LÝ WEBSITE THƯƠNG MẠI ĐIỆN TỬ BÁN HÀNG</w:t>
      </w:r>
    </w:p>
    <w:p w:rsidR="006B2F3F" w:rsidRPr="00462A9D" w:rsidRDefault="006B2F3F" w:rsidP="006B2F3F">
      <w:r w:rsidRPr="00462A9D">
        <w:t>Điều 52. Điều kiện thiết lập website thương mại điện tử bán hàng</w:t>
      </w:r>
    </w:p>
    <w:p w:rsidR="006B2F3F" w:rsidRPr="00462A9D" w:rsidRDefault="006B2F3F" w:rsidP="006B2F3F">
      <w:r w:rsidRPr="00462A9D">
        <w:t>Điều 53. Thủ tục thông báo thiết lập website thương mại điện tử bán hàng</w:t>
      </w:r>
    </w:p>
    <w:p w:rsidR="006B2F3F" w:rsidRPr="00462A9D" w:rsidRDefault="006B2F3F" w:rsidP="006B2F3F">
      <w:r w:rsidRPr="00462A9D">
        <w:t>Mụ</w:t>
      </w:r>
      <w:r w:rsidRPr="00462A9D">
        <w:t xml:space="preserve">c 2: </w:t>
      </w:r>
      <w:r w:rsidRPr="00462A9D">
        <w:t>QUẢN LÝ WEBSITE CUNG CẤP DỊCH VỤ THƯƠNG MẠI ĐIỆN TỬ</w:t>
      </w:r>
    </w:p>
    <w:p w:rsidR="006B2F3F" w:rsidRPr="00462A9D" w:rsidRDefault="006B2F3F" w:rsidP="006B2F3F">
      <w:r w:rsidRPr="00462A9D">
        <w:t>Điều 54. Điều kiện thiết lập website cung cấp dịch vụ thương mại điện tử</w:t>
      </w:r>
    </w:p>
    <w:p w:rsidR="006B2F3F" w:rsidRPr="00462A9D" w:rsidRDefault="006B2F3F" w:rsidP="006B2F3F">
      <w:r w:rsidRPr="00462A9D">
        <w:lastRenderedPageBreak/>
        <w:t>Điều 55. Thủ tục đăng ký thiết lập website cung cấp dịch vụ thương mại</w:t>
      </w:r>
    </w:p>
    <w:p w:rsidR="006B2F3F" w:rsidRPr="00462A9D" w:rsidRDefault="006B2F3F" w:rsidP="006B2F3F">
      <w:r w:rsidRPr="00462A9D">
        <w:t>điện tử</w:t>
      </w:r>
    </w:p>
    <w:p w:rsidR="006B2F3F" w:rsidRPr="00462A9D" w:rsidRDefault="006B2F3F" w:rsidP="006B2F3F">
      <w:r w:rsidRPr="00462A9D">
        <w:t>Điều 56. Sửa đổi, bổ sung, đăng ký lại, chấm dứt đăng ký</w:t>
      </w:r>
    </w:p>
    <w:p w:rsidR="006B2F3F" w:rsidRPr="00462A9D" w:rsidRDefault="006B2F3F" w:rsidP="006B2F3F">
      <w:r w:rsidRPr="00462A9D">
        <w:t>Điều 57. Nghĩa vụ báo cáo</w:t>
      </w:r>
    </w:p>
    <w:p w:rsidR="006B2F3F" w:rsidRPr="00462A9D" w:rsidRDefault="006B2F3F" w:rsidP="006B2F3F">
      <w:r w:rsidRPr="00462A9D">
        <w:t>Điều 58. Thẩm quyền cấp đăng ký</w:t>
      </w:r>
    </w:p>
    <w:p w:rsidR="006B2F3F" w:rsidRPr="00462A9D" w:rsidRDefault="006B2F3F" w:rsidP="006B2F3F">
      <w:r w:rsidRPr="00462A9D">
        <w:t>Điều 59. Công khai thông tin đăng ký</w:t>
      </w:r>
    </w:p>
    <w:p w:rsidR="006B2F3F" w:rsidRPr="00462A9D" w:rsidRDefault="006B2F3F" w:rsidP="006B2F3F">
      <w:r w:rsidRPr="00462A9D">
        <w:t>Mụ</w:t>
      </w:r>
      <w:r w:rsidRPr="00462A9D">
        <w:t xml:space="preserve">c 3: </w:t>
      </w:r>
      <w:r w:rsidRPr="00462A9D">
        <w:t xml:space="preserve">HOẠT ĐỘNG ĐÁNH </w:t>
      </w:r>
      <w:r w:rsidRPr="00462A9D">
        <w:t xml:space="preserve">GIÁ, GIÁM SÁT </w:t>
      </w:r>
      <w:r w:rsidRPr="00462A9D">
        <w:t>VÀ CHỨNG THỰC TRONG THƯƠNG MẠI ĐIỆN TỬ</w:t>
      </w:r>
    </w:p>
    <w:p w:rsidR="006B2F3F" w:rsidRPr="00462A9D" w:rsidRDefault="006B2F3F" w:rsidP="006B2F3F">
      <w:r w:rsidRPr="00462A9D">
        <w:t>Điều 60. Nguyên tắc chung</w:t>
      </w:r>
    </w:p>
    <w:p w:rsidR="006B2F3F" w:rsidRPr="00462A9D" w:rsidRDefault="006B2F3F" w:rsidP="006B2F3F">
      <w:r w:rsidRPr="00462A9D">
        <w:t>Điều 61. Hoạt động đánh giá tín nhiệm website thương mại điện tử</w:t>
      </w:r>
    </w:p>
    <w:p w:rsidR="006B2F3F" w:rsidRPr="00462A9D" w:rsidRDefault="00F56246" w:rsidP="00F56246">
      <w:r w:rsidRPr="00462A9D">
        <w:t>Điều 62. Hoạt động đánh giá và chứng nhận chính sách bảo vệ</w:t>
      </w:r>
      <w:r w:rsidRPr="00462A9D">
        <w:t xml:space="preserve"> thông tin cá nhân </w:t>
      </w:r>
      <w:r w:rsidRPr="00462A9D">
        <w:t>trong thương mại điện tử</w:t>
      </w:r>
    </w:p>
    <w:p w:rsidR="00F56246" w:rsidRPr="00462A9D" w:rsidRDefault="00F56246" w:rsidP="00F56246">
      <w:r w:rsidRPr="00462A9D">
        <w:t>Điều 63. Hoạt động chứng thực hợp đồng điện tử</w:t>
      </w:r>
    </w:p>
    <w:p w:rsidR="00F56246" w:rsidRPr="00462A9D" w:rsidRDefault="00F56246" w:rsidP="00F56246">
      <w:r w:rsidRPr="00462A9D">
        <w:t>Mụ</w:t>
      </w:r>
      <w:r w:rsidRPr="00462A9D">
        <w:t xml:space="preserve">c 4: </w:t>
      </w:r>
      <w:r w:rsidRPr="00462A9D">
        <w:t>CỔNG THÔNG TIN QUẢN LÝ HOẠT ĐỘ</w:t>
      </w:r>
      <w:r w:rsidRPr="00462A9D">
        <w:t xml:space="preserve">NG </w:t>
      </w:r>
      <w:r w:rsidRPr="00462A9D">
        <w:t>THƯƠNG MẠI ĐIỆN TỬ</w:t>
      </w:r>
    </w:p>
    <w:p w:rsidR="00F56246" w:rsidRPr="00462A9D" w:rsidRDefault="00F56246" w:rsidP="00F56246">
      <w:r w:rsidRPr="00462A9D">
        <w:t>Điều 64. Chức năng của Cổng thông tin Quản lý hoạt động thương mạ</w:t>
      </w:r>
      <w:r w:rsidRPr="00462A9D">
        <w:t xml:space="preserve">i </w:t>
      </w:r>
      <w:r w:rsidRPr="00462A9D">
        <w:t>điện tử</w:t>
      </w:r>
    </w:p>
    <w:p w:rsidR="00F56246" w:rsidRPr="00462A9D" w:rsidRDefault="00F56246" w:rsidP="00F56246">
      <w:r w:rsidRPr="00462A9D">
        <w:t>Điều 65. Danh sách các website thương mại điện tử đã thực hiện thủ tụ</w:t>
      </w:r>
      <w:r w:rsidRPr="00462A9D">
        <w:t xml:space="preserve">c </w:t>
      </w:r>
      <w:r w:rsidRPr="00462A9D">
        <w:t>thông báo và đăng ký</w:t>
      </w:r>
    </w:p>
    <w:p w:rsidR="00F56246" w:rsidRPr="00462A9D" w:rsidRDefault="00F56246" w:rsidP="00F56246">
      <w:r w:rsidRPr="00462A9D">
        <w:t>Điều 66. Danh sách các thương nhân, tổ chức đánh giá tín nhiệ</w:t>
      </w:r>
      <w:r w:rsidRPr="00462A9D">
        <w:t xml:space="preserve">m website </w:t>
      </w:r>
      <w:r w:rsidRPr="00462A9D">
        <w:t>thương mại điện tử</w:t>
      </w:r>
    </w:p>
    <w:p w:rsidR="00F56246" w:rsidRPr="00462A9D" w:rsidRDefault="00F56246" w:rsidP="00F56246">
      <w:r w:rsidRPr="00462A9D">
        <w:t>Điều 67. Danh sách các website thương mại điện tử khuyến cáo người tiêu</w:t>
      </w:r>
    </w:p>
    <w:p w:rsidR="00F56246" w:rsidRPr="00462A9D" w:rsidRDefault="00F56246" w:rsidP="00F56246">
      <w:r w:rsidRPr="00462A9D">
        <w:t>dùng thận trọng</w:t>
      </w:r>
    </w:p>
    <w:p w:rsidR="00F56246" w:rsidRPr="00462A9D" w:rsidRDefault="00F56246" w:rsidP="00F56246">
      <w:r w:rsidRPr="00462A9D">
        <w:t xml:space="preserve">Chương V: </w:t>
      </w:r>
      <w:r w:rsidRPr="00462A9D">
        <w:t>AN TOÀN, AN NINH TRONG GIAO DỊCH THƯƠNG MẠI ĐIỆN TỬ</w:t>
      </w:r>
    </w:p>
    <w:p w:rsidR="00F56246" w:rsidRPr="00462A9D" w:rsidRDefault="00F56246" w:rsidP="00F56246">
      <w:r w:rsidRPr="00462A9D">
        <w:t>Mụ</w:t>
      </w:r>
      <w:r w:rsidRPr="00462A9D">
        <w:t xml:space="preserve">c 1: </w:t>
      </w:r>
      <w:r w:rsidRPr="00462A9D">
        <w:t>BẢO VỆ THÔNG TIN CÁ NHÂN TRONG THƯƠNG MẠI ĐIỆN TỬ</w:t>
      </w:r>
    </w:p>
    <w:p w:rsidR="00F56246" w:rsidRPr="00462A9D" w:rsidRDefault="00692BF4" w:rsidP="00F56246">
      <w:r w:rsidRPr="00462A9D">
        <w:t>Điều 68. Trách nhiệm bảo vệ thông tin cá nhân của người tiêu dùng</w:t>
      </w:r>
    </w:p>
    <w:p w:rsidR="00692BF4" w:rsidRPr="00462A9D" w:rsidRDefault="00692BF4" w:rsidP="00F56246">
      <w:r w:rsidRPr="00462A9D">
        <w:t>Điều 69. Chính sách bảo vệ thông tin cá nhân của người tiêu dùng</w:t>
      </w:r>
    </w:p>
    <w:p w:rsidR="00692BF4" w:rsidRPr="00462A9D" w:rsidRDefault="00692BF4" w:rsidP="00F56246">
      <w:r w:rsidRPr="00462A9D">
        <w:lastRenderedPageBreak/>
        <w:t>Điều 70. Xin phép người tiêu dùng khi tiến hành thu thập thông tin</w:t>
      </w:r>
    </w:p>
    <w:p w:rsidR="00692BF4" w:rsidRPr="00462A9D" w:rsidRDefault="00692BF4" w:rsidP="00F56246">
      <w:r w:rsidRPr="00462A9D">
        <w:t>Điều 71. Sử dụng thông tin cá nhân</w:t>
      </w:r>
    </w:p>
    <w:p w:rsidR="00692BF4" w:rsidRPr="00462A9D" w:rsidRDefault="00692BF4" w:rsidP="00F56246">
      <w:r w:rsidRPr="00462A9D">
        <w:t>Điều 72. Bảo đảm an toàn, an ninh thông tin cá nhân</w:t>
      </w:r>
    </w:p>
    <w:p w:rsidR="00692BF4" w:rsidRPr="00462A9D" w:rsidRDefault="00692BF4" w:rsidP="00F56246">
      <w:r w:rsidRPr="00462A9D">
        <w:t>Điều 73. Kiểm tra, cập nhật và điều chỉnh thông tin cá nhân</w:t>
      </w:r>
    </w:p>
    <w:p w:rsidR="00692BF4" w:rsidRPr="00462A9D" w:rsidRDefault="00692BF4" w:rsidP="00692BF4">
      <w:r w:rsidRPr="00462A9D">
        <w:t>Mụ</w:t>
      </w:r>
      <w:r w:rsidRPr="00462A9D">
        <w:t xml:space="preserve">c 2: </w:t>
      </w:r>
      <w:r w:rsidRPr="00462A9D">
        <w:t>AN TOÀN THANH TOÁN TRONG THƯƠNG MẠI ĐIỆN TỬ</w:t>
      </w:r>
    </w:p>
    <w:p w:rsidR="00692BF4" w:rsidRPr="00462A9D" w:rsidRDefault="00692BF4" w:rsidP="00692BF4">
      <w:r w:rsidRPr="00462A9D">
        <w:t>Điều 74. Trách nhiệm của thương nhân, tổ chức, cá nhân sở hữu website</w:t>
      </w:r>
    </w:p>
    <w:p w:rsidR="00692BF4" w:rsidRPr="00462A9D" w:rsidRDefault="00692BF4" w:rsidP="00692BF4">
      <w:r w:rsidRPr="00462A9D">
        <w:t>thương mại điện tử có chức năng thanh toán trực tuyến</w:t>
      </w:r>
    </w:p>
    <w:p w:rsidR="00692BF4" w:rsidRPr="00462A9D" w:rsidRDefault="00692BF4" w:rsidP="00692BF4">
      <w:r w:rsidRPr="00462A9D">
        <w:t>Điều 75. Trách nhiệm của thương nhân, tổ chức cung cấp dịch vụ trung</w:t>
      </w:r>
    </w:p>
    <w:p w:rsidR="00692BF4" w:rsidRPr="00462A9D" w:rsidRDefault="00692BF4" w:rsidP="00692BF4">
      <w:r w:rsidRPr="00462A9D">
        <w:t>gian thanh toán cho website thương mại điện tử</w:t>
      </w:r>
    </w:p>
    <w:p w:rsidR="00692BF4" w:rsidRPr="00462A9D" w:rsidRDefault="00692BF4" w:rsidP="00692BF4">
      <w:r w:rsidRPr="00462A9D">
        <w:t xml:space="preserve">Chương VI: </w:t>
      </w:r>
      <w:r w:rsidRPr="00462A9D">
        <w:t>GIẢI QUYẾT TRANH CHẤP, THANH TRA, KIỂM TRA</w:t>
      </w:r>
    </w:p>
    <w:p w:rsidR="00692BF4" w:rsidRPr="00462A9D" w:rsidRDefault="00692BF4" w:rsidP="00692BF4">
      <w:r w:rsidRPr="00462A9D">
        <w:t>VÀ XỬ LÝ VI PHẠM</w:t>
      </w:r>
    </w:p>
    <w:p w:rsidR="00692BF4" w:rsidRPr="00462A9D" w:rsidRDefault="00692BF4" w:rsidP="00692BF4">
      <w:r w:rsidRPr="00462A9D">
        <w:t>Điều 76. Giải quyết tranh chấp trong thương mại điện tử</w:t>
      </w:r>
    </w:p>
    <w:p w:rsidR="00692BF4" w:rsidRPr="00462A9D" w:rsidRDefault="00692BF4" w:rsidP="00692BF4">
      <w:r w:rsidRPr="00462A9D">
        <w:t>Điều 77. Thanh tra, kiểm tra trong thương mại điện tử</w:t>
      </w:r>
    </w:p>
    <w:p w:rsidR="00692BF4" w:rsidRPr="00462A9D" w:rsidRDefault="00692BF4" w:rsidP="00692BF4">
      <w:r w:rsidRPr="00462A9D">
        <w:t>Điều 78. Xử lý vi phạm hành chính trong thương mại điện tử</w:t>
      </w:r>
    </w:p>
    <w:p w:rsidR="00692BF4" w:rsidRPr="00462A9D" w:rsidRDefault="00692BF4" w:rsidP="00692BF4"/>
    <w:p w:rsidR="00692BF4" w:rsidRPr="00462A9D" w:rsidRDefault="00692BF4" w:rsidP="00692BF4"/>
    <w:p w:rsidR="00692BF4" w:rsidRPr="00462A9D" w:rsidRDefault="00692BF4" w:rsidP="00692BF4"/>
    <w:p w:rsidR="00692BF4" w:rsidRPr="00462A9D" w:rsidRDefault="00692BF4" w:rsidP="00692BF4"/>
    <w:p w:rsidR="00692BF4" w:rsidRPr="00462A9D" w:rsidRDefault="00692BF4" w:rsidP="00692BF4"/>
    <w:p w:rsidR="00692BF4" w:rsidRPr="00462A9D" w:rsidRDefault="00692BF4" w:rsidP="00692BF4"/>
    <w:p w:rsidR="00692BF4" w:rsidRPr="00462A9D" w:rsidRDefault="00692BF4" w:rsidP="00692BF4"/>
    <w:p w:rsidR="00692BF4" w:rsidRPr="00462A9D" w:rsidRDefault="00692BF4" w:rsidP="00692BF4"/>
    <w:p w:rsidR="00692BF4" w:rsidRPr="00462A9D" w:rsidRDefault="00692BF4" w:rsidP="00692BF4"/>
    <w:p w:rsidR="00692BF4" w:rsidRPr="00462A9D" w:rsidRDefault="00692BF4" w:rsidP="00692BF4"/>
    <w:p w:rsidR="00692BF4" w:rsidRPr="00462A9D" w:rsidRDefault="00692BF4" w:rsidP="00692BF4"/>
    <w:p w:rsidR="00692BF4" w:rsidRPr="00462A9D" w:rsidRDefault="00692BF4" w:rsidP="00692BF4">
      <w:pPr>
        <w:jc w:val="center"/>
      </w:pPr>
      <w:r w:rsidRPr="00462A9D">
        <w:lastRenderedPageBreak/>
        <w:t>3-Bộ luật Dân sự 2015</w:t>
      </w:r>
    </w:p>
    <w:p w:rsidR="00F56246" w:rsidRPr="00462A9D" w:rsidRDefault="00692BF4" w:rsidP="00692BF4">
      <w:r w:rsidRPr="00462A9D">
        <w:t>Tiểu mụ</w:t>
      </w:r>
      <w:r w:rsidRPr="00462A9D">
        <w:t xml:space="preserve">c 1: </w:t>
      </w:r>
      <w:r w:rsidRPr="00462A9D">
        <w:t>GIAO KẾT HỢP ĐỒNG</w:t>
      </w:r>
    </w:p>
    <w:p w:rsidR="00692BF4" w:rsidRPr="00462A9D" w:rsidRDefault="00692BF4" w:rsidP="00692BF4">
      <w:r w:rsidRPr="00462A9D">
        <w:t>Điều 385. Khái niệm hợp đồng</w:t>
      </w:r>
    </w:p>
    <w:p w:rsidR="00692BF4" w:rsidRPr="00462A9D" w:rsidRDefault="00692BF4" w:rsidP="00692BF4">
      <w:r w:rsidRPr="00462A9D">
        <w:t>Điều 386. Đề nghị giao kết hợp đồng</w:t>
      </w:r>
    </w:p>
    <w:p w:rsidR="00692BF4" w:rsidRPr="00462A9D" w:rsidRDefault="00692BF4" w:rsidP="00692BF4">
      <w:r w:rsidRPr="00462A9D">
        <w:t>Điều 387. Thông tin trong giao kết hợp đồng</w:t>
      </w:r>
    </w:p>
    <w:p w:rsidR="00692BF4" w:rsidRPr="00462A9D" w:rsidRDefault="00692BF4" w:rsidP="00692BF4">
      <w:r w:rsidRPr="00462A9D">
        <w:t>Điều 388. Thời điểm đề nghị giao kết hợp đồng có hiệu lực</w:t>
      </w:r>
    </w:p>
    <w:p w:rsidR="00692BF4" w:rsidRPr="00462A9D" w:rsidRDefault="00692BF4" w:rsidP="00692BF4">
      <w:r w:rsidRPr="00462A9D">
        <w:t>Điều 389. Thay đổi, rút lại đề nghị giao kết hợp đồng</w:t>
      </w:r>
    </w:p>
    <w:p w:rsidR="00692BF4" w:rsidRPr="00462A9D" w:rsidRDefault="00692BF4" w:rsidP="00692BF4">
      <w:r w:rsidRPr="00462A9D">
        <w:t>Điều 390. Hủy bỏ đề nghị giao kết hợp đồng</w:t>
      </w:r>
    </w:p>
    <w:p w:rsidR="00692BF4" w:rsidRPr="00462A9D" w:rsidRDefault="00692BF4" w:rsidP="00692BF4">
      <w:r w:rsidRPr="00462A9D">
        <w:t>Điều 391. Chấm dứt đề nghị giao kết hợp đồng</w:t>
      </w:r>
    </w:p>
    <w:p w:rsidR="00692BF4" w:rsidRPr="00462A9D" w:rsidRDefault="00692BF4" w:rsidP="00692BF4">
      <w:r w:rsidRPr="00462A9D">
        <w:t>Điều 392. Sửa đổi đề nghị do bên được đề nghị đề xuất</w:t>
      </w:r>
    </w:p>
    <w:p w:rsidR="00692BF4" w:rsidRPr="00462A9D" w:rsidRDefault="00692BF4" w:rsidP="00692BF4">
      <w:r w:rsidRPr="00462A9D">
        <w:t>Điều 393. Chấp nhận đề nghị giao kết hợp đồng</w:t>
      </w:r>
    </w:p>
    <w:p w:rsidR="00692BF4" w:rsidRPr="00462A9D" w:rsidRDefault="00692BF4" w:rsidP="00692BF4">
      <w:r w:rsidRPr="00462A9D">
        <w:t>Điều 394. Thời hạn trả lời chấp nhận giao kết hợp đồng</w:t>
      </w:r>
    </w:p>
    <w:p w:rsidR="00692BF4" w:rsidRPr="00462A9D" w:rsidRDefault="00692BF4" w:rsidP="00692BF4">
      <w:r w:rsidRPr="00462A9D">
        <w:t>Điều 395. Trường hợp bên đề nghị giao kết hợp đồng chết, mất năng lực</w:t>
      </w:r>
    </w:p>
    <w:p w:rsidR="00692BF4" w:rsidRPr="00462A9D" w:rsidRDefault="00692BF4" w:rsidP="00692BF4">
      <w:r w:rsidRPr="00462A9D">
        <w:t>hành vi dân sự hoặc có khó khăn trong nhận thức, làm chủ hành vi</w:t>
      </w:r>
    </w:p>
    <w:p w:rsidR="00692BF4" w:rsidRPr="00462A9D" w:rsidRDefault="00692BF4" w:rsidP="00692BF4">
      <w:r w:rsidRPr="00462A9D">
        <w:t>Điều 396. Trường hợp bên được đề nghị giao kết hợp đồng chết, mất năng</w:t>
      </w:r>
    </w:p>
    <w:p w:rsidR="00692BF4" w:rsidRPr="00462A9D" w:rsidRDefault="00692BF4" w:rsidP="00692BF4">
      <w:r w:rsidRPr="00462A9D">
        <w:t>lực hành vi dân sự hoặc có khó khăn trong nhận thức, làm chủ hành vi</w:t>
      </w:r>
    </w:p>
    <w:p w:rsidR="00692BF4" w:rsidRPr="00462A9D" w:rsidRDefault="0096135A" w:rsidP="00692BF4">
      <w:r w:rsidRPr="00462A9D">
        <w:t>Điều 397. Rút lại thông báo chấp nhận giao kết hợp đồng</w:t>
      </w:r>
    </w:p>
    <w:p w:rsidR="0096135A" w:rsidRPr="00462A9D" w:rsidRDefault="0096135A" w:rsidP="00692BF4">
      <w:r w:rsidRPr="00462A9D">
        <w:t>Điều 398. Nội dung của hợp đồng</w:t>
      </w:r>
    </w:p>
    <w:p w:rsidR="0096135A" w:rsidRPr="00462A9D" w:rsidRDefault="0096135A" w:rsidP="00692BF4">
      <w:r w:rsidRPr="00462A9D">
        <w:t>Điều 399. Địa điểm giao kết hợp đồng</w:t>
      </w:r>
    </w:p>
    <w:p w:rsidR="0096135A" w:rsidRPr="00462A9D" w:rsidRDefault="0096135A" w:rsidP="00692BF4">
      <w:r w:rsidRPr="00462A9D">
        <w:t>Điều 400. Thời điểm giao kết hợp đồng</w:t>
      </w:r>
    </w:p>
    <w:p w:rsidR="0096135A" w:rsidRPr="00462A9D" w:rsidRDefault="0096135A" w:rsidP="00692BF4">
      <w:r w:rsidRPr="00462A9D">
        <w:t>Điều 401. Hiệu lực của hợp đồng</w:t>
      </w:r>
    </w:p>
    <w:p w:rsidR="0096135A" w:rsidRPr="00462A9D" w:rsidRDefault="0096135A" w:rsidP="00692BF4">
      <w:r w:rsidRPr="00462A9D">
        <w:t>Điều 402. Các loại hợp đồng chủ yếu</w:t>
      </w:r>
    </w:p>
    <w:p w:rsidR="0096135A" w:rsidRPr="00462A9D" w:rsidRDefault="0096135A" w:rsidP="00692BF4">
      <w:r w:rsidRPr="00462A9D">
        <w:t>Điều 403. Phụ lục hợp đồng</w:t>
      </w:r>
    </w:p>
    <w:p w:rsidR="0096135A" w:rsidRPr="00462A9D" w:rsidRDefault="0096135A" w:rsidP="00692BF4">
      <w:r w:rsidRPr="00462A9D">
        <w:t>Điều 404. Giải thích hợp đồng</w:t>
      </w:r>
    </w:p>
    <w:p w:rsidR="0096135A" w:rsidRPr="00462A9D" w:rsidRDefault="0096135A" w:rsidP="00692BF4">
      <w:r w:rsidRPr="00462A9D">
        <w:t>Điều 405. Hợp đồng theo mẫu</w:t>
      </w:r>
    </w:p>
    <w:p w:rsidR="0096135A" w:rsidRPr="00462A9D" w:rsidRDefault="0096135A" w:rsidP="00692BF4">
      <w:r w:rsidRPr="00462A9D">
        <w:lastRenderedPageBreak/>
        <w:t>Điều 406. Điều kiện giao dịch chung trong giao kết hợp đồng</w:t>
      </w:r>
    </w:p>
    <w:p w:rsidR="0096135A" w:rsidRPr="00462A9D" w:rsidRDefault="0096135A" w:rsidP="00692BF4">
      <w:r w:rsidRPr="00462A9D">
        <w:t>Điều 407. Hợp đồng vô hiệu</w:t>
      </w:r>
    </w:p>
    <w:p w:rsidR="0096135A" w:rsidRPr="00462A9D" w:rsidRDefault="0096135A" w:rsidP="00692BF4">
      <w:r w:rsidRPr="00462A9D">
        <w:t>Điều 408. Hợp đồng vô hiệu do có đối tượng không thể thực hiện được</w:t>
      </w:r>
    </w:p>
    <w:p w:rsidR="0096135A" w:rsidRPr="00462A9D" w:rsidRDefault="0096135A" w:rsidP="0096135A">
      <w:r w:rsidRPr="00462A9D">
        <w:t>Tiểu mụ</w:t>
      </w:r>
      <w:r w:rsidRPr="00462A9D">
        <w:t xml:space="preserve">c 2: </w:t>
      </w:r>
      <w:r w:rsidRPr="00462A9D">
        <w:t>THỰC HIỆN HỢP ĐỒNG</w:t>
      </w:r>
    </w:p>
    <w:p w:rsidR="0096135A" w:rsidRPr="00462A9D" w:rsidRDefault="0096135A" w:rsidP="0096135A">
      <w:r w:rsidRPr="00462A9D">
        <w:t>Điều 409. Thực hiện hợp đồng đơn vụ</w:t>
      </w:r>
    </w:p>
    <w:p w:rsidR="0096135A" w:rsidRPr="00462A9D" w:rsidRDefault="0096135A" w:rsidP="0096135A">
      <w:r w:rsidRPr="00462A9D">
        <w:t>Điều 410. Thực hiện hợp đồng song vụ</w:t>
      </w:r>
    </w:p>
    <w:p w:rsidR="0096135A" w:rsidRPr="00462A9D" w:rsidRDefault="0096135A" w:rsidP="0096135A">
      <w:r w:rsidRPr="00462A9D">
        <w:t>Điều 411. Quyền hoãn thực hiện nghĩa vụ trong hợp đồng song vụ</w:t>
      </w:r>
    </w:p>
    <w:p w:rsidR="0096135A" w:rsidRPr="00462A9D" w:rsidRDefault="0096135A" w:rsidP="0096135A">
      <w:r w:rsidRPr="00462A9D">
        <w:t>Điều 412. Cầm giữ tài sản trong hợp đồng song vụ</w:t>
      </w:r>
    </w:p>
    <w:p w:rsidR="0096135A" w:rsidRPr="00462A9D" w:rsidRDefault="0096135A" w:rsidP="0096135A">
      <w:r w:rsidRPr="00462A9D">
        <w:t>Điều 413. Nghĩa vụ không thực hiện được do lỗi của một bên</w:t>
      </w:r>
    </w:p>
    <w:p w:rsidR="0096135A" w:rsidRPr="00462A9D" w:rsidRDefault="0096135A" w:rsidP="0096135A">
      <w:r w:rsidRPr="00462A9D">
        <w:t>Điều 414. Không thực hiện được nghĩa vụ nhưng không do lỗi của các bên</w:t>
      </w:r>
    </w:p>
    <w:p w:rsidR="0096135A" w:rsidRPr="00462A9D" w:rsidRDefault="0096135A" w:rsidP="0096135A">
      <w:r w:rsidRPr="00462A9D">
        <w:t>Điều 415. Thực hiện hợp đồng vì lợi ích của người thứ ba</w:t>
      </w:r>
    </w:p>
    <w:p w:rsidR="0096135A" w:rsidRPr="00462A9D" w:rsidRDefault="0096135A" w:rsidP="0096135A">
      <w:r w:rsidRPr="00462A9D">
        <w:t>Điều 416. Quyền từ chối của người thứ ba</w:t>
      </w:r>
    </w:p>
    <w:p w:rsidR="0096135A" w:rsidRPr="00462A9D" w:rsidRDefault="0096135A" w:rsidP="0096135A">
      <w:r w:rsidRPr="00462A9D">
        <w:t>Điều 417. Không được sửa đổi hoặc hủy bỏ hợp đồng vì lợi ích của người</w:t>
      </w:r>
    </w:p>
    <w:p w:rsidR="0096135A" w:rsidRPr="00462A9D" w:rsidRDefault="0096135A" w:rsidP="0096135A">
      <w:r w:rsidRPr="00462A9D">
        <w:t>thứ ba</w:t>
      </w:r>
    </w:p>
    <w:p w:rsidR="0096135A" w:rsidRPr="00462A9D" w:rsidRDefault="0096135A" w:rsidP="0096135A">
      <w:r w:rsidRPr="00462A9D">
        <w:t>Điều 418. Thỏa thuận phạt vi phạm</w:t>
      </w:r>
    </w:p>
    <w:p w:rsidR="0096135A" w:rsidRPr="00462A9D" w:rsidRDefault="0096135A" w:rsidP="0096135A">
      <w:r w:rsidRPr="00462A9D">
        <w:t>Điều 419. Thiệt hại được bồi thường do vi phạm hợp đồng</w:t>
      </w:r>
    </w:p>
    <w:p w:rsidR="0096135A" w:rsidRPr="00462A9D" w:rsidRDefault="0096135A" w:rsidP="0096135A">
      <w:r w:rsidRPr="00462A9D">
        <w:t>Điều 420. Thực hiện hợp đồng khi hoàn cảnh thay đổi cơ bản</w:t>
      </w:r>
    </w:p>
    <w:p w:rsidR="0096135A" w:rsidRPr="00462A9D" w:rsidRDefault="0096135A" w:rsidP="0096135A">
      <w:r w:rsidRPr="00462A9D">
        <w:t>Tiểu mụ</w:t>
      </w:r>
      <w:r w:rsidRPr="00462A9D">
        <w:t xml:space="preserve">c 3: </w:t>
      </w:r>
      <w:r w:rsidRPr="00462A9D">
        <w:t>SỬA ĐỔI, CHẤM DỨT HỢP ĐỒNG</w:t>
      </w:r>
    </w:p>
    <w:p w:rsidR="0096135A" w:rsidRPr="00462A9D" w:rsidRDefault="0096135A" w:rsidP="0096135A">
      <w:r w:rsidRPr="00462A9D">
        <w:t>Điều 421. Sửa đổi hợp đồng</w:t>
      </w:r>
    </w:p>
    <w:p w:rsidR="0096135A" w:rsidRPr="00462A9D" w:rsidRDefault="0096135A" w:rsidP="0096135A">
      <w:r w:rsidRPr="00462A9D">
        <w:t>Điều 422. Chấm dứt hợp đồng</w:t>
      </w:r>
    </w:p>
    <w:p w:rsidR="0096135A" w:rsidRPr="00462A9D" w:rsidRDefault="0096135A" w:rsidP="0096135A">
      <w:r w:rsidRPr="00462A9D">
        <w:t>Điều 423. Hủy bỏ hợp đồng</w:t>
      </w:r>
    </w:p>
    <w:p w:rsidR="0096135A" w:rsidRPr="00462A9D" w:rsidRDefault="0096135A" w:rsidP="0096135A">
      <w:r w:rsidRPr="00462A9D">
        <w:t>Điều 424. Hủy bỏ hợp đồng do chậm thực hiện nghĩa vụ</w:t>
      </w:r>
    </w:p>
    <w:p w:rsidR="0096135A" w:rsidRPr="00462A9D" w:rsidRDefault="0096135A" w:rsidP="0096135A">
      <w:r w:rsidRPr="00462A9D">
        <w:t>Điều 425. Hủy bỏ hợp đồng do không có khả năng thực hiện</w:t>
      </w:r>
    </w:p>
    <w:p w:rsidR="0096135A" w:rsidRPr="00462A9D" w:rsidRDefault="0096135A" w:rsidP="0096135A">
      <w:r w:rsidRPr="00462A9D">
        <w:t>Điều 426. Hủy bỏ hợp đồng trong trường hợp tài sản bị mất, bị hư hỏng</w:t>
      </w:r>
    </w:p>
    <w:p w:rsidR="0096135A" w:rsidRPr="00462A9D" w:rsidRDefault="0096135A" w:rsidP="0096135A">
      <w:r w:rsidRPr="00462A9D">
        <w:t>Điều 427. Hậu quả của việc hủy bỏ hợp đồng</w:t>
      </w:r>
    </w:p>
    <w:p w:rsidR="0096135A" w:rsidRPr="00462A9D" w:rsidRDefault="0096135A" w:rsidP="0096135A">
      <w:r w:rsidRPr="00462A9D">
        <w:lastRenderedPageBreak/>
        <w:t>Điều 428. Đơn phương chấm dứt thực hiện hợp đồng</w:t>
      </w:r>
    </w:p>
    <w:p w:rsidR="0096135A" w:rsidRPr="00462A9D" w:rsidRDefault="0096135A" w:rsidP="0096135A">
      <w:r w:rsidRPr="00462A9D">
        <w:t>Điều 429. Thời hiệu khởi kiện về hợp đồng</w:t>
      </w:r>
    </w:p>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 w:rsidR="0096135A" w:rsidRPr="00462A9D" w:rsidRDefault="0096135A" w:rsidP="0096135A">
      <w:pPr>
        <w:jc w:val="center"/>
      </w:pPr>
      <w:r w:rsidRPr="00462A9D">
        <w:lastRenderedPageBreak/>
        <w:t>4-Luật bảo vệ quyền lợi người tiêu dùng 2023</w:t>
      </w:r>
    </w:p>
    <w:p w:rsidR="0096135A" w:rsidRPr="00462A9D" w:rsidRDefault="004338B6" w:rsidP="004338B6">
      <w:r w:rsidRPr="00462A9D">
        <w:t xml:space="preserve">Chương I: </w:t>
      </w:r>
      <w:r w:rsidRPr="00462A9D">
        <w:t>NHỮNG QUY ĐỊNH CHUNG</w:t>
      </w:r>
    </w:p>
    <w:p w:rsidR="004338B6" w:rsidRPr="00462A9D" w:rsidRDefault="004338B6" w:rsidP="004338B6">
      <w:r w:rsidRPr="00462A9D">
        <w:t>Điều 1. Phạm vi điều chỉnh</w:t>
      </w:r>
    </w:p>
    <w:p w:rsidR="004338B6" w:rsidRPr="00462A9D" w:rsidRDefault="004338B6" w:rsidP="004338B6">
      <w:r w:rsidRPr="00462A9D">
        <w:t>Điều 2. Đối tượng áp dụng</w:t>
      </w:r>
    </w:p>
    <w:p w:rsidR="004338B6" w:rsidRPr="00462A9D" w:rsidRDefault="004338B6" w:rsidP="004338B6">
      <w:r w:rsidRPr="00462A9D">
        <w:t>Điều 3. Giải thích từ ngữ</w:t>
      </w:r>
    </w:p>
    <w:p w:rsidR="004338B6" w:rsidRPr="00462A9D" w:rsidRDefault="004338B6" w:rsidP="004338B6">
      <w:r w:rsidRPr="00462A9D">
        <w:t>Điều 4. Quyền của người tiêu dùng</w:t>
      </w:r>
    </w:p>
    <w:p w:rsidR="004338B6" w:rsidRPr="00462A9D" w:rsidRDefault="004338B6" w:rsidP="004338B6">
      <w:r w:rsidRPr="00462A9D">
        <w:t>Điều 5. Nghĩa vụ của người tiêu dùng</w:t>
      </w:r>
    </w:p>
    <w:p w:rsidR="004338B6" w:rsidRPr="00462A9D" w:rsidRDefault="004338B6" w:rsidP="004338B6">
      <w:r w:rsidRPr="00462A9D">
        <w:t>Điều 6. Nguyên tắc bảo vệ quyền lợi người tiêu dùng</w:t>
      </w:r>
    </w:p>
    <w:p w:rsidR="004338B6" w:rsidRPr="00462A9D" w:rsidRDefault="004338B6" w:rsidP="004338B6">
      <w:r w:rsidRPr="00462A9D">
        <w:t>Điều 7. Chính sách của Nhà nước về bảo vệ quyền lợi người tiêu dùng</w:t>
      </w:r>
    </w:p>
    <w:p w:rsidR="004338B6" w:rsidRPr="00462A9D" w:rsidRDefault="004338B6" w:rsidP="004338B6">
      <w:r w:rsidRPr="00462A9D">
        <w:t>Điều 8. Bảo vệ quyền lợi người tiêu dùng dễ bị tổn thương</w:t>
      </w:r>
    </w:p>
    <w:p w:rsidR="004338B6" w:rsidRPr="00462A9D" w:rsidRDefault="004338B6" w:rsidP="004338B6">
      <w:r w:rsidRPr="00462A9D">
        <w:t>Điều 9. Bảo vệ quyền lợi người tiêu dùng trong giao dịch với cá nhân hoạt</w:t>
      </w:r>
    </w:p>
    <w:p w:rsidR="004338B6" w:rsidRPr="00462A9D" w:rsidRDefault="004338B6" w:rsidP="004338B6">
      <w:r w:rsidRPr="00462A9D">
        <w:t>động thương mại độc lập, thường xuyên, không phải đăng ký kinh doanh</w:t>
      </w:r>
    </w:p>
    <w:p w:rsidR="004338B6" w:rsidRPr="00462A9D" w:rsidRDefault="004338B6" w:rsidP="004338B6">
      <w:r w:rsidRPr="00462A9D">
        <w:t>Điều 10. Các hành vi bị nghiêm cấm trong bảo vệ quyền lợi người tiêu dùng</w:t>
      </w:r>
    </w:p>
    <w:p w:rsidR="004338B6" w:rsidRPr="00462A9D" w:rsidRDefault="004338B6" w:rsidP="004338B6">
      <w:r w:rsidRPr="00462A9D">
        <w:t>Điều 11. Yêu cầu cơ quan nhà nước xử lý vi phạm pháp luật có liên quan</w:t>
      </w:r>
    </w:p>
    <w:p w:rsidR="004338B6" w:rsidRPr="00462A9D" w:rsidRDefault="004338B6" w:rsidP="004338B6">
      <w:r w:rsidRPr="00462A9D">
        <w:t>đến quyền lợi người tiêu dùng</w:t>
      </w:r>
    </w:p>
    <w:p w:rsidR="004338B6" w:rsidRPr="00462A9D" w:rsidRDefault="004338B6" w:rsidP="004338B6">
      <w:r w:rsidRPr="00462A9D">
        <w:t>Điều 12. Hợp tác quốc tế trong bảo vệ quyền lợi người tiêu dùng</w:t>
      </w:r>
    </w:p>
    <w:p w:rsidR="004338B6" w:rsidRPr="00462A9D" w:rsidRDefault="004338B6" w:rsidP="004338B6">
      <w:r w:rsidRPr="00462A9D">
        <w:t>Điều 13. Ngày Quyền của người tiêu dùng Việt Nam</w:t>
      </w:r>
    </w:p>
    <w:p w:rsidR="004338B6" w:rsidRPr="00462A9D" w:rsidRDefault="004338B6" w:rsidP="004338B6">
      <w:r w:rsidRPr="00462A9D">
        <w:t xml:space="preserve">Chương II: </w:t>
      </w:r>
      <w:r w:rsidRPr="00462A9D">
        <w:t>TRÁCH NHIỆM CỦA TỔ CHỨC, CÁ NHÂN KINH DOANH</w:t>
      </w:r>
    </w:p>
    <w:p w:rsidR="004338B6" w:rsidRPr="00462A9D" w:rsidRDefault="004338B6" w:rsidP="004338B6">
      <w:r w:rsidRPr="00462A9D">
        <w:t>ĐỐI VỚI NGƯỜI TIÊU DÙNG</w:t>
      </w:r>
    </w:p>
    <w:p w:rsidR="004338B6" w:rsidRPr="00462A9D" w:rsidRDefault="004338B6" w:rsidP="004338B6">
      <w:r w:rsidRPr="00462A9D">
        <w:t>Điều 14. Bảo đảm an toàn, đo lường, số lượng, khối lượng, chất lượng,</w:t>
      </w:r>
    </w:p>
    <w:p w:rsidR="004338B6" w:rsidRPr="00462A9D" w:rsidRDefault="004338B6" w:rsidP="004338B6">
      <w:r w:rsidRPr="00462A9D">
        <w:t>công dụng sản phẩm, hàng hóa, dịch vụ bán, cung cấp cho người tiêu dùng</w:t>
      </w:r>
    </w:p>
    <w:p w:rsidR="004338B6" w:rsidRPr="00462A9D" w:rsidRDefault="004338B6" w:rsidP="004338B6">
      <w:r w:rsidRPr="00462A9D">
        <w:t>Điều 15. Bảo vệ thông tin của người tiêu dùng</w:t>
      </w:r>
    </w:p>
    <w:p w:rsidR="004338B6" w:rsidRPr="00462A9D" w:rsidRDefault="004338B6" w:rsidP="004338B6">
      <w:r w:rsidRPr="00462A9D">
        <w:t>Điều 16. Xây dựng quy tắc bảo vệ thông tin của người tiêu dùng</w:t>
      </w:r>
    </w:p>
    <w:p w:rsidR="004338B6" w:rsidRPr="00462A9D" w:rsidRDefault="004338B6" w:rsidP="004338B6">
      <w:r w:rsidRPr="00462A9D">
        <w:t>Điều 17. Thông báo khi thu thập, sử dụng thông tin của người tiêu dùng</w:t>
      </w:r>
    </w:p>
    <w:p w:rsidR="004338B6" w:rsidRPr="00462A9D" w:rsidRDefault="004338B6" w:rsidP="004338B6">
      <w:r w:rsidRPr="00462A9D">
        <w:t>Điều 18. Sử dụng thông tin của người tiêu dùng</w:t>
      </w:r>
    </w:p>
    <w:p w:rsidR="004338B6" w:rsidRPr="00462A9D" w:rsidRDefault="004338B6" w:rsidP="004338B6">
      <w:r w:rsidRPr="00462A9D">
        <w:lastRenderedPageBreak/>
        <w:t>Điều 19. Bảo đảm an toàn, an ninh thông tin của người tiêu dùng</w:t>
      </w:r>
    </w:p>
    <w:p w:rsidR="004338B6" w:rsidRPr="00462A9D" w:rsidRDefault="004338B6" w:rsidP="004338B6">
      <w:r w:rsidRPr="00462A9D">
        <w:t>Điều 20. Kiểm tra, chỉnh sửa, cập nhật, hủy bỏ, chuyển giao, ngừng chuyển</w:t>
      </w:r>
    </w:p>
    <w:p w:rsidR="004338B6" w:rsidRPr="00462A9D" w:rsidRDefault="004338B6" w:rsidP="004338B6">
      <w:r w:rsidRPr="00462A9D">
        <w:t>giao thông tin của người tiêu dùng</w:t>
      </w:r>
    </w:p>
    <w:p w:rsidR="004338B6" w:rsidRPr="00462A9D" w:rsidRDefault="004338B6" w:rsidP="004338B6">
      <w:r w:rsidRPr="00462A9D">
        <w:t>Điều 21. Cung cấp thông tin về sản phẩm, hàng hóa, dịch vụ, hợp đồng</w:t>
      </w:r>
    </w:p>
    <w:p w:rsidR="004338B6" w:rsidRPr="00462A9D" w:rsidRDefault="004338B6" w:rsidP="004338B6">
      <w:r w:rsidRPr="00462A9D">
        <w:t>theo mẫu, điều kiện giao dịch chung cho người tiêu dùng</w:t>
      </w:r>
    </w:p>
    <w:p w:rsidR="004338B6" w:rsidRPr="00462A9D" w:rsidRDefault="004338B6" w:rsidP="004338B6">
      <w:r w:rsidRPr="00462A9D">
        <w:t>Điều 22. Trách nhiệm của bên thứ ba trong việc cung cấp thông tin về sản</w:t>
      </w:r>
    </w:p>
    <w:p w:rsidR="004338B6" w:rsidRPr="00462A9D" w:rsidRDefault="004338B6" w:rsidP="004338B6">
      <w:r w:rsidRPr="00462A9D">
        <w:t>phẩm, hàng hóa, dịch vụ cho người tiêu dùng</w:t>
      </w:r>
    </w:p>
    <w:p w:rsidR="004338B6" w:rsidRPr="00462A9D" w:rsidRDefault="004338B6" w:rsidP="004338B6">
      <w:r w:rsidRPr="00462A9D">
        <w:t>Điều 23. Hợp đồng giao kết với người tiêu dùng, hợp đồng theo mẫu, điều</w:t>
      </w:r>
    </w:p>
    <w:p w:rsidR="004338B6" w:rsidRPr="00462A9D" w:rsidRDefault="004338B6" w:rsidP="004338B6">
      <w:r w:rsidRPr="00462A9D">
        <w:t>kiện giao dịch chung</w:t>
      </w:r>
    </w:p>
    <w:p w:rsidR="004338B6" w:rsidRPr="00462A9D" w:rsidRDefault="004338B6" w:rsidP="004338B6">
      <w:r w:rsidRPr="00462A9D">
        <w:t>Điều 24. Giải thích hợp đồng giao kết với người tiêu dùng, hợp đồng theo</w:t>
      </w:r>
    </w:p>
    <w:p w:rsidR="004338B6" w:rsidRPr="00462A9D" w:rsidRDefault="004338B6" w:rsidP="004338B6">
      <w:r w:rsidRPr="00462A9D">
        <w:t>mẫu, điều kiện giao dịch chung</w:t>
      </w:r>
    </w:p>
    <w:p w:rsidR="004338B6" w:rsidRPr="00462A9D" w:rsidRDefault="004338B6" w:rsidP="004338B6">
      <w:r w:rsidRPr="00462A9D">
        <w:t>Điều 25. Điều khoản không được phép quy định trong hợp đồng giao kết</w:t>
      </w:r>
    </w:p>
    <w:p w:rsidR="004338B6" w:rsidRPr="00462A9D" w:rsidRDefault="004338B6" w:rsidP="004338B6">
      <w:r w:rsidRPr="00462A9D">
        <w:t>với người tiêu dùng, hợp đồng theo mẫu, điều kiện giao dịch chung</w:t>
      </w:r>
    </w:p>
    <w:p w:rsidR="004338B6" w:rsidRPr="00462A9D" w:rsidRDefault="004338B6" w:rsidP="004338B6">
      <w:r w:rsidRPr="00462A9D">
        <w:t>Điều 26. Thực hiện hợp đồng theo mẫu</w:t>
      </w:r>
    </w:p>
    <w:p w:rsidR="004338B6" w:rsidRPr="00462A9D" w:rsidRDefault="004338B6" w:rsidP="004338B6">
      <w:r w:rsidRPr="00462A9D">
        <w:t>Điều 27. Thực hiện điều kiện giao dịch chung</w:t>
      </w:r>
    </w:p>
    <w:p w:rsidR="004338B6" w:rsidRPr="00462A9D" w:rsidRDefault="004338B6" w:rsidP="004338B6">
      <w:r w:rsidRPr="00462A9D">
        <w:t>Điều 28. Kiểm soát hợp đồng theo mẫu, điều kiện giao dịch chung</w:t>
      </w:r>
    </w:p>
    <w:p w:rsidR="004338B6" w:rsidRPr="00462A9D" w:rsidRDefault="004338B6" w:rsidP="004338B6">
      <w:r w:rsidRPr="00462A9D">
        <w:t>Điều 29. Cung cấp bằng chứng giao dịch</w:t>
      </w:r>
    </w:p>
    <w:p w:rsidR="004338B6" w:rsidRPr="00462A9D" w:rsidRDefault="004338B6" w:rsidP="004338B6">
      <w:r w:rsidRPr="00462A9D">
        <w:t>Điều 30. Bảo hành sản phẩm, hàng hóa, linh kiện, phụ kiện</w:t>
      </w:r>
    </w:p>
    <w:p w:rsidR="004338B6" w:rsidRPr="00462A9D" w:rsidRDefault="004338B6" w:rsidP="004338B6">
      <w:r w:rsidRPr="00462A9D">
        <w:t>Điều 31. Trách nhiệm tiếp nhận và giải quyết phản ánh, yêu cầu, khiếu</w:t>
      </w:r>
    </w:p>
    <w:p w:rsidR="004338B6" w:rsidRPr="00462A9D" w:rsidRDefault="004338B6" w:rsidP="004338B6">
      <w:r w:rsidRPr="00462A9D">
        <w:t>nại của người tiêu dùng</w:t>
      </w:r>
    </w:p>
    <w:p w:rsidR="004338B6" w:rsidRPr="00462A9D" w:rsidRDefault="004338B6" w:rsidP="004338B6">
      <w:r w:rsidRPr="00462A9D">
        <w:t>Điều 32. Trách nhiệm đối với sản phẩm, hàng hóa có khuyết tật</w:t>
      </w:r>
    </w:p>
    <w:p w:rsidR="004338B6" w:rsidRPr="00462A9D" w:rsidRDefault="004338B6" w:rsidP="004338B6">
      <w:r w:rsidRPr="00462A9D">
        <w:t>Điều 33. Thu hồi sản phẩm, hàng hóa có khuyết tật</w:t>
      </w:r>
    </w:p>
    <w:p w:rsidR="004338B6" w:rsidRPr="00462A9D" w:rsidRDefault="004338B6" w:rsidP="004338B6">
      <w:r w:rsidRPr="00462A9D">
        <w:t>Điều 34. Bồi thường thiệt hại do sản phẩm, hàng hóa có khuyết tật gây ra</w:t>
      </w:r>
    </w:p>
    <w:p w:rsidR="004338B6" w:rsidRPr="00462A9D" w:rsidRDefault="004338B6" w:rsidP="004338B6">
      <w:r w:rsidRPr="00462A9D">
        <w:t>Điều 35. Miễn trách nhiệm bồi thường thiệt hại do sản phẩm, hàng hóa có</w:t>
      </w:r>
    </w:p>
    <w:p w:rsidR="004338B6" w:rsidRPr="00462A9D" w:rsidRDefault="004338B6" w:rsidP="004338B6">
      <w:r w:rsidRPr="00462A9D">
        <w:t>khuyết tật gây ra</w:t>
      </w:r>
    </w:p>
    <w:p w:rsidR="004338B6" w:rsidRPr="00462A9D" w:rsidRDefault="004338B6" w:rsidP="004338B6">
      <w:r w:rsidRPr="00462A9D">
        <w:lastRenderedPageBreak/>
        <w:t>Điều 36. Trách nhiệm trong việc cung cấp dịch vụ không đúng nội dung đã</w:t>
      </w:r>
    </w:p>
    <w:p w:rsidR="004338B6" w:rsidRPr="00462A9D" w:rsidRDefault="004338B6" w:rsidP="004338B6">
      <w:r w:rsidRPr="00462A9D">
        <w:t>đăng ký, thông báo, công bố, niêm yết, quảng cáo, giới thiệu, giao kết, cam kết</w:t>
      </w:r>
    </w:p>
    <w:p w:rsidR="004338B6" w:rsidRPr="00462A9D" w:rsidRDefault="004338B6" w:rsidP="004338B6">
      <w:r w:rsidRPr="00462A9D">
        <w:t xml:space="preserve">Chương III: </w:t>
      </w:r>
      <w:r w:rsidRPr="00462A9D">
        <w:t>TRÁCH NHIỆM CỦA TỔ CHỨC, CÁ NHÂN KINH DOANH ĐỐI VỚ</w:t>
      </w:r>
      <w:r w:rsidRPr="00462A9D">
        <w:t xml:space="preserve">I </w:t>
      </w:r>
      <w:r w:rsidRPr="00462A9D">
        <w:t>NGƯỜI TIÊU DÙNG TRONG GIAO DỊCH ĐẶC THÙ</w:t>
      </w:r>
    </w:p>
    <w:p w:rsidR="004338B6" w:rsidRPr="00462A9D" w:rsidRDefault="004338B6" w:rsidP="004338B6">
      <w:r w:rsidRPr="00462A9D">
        <w:t>Mụ</w:t>
      </w:r>
      <w:r w:rsidRPr="00462A9D">
        <w:t xml:space="preserve">c 1: </w:t>
      </w:r>
      <w:r w:rsidRPr="00462A9D">
        <w:t>GIAO DỊCH TỪ XA</w:t>
      </w:r>
    </w:p>
    <w:p w:rsidR="004338B6" w:rsidRPr="00462A9D" w:rsidRDefault="004338B6" w:rsidP="004338B6">
      <w:r w:rsidRPr="00462A9D">
        <w:t>Điều 37. Trách nhiệm của tổ chức, cá nhân kinh doanh trong giao dịch</w:t>
      </w:r>
    </w:p>
    <w:p w:rsidR="004338B6" w:rsidRPr="00462A9D" w:rsidRDefault="004338B6" w:rsidP="004338B6">
      <w:r w:rsidRPr="00462A9D">
        <w:t>từ xa</w:t>
      </w:r>
    </w:p>
    <w:p w:rsidR="004338B6" w:rsidRPr="00462A9D" w:rsidRDefault="004338B6" w:rsidP="004338B6">
      <w:r w:rsidRPr="00462A9D">
        <w:t>Điều 38. Giao kết hợp đồng trong giao dịch từ xa</w:t>
      </w:r>
    </w:p>
    <w:p w:rsidR="004338B6" w:rsidRPr="00462A9D" w:rsidRDefault="004338B6" w:rsidP="004338B6">
      <w:r w:rsidRPr="00462A9D">
        <w:t>Điều 39. Trách nhiệm của tổ chức, cá nhân kinh doanh với người tiêu</w:t>
      </w:r>
    </w:p>
    <w:p w:rsidR="004338B6" w:rsidRPr="00462A9D" w:rsidRDefault="004338B6" w:rsidP="004338B6">
      <w:r w:rsidRPr="00462A9D">
        <w:t>dùng trong giao dịch trên không gian mạng</w:t>
      </w:r>
    </w:p>
    <w:p w:rsidR="004338B6" w:rsidRPr="00462A9D" w:rsidRDefault="004338B6" w:rsidP="004338B6">
      <w:r w:rsidRPr="00462A9D">
        <w:t>Điều 40. Trách nhiệm công khai, gỡ bỏ thông tin cảnh báo người tiêu</w:t>
      </w:r>
    </w:p>
    <w:p w:rsidR="004338B6" w:rsidRPr="00462A9D" w:rsidRDefault="004338B6" w:rsidP="004338B6">
      <w:r w:rsidRPr="00462A9D">
        <w:t>dùng trong giao dịch trên không gian mạng</w:t>
      </w:r>
    </w:p>
    <w:p w:rsidR="004338B6" w:rsidRPr="00462A9D" w:rsidRDefault="004338B6" w:rsidP="004338B6">
      <w:r w:rsidRPr="00462A9D">
        <w:t>Mụ</w:t>
      </w:r>
      <w:r w:rsidRPr="00462A9D">
        <w:t xml:space="preserve">c 2: </w:t>
      </w:r>
      <w:r w:rsidRPr="00462A9D">
        <w:t>CUNG CẤP DỊCH VỤ LIÊN TỤC</w:t>
      </w:r>
    </w:p>
    <w:p w:rsidR="004338B6" w:rsidRPr="00462A9D" w:rsidRDefault="004338B6" w:rsidP="004338B6">
      <w:r w:rsidRPr="00462A9D">
        <w:t>Điều 41. Trách nhiệm của tổ chức, cá nhân kinh doanh cung cấp dịch vụ</w:t>
      </w:r>
    </w:p>
    <w:p w:rsidR="004338B6" w:rsidRPr="00462A9D" w:rsidRDefault="004338B6" w:rsidP="004338B6">
      <w:r w:rsidRPr="00462A9D">
        <w:t>liên tục</w:t>
      </w:r>
    </w:p>
    <w:p w:rsidR="004338B6" w:rsidRPr="00462A9D" w:rsidRDefault="004338B6" w:rsidP="004338B6">
      <w:r w:rsidRPr="00462A9D">
        <w:t>Điều 42. Hợp đồng cung cấp dịch vụ liên tục</w:t>
      </w:r>
    </w:p>
    <w:p w:rsidR="004338B6" w:rsidRPr="00462A9D" w:rsidRDefault="004338B6" w:rsidP="004338B6">
      <w:r w:rsidRPr="00462A9D">
        <w:t>Mụ</w:t>
      </w:r>
      <w:r w:rsidRPr="00462A9D">
        <w:t xml:space="preserve">c 3: </w:t>
      </w:r>
      <w:r w:rsidRPr="00462A9D">
        <w:t>BÁN HÀNG TRỰC TIẾP</w:t>
      </w:r>
    </w:p>
    <w:p w:rsidR="004338B6" w:rsidRPr="00462A9D" w:rsidRDefault="004338B6" w:rsidP="004338B6">
      <w:r w:rsidRPr="00462A9D">
        <w:t>Điều 43. Trách nhiệm của tổ chức, cá nhân kinh doanh trong hoạt động</w:t>
      </w:r>
    </w:p>
    <w:p w:rsidR="004338B6" w:rsidRPr="00462A9D" w:rsidRDefault="004338B6" w:rsidP="004338B6">
      <w:r w:rsidRPr="00462A9D">
        <w:t>bán hàng tận cửa</w:t>
      </w:r>
    </w:p>
    <w:p w:rsidR="004338B6" w:rsidRPr="00462A9D" w:rsidRDefault="004338B6" w:rsidP="004338B6">
      <w:r w:rsidRPr="00462A9D">
        <w:t>Điều 44. Hợp đồng bán hàng tận cửa</w:t>
      </w:r>
    </w:p>
    <w:p w:rsidR="004338B6" w:rsidRPr="00462A9D" w:rsidRDefault="004338B6" w:rsidP="004338B6">
      <w:r w:rsidRPr="00462A9D">
        <w:t>Điều 45. Trách nhiệm của tổ chức, cá nhân bán hàng đa cấp</w:t>
      </w:r>
    </w:p>
    <w:p w:rsidR="004338B6" w:rsidRPr="00462A9D" w:rsidRDefault="004338B6" w:rsidP="004338B6">
      <w:r w:rsidRPr="00462A9D">
        <w:t>Điều 46. Hợp đồng tham gia bán hàng đa cấp</w:t>
      </w:r>
    </w:p>
    <w:p w:rsidR="004338B6" w:rsidRPr="00462A9D" w:rsidRDefault="004338B6" w:rsidP="004338B6">
      <w:r w:rsidRPr="00462A9D">
        <w:t>Điều 47. Trách nhiệm của tổ chức, cá nhân kinh doanh trong hoạt động</w:t>
      </w:r>
    </w:p>
    <w:p w:rsidR="004338B6" w:rsidRPr="00462A9D" w:rsidRDefault="004338B6" w:rsidP="004338B6">
      <w:r w:rsidRPr="00462A9D">
        <w:t>bán hàng không tại địa điểm giao dịch thường xuyên</w:t>
      </w:r>
    </w:p>
    <w:p w:rsidR="004338B6" w:rsidRPr="00462A9D" w:rsidRDefault="004338B6" w:rsidP="004338B6">
      <w:r w:rsidRPr="00462A9D">
        <w:lastRenderedPageBreak/>
        <w:t xml:space="preserve">Chương IV: </w:t>
      </w:r>
      <w:r w:rsidRPr="00462A9D">
        <w:t>HOẠT ĐỘNG BẢO VỆ QUYỀN LỢI NGƯỜI TIÊU DÙNG CỦA MẶT TRẬN</w:t>
      </w:r>
      <w:r w:rsidRPr="00462A9D">
        <w:t xml:space="preserve"> </w:t>
      </w:r>
      <w:r w:rsidRPr="00462A9D">
        <w:t>TỔ QUỐC VIỆT NAM, TỔ CHỨC CHÍNH TRỊ - XÃ HỘI</w:t>
      </w:r>
      <w:r w:rsidRPr="00462A9D">
        <w:t xml:space="preserve"> </w:t>
      </w:r>
      <w:r w:rsidRPr="00462A9D">
        <w:t>VÀ TỔ CHỨC XÃ HỘI</w:t>
      </w:r>
    </w:p>
    <w:p w:rsidR="004338B6" w:rsidRPr="00462A9D" w:rsidRDefault="004338B6" w:rsidP="004338B6">
      <w:r w:rsidRPr="00462A9D">
        <w:t>Điều 48. Trách nhiệm của Mặt trận Tổ quốc Việt Nam và tổ chức chính</w:t>
      </w:r>
    </w:p>
    <w:p w:rsidR="004338B6" w:rsidRPr="00462A9D" w:rsidRDefault="004338B6" w:rsidP="004338B6">
      <w:r w:rsidRPr="00462A9D">
        <w:t>trị - xã hội</w:t>
      </w:r>
    </w:p>
    <w:p w:rsidR="004338B6" w:rsidRPr="00462A9D" w:rsidRDefault="004338B6" w:rsidP="004338B6">
      <w:r w:rsidRPr="00462A9D">
        <w:t>Điều 49. Tổ chức xã hội tham gia bảo vệ quyền lợi người tiêu dùng</w:t>
      </w:r>
    </w:p>
    <w:p w:rsidR="004338B6" w:rsidRPr="00462A9D" w:rsidRDefault="004338B6" w:rsidP="004338B6">
      <w:r w:rsidRPr="00462A9D">
        <w:t>Điều 50. Hoạt động của tổ chức xã hội tham gia bảo vệ quyền lợi người</w:t>
      </w:r>
    </w:p>
    <w:p w:rsidR="004338B6" w:rsidRPr="00462A9D" w:rsidRDefault="004338B6" w:rsidP="004338B6">
      <w:r w:rsidRPr="00462A9D">
        <w:t>tiêu dùng</w:t>
      </w:r>
    </w:p>
    <w:p w:rsidR="004338B6" w:rsidRPr="00462A9D" w:rsidRDefault="004338B6" w:rsidP="004338B6">
      <w:r w:rsidRPr="00462A9D">
        <w:t>Điều 51. Quyền của tổ chức xã hội tham gia bảo vệ quyền lợi người tiêu dùng</w:t>
      </w:r>
    </w:p>
    <w:p w:rsidR="004338B6" w:rsidRPr="00462A9D" w:rsidRDefault="004338B6" w:rsidP="004338B6">
      <w:r w:rsidRPr="00462A9D">
        <w:t>Điều 52. Trách nhiệm của tổ chức xã hội tham gia bảo vệ quyền lợi người</w:t>
      </w:r>
    </w:p>
    <w:p w:rsidR="004338B6" w:rsidRPr="00462A9D" w:rsidRDefault="004338B6" w:rsidP="004338B6">
      <w:r w:rsidRPr="00462A9D">
        <w:t>tiêu dùng</w:t>
      </w:r>
    </w:p>
    <w:p w:rsidR="004338B6" w:rsidRPr="00462A9D" w:rsidRDefault="004338B6" w:rsidP="004338B6">
      <w:r w:rsidRPr="00462A9D">
        <w:t>Điều 53. Tổ chức xã hội có tôn chỉ, mục đích tham gia bảo vệ quyền lợi</w:t>
      </w:r>
    </w:p>
    <w:p w:rsidR="004338B6" w:rsidRPr="00462A9D" w:rsidRDefault="004338B6" w:rsidP="004338B6">
      <w:r w:rsidRPr="00462A9D">
        <w:t>người tiêu dùng</w:t>
      </w:r>
    </w:p>
    <w:p w:rsidR="004338B6" w:rsidRPr="00462A9D" w:rsidRDefault="004338B6" w:rsidP="004338B6">
      <w:r w:rsidRPr="00462A9D">
        <w:t xml:space="preserve">Chương V: </w:t>
      </w:r>
      <w:r w:rsidRPr="00462A9D">
        <w:t>GIẢI QUYẾT TRANH CHẤP GIỮA NGƯỜI TIÊU DÙNG</w:t>
      </w:r>
    </w:p>
    <w:p w:rsidR="004338B6" w:rsidRPr="00462A9D" w:rsidRDefault="004338B6" w:rsidP="004338B6">
      <w:r w:rsidRPr="00462A9D">
        <w:t>VÀ TỔ CHỨC, CÁ NHÂN KINH DOANH</w:t>
      </w:r>
    </w:p>
    <w:p w:rsidR="004338B6" w:rsidRPr="00462A9D" w:rsidRDefault="004338B6" w:rsidP="004338B6">
      <w:r w:rsidRPr="00462A9D">
        <w:t>Mụ</w:t>
      </w:r>
      <w:r w:rsidRPr="00462A9D">
        <w:t xml:space="preserve">c 1: </w:t>
      </w:r>
      <w:r w:rsidRPr="00462A9D">
        <w:t>QUY ĐỊNH CHUNG</w:t>
      </w:r>
    </w:p>
    <w:p w:rsidR="00462A9D" w:rsidRPr="00462A9D" w:rsidRDefault="00462A9D" w:rsidP="00462A9D">
      <w:r w:rsidRPr="00462A9D">
        <w:t>Điều 54. Phương thức giải quyết tranh chấp giữa người tiêu dùng và tổ</w:t>
      </w:r>
    </w:p>
    <w:p w:rsidR="004338B6" w:rsidRPr="00462A9D" w:rsidRDefault="00462A9D" w:rsidP="00462A9D">
      <w:r w:rsidRPr="00462A9D">
        <w:t>chức, cá nhân kinh doanh</w:t>
      </w:r>
    </w:p>
    <w:p w:rsidR="00462A9D" w:rsidRPr="00462A9D" w:rsidRDefault="00462A9D" w:rsidP="00462A9D">
      <w:r w:rsidRPr="00462A9D">
        <w:t>Điều 55. Trách nhiệm cung cấp thông tin, tài liệu trong quá trình giải</w:t>
      </w:r>
    </w:p>
    <w:p w:rsidR="00462A9D" w:rsidRPr="00462A9D" w:rsidRDefault="00462A9D" w:rsidP="00462A9D">
      <w:r w:rsidRPr="00462A9D">
        <w:t>quyết tranh chấp giữa người tiêu dùng và tổ chức, cá nhân kinh doanh</w:t>
      </w:r>
    </w:p>
    <w:p w:rsidR="00462A9D" w:rsidRPr="00462A9D" w:rsidRDefault="00462A9D" w:rsidP="00462A9D">
      <w:r w:rsidRPr="00462A9D">
        <w:t>Mụ</w:t>
      </w:r>
      <w:r w:rsidRPr="00462A9D">
        <w:t xml:space="preserve">c 2: </w:t>
      </w:r>
      <w:r w:rsidRPr="00462A9D">
        <w:t>THƯƠNG LƯỢNG</w:t>
      </w:r>
    </w:p>
    <w:p w:rsidR="00462A9D" w:rsidRPr="00462A9D" w:rsidRDefault="00462A9D" w:rsidP="00462A9D">
      <w:r w:rsidRPr="00462A9D">
        <w:t>Điều 56. Yêu cầu và tiếp nhận thương lượng</w:t>
      </w:r>
    </w:p>
    <w:p w:rsidR="00462A9D" w:rsidRPr="00462A9D" w:rsidRDefault="00462A9D" w:rsidP="00462A9D">
      <w:r w:rsidRPr="00462A9D">
        <w:t>Điều 57. Trình tự, thủ tục thương lượng</w:t>
      </w:r>
    </w:p>
    <w:p w:rsidR="00462A9D" w:rsidRPr="00462A9D" w:rsidRDefault="00462A9D" w:rsidP="00462A9D">
      <w:r w:rsidRPr="00462A9D">
        <w:t>Điều 58. Trường hợp không tiếp nhận và giải quyết yêu cầu hỗ trợ</w:t>
      </w:r>
    </w:p>
    <w:p w:rsidR="00462A9D" w:rsidRPr="00462A9D" w:rsidRDefault="00462A9D" w:rsidP="00462A9D">
      <w:r w:rsidRPr="00462A9D">
        <w:t>thương lượng</w:t>
      </w:r>
    </w:p>
    <w:p w:rsidR="00462A9D" w:rsidRPr="00462A9D" w:rsidRDefault="00462A9D" w:rsidP="00462A9D">
      <w:r w:rsidRPr="00462A9D">
        <w:t>Điều 59. Quyền và trách nhiệm của các bên trong quá trình thương lượng</w:t>
      </w:r>
    </w:p>
    <w:p w:rsidR="00462A9D" w:rsidRPr="00462A9D" w:rsidRDefault="00462A9D" w:rsidP="00462A9D">
      <w:r w:rsidRPr="00462A9D">
        <w:lastRenderedPageBreak/>
        <w:t>Điều 60. Kết quả thương lượng</w:t>
      </w:r>
    </w:p>
    <w:p w:rsidR="00462A9D" w:rsidRPr="00462A9D" w:rsidRDefault="00462A9D" w:rsidP="00462A9D">
      <w:r w:rsidRPr="00462A9D">
        <w:t>Mụ</w:t>
      </w:r>
      <w:r w:rsidRPr="00462A9D">
        <w:t xml:space="preserve">c 3: </w:t>
      </w:r>
      <w:r w:rsidRPr="00462A9D">
        <w:t>HÒA GIẢI</w:t>
      </w:r>
    </w:p>
    <w:p w:rsidR="00462A9D" w:rsidRPr="00462A9D" w:rsidRDefault="00462A9D" w:rsidP="00462A9D">
      <w:r w:rsidRPr="00462A9D">
        <w:t>Điều 61. Trình tự, thủ tục hòa giải</w:t>
      </w:r>
    </w:p>
    <w:p w:rsidR="00462A9D" w:rsidRPr="00462A9D" w:rsidRDefault="00462A9D" w:rsidP="00462A9D">
      <w:r w:rsidRPr="00462A9D">
        <w:t>Điều 62. Nguyên tắc thực hiện hòa giải</w:t>
      </w:r>
    </w:p>
    <w:p w:rsidR="00462A9D" w:rsidRPr="00462A9D" w:rsidRDefault="00462A9D" w:rsidP="00462A9D">
      <w:r w:rsidRPr="00462A9D">
        <w:t>Điều 63. Tổ chức hòa giải</w:t>
      </w:r>
    </w:p>
    <w:p w:rsidR="00462A9D" w:rsidRPr="00462A9D" w:rsidRDefault="00462A9D" w:rsidP="00462A9D">
      <w:r w:rsidRPr="00462A9D">
        <w:t>Điều 64. Hòa giải viên</w:t>
      </w:r>
    </w:p>
    <w:p w:rsidR="00462A9D" w:rsidRPr="00462A9D" w:rsidRDefault="00462A9D" w:rsidP="00462A9D">
      <w:r w:rsidRPr="00462A9D">
        <w:t>Điều 65. Kết quả hòa giải</w:t>
      </w:r>
    </w:p>
    <w:p w:rsidR="00462A9D" w:rsidRPr="00462A9D" w:rsidRDefault="00462A9D" w:rsidP="00462A9D">
      <w:r w:rsidRPr="00462A9D">
        <w:t>Điều 66. Thực hiện và công nhận kết quả hòa giải thành</w:t>
      </w:r>
    </w:p>
    <w:p w:rsidR="00462A9D" w:rsidRPr="00462A9D" w:rsidRDefault="00462A9D" w:rsidP="00462A9D">
      <w:r w:rsidRPr="00462A9D">
        <w:t>Mụ</w:t>
      </w:r>
      <w:r w:rsidRPr="00462A9D">
        <w:t xml:space="preserve">c 4: </w:t>
      </w:r>
      <w:r w:rsidRPr="00462A9D">
        <w:t>TRỌNG TÀI</w:t>
      </w:r>
    </w:p>
    <w:p w:rsidR="00462A9D" w:rsidRPr="00462A9D" w:rsidRDefault="00462A9D" w:rsidP="00462A9D">
      <w:r w:rsidRPr="00462A9D">
        <w:t>Điều 67. Hiệu lực của điều khoản trọng tài</w:t>
      </w:r>
    </w:p>
    <w:p w:rsidR="00462A9D" w:rsidRPr="00462A9D" w:rsidRDefault="00462A9D" w:rsidP="00462A9D">
      <w:r w:rsidRPr="00462A9D">
        <w:t>Điều 68. Trình tự, thủ tục giải quyết tranh chấp tại trọng tài</w:t>
      </w:r>
    </w:p>
    <w:p w:rsidR="00462A9D" w:rsidRPr="00462A9D" w:rsidRDefault="00462A9D" w:rsidP="00462A9D">
      <w:r w:rsidRPr="00462A9D">
        <w:t>Điều 69. Nghĩa vụ chứng minh</w:t>
      </w:r>
    </w:p>
    <w:p w:rsidR="00462A9D" w:rsidRPr="00462A9D" w:rsidRDefault="00462A9D" w:rsidP="00462A9D">
      <w:r w:rsidRPr="00462A9D">
        <w:t>Mụ</w:t>
      </w:r>
      <w:r w:rsidRPr="00462A9D">
        <w:t xml:space="preserve">c 5: </w:t>
      </w:r>
      <w:r w:rsidRPr="00462A9D">
        <w:t>GIẢI QUYẾT TRANH CHẤP TẠI TÒA ÁN</w:t>
      </w:r>
    </w:p>
    <w:p w:rsidR="00462A9D" w:rsidRPr="00462A9D" w:rsidRDefault="00462A9D" w:rsidP="00462A9D">
      <w:r w:rsidRPr="00462A9D">
        <w:t>Điều 70. Vụ án dân sự về bảo vệ quyền lợi người tiêu dùng</w:t>
      </w:r>
    </w:p>
    <w:p w:rsidR="00462A9D" w:rsidRPr="00462A9D" w:rsidRDefault="00462A9D" w:rsidP="00462A9D">
      <w:r w:rsidRPr="00462A9D">
        <w:t>Điều 71. Án phí đối với vụ án dân sự về bảo vệ quyền lợi người tiêu dùng</w:t>
      </w:r>
    </w:p>
    <w:p w:rsidR="00462A9D" w:rsidRPr="00462A9D" w:rsidRDefault="00462A9D" w:rsidP="00462A9D">
      <w:r w:rsidRPr="00462A9D">
        <w:t>Điều 72. Công khai thông tin về vụ án dân sự về bảo vệ quyền lợi người</w:t>
      </w:r>
    </w:p>
    <w:p w:rsidR="00462A9D" w:rsidRPr="00462A9D" w:rsidRDefault="00462A9D" w:rsidP="00462A9D">
      <w:r w:rsidRPr="00462A9D">
        <w:t>tiêu dùng vì lợi ích công cộng do tổ chức xã hội tham gia bảo vệ quyền lợi</w:t>
      </w:r>
    </w:p>
    <w:p w:rsidR="00462A9D" w:rsidRPr="00462A9D" w:rsidRDefault="00462A9D" w:rsidP="00462A9D">
      <w:r w:rsidRPr="00462A9D">
        <w:t>người tiêu dùng khởi kiện</w:t>
      </w:r>
    </w:p>
    <w:p w:rsidR="00462A9D" w:rsidRPr="00462A9D" w:rsidRDefault="00462A9D" w:rsidP="00462A9D">
      <w:r w:rsidRPr="00462A9D">
        <w:t>Điều 73. Tiền bồi thường thiệt hại trong vụ án dân sự về bảo vệ quyền lợi</w:t>
      </w:r>
    </w:p>
    <w:p w:rsidR="00462A9D" w:rsidRPr="00462A9D" w:rsidRDefault="00462A9D" w:rsidP="00462A9D">
      <w:r w:rsidRPr="00462A9D">
        <w:t>người tiêu dùng vì lợi ích công cộng do tổ chức xã hội tham gia bảo vệ quyền</w:t>
      </w:r>
    </w:p>
    <w:p w:rsidR="00462A9D" w:rsidRPr="00462A9D" w:rsidRDefault="00462A9D" w:rsidP="00462A9D">
      <w:r w:rsidRPr="00462A9D">
        <w:t>lợi người tiêu dùng khởi kiện</w:t>
      </w:r>
    </w:p>
    <w:p w:rsidR="00462A9D" w:rsidRPr="00462A9D" w:rsidRDefault="00462A9D" w:rsidP="00462A9D">
      <w:r w:rsidRPr="00462A9D">
        <w:t xml:space="preserve">Chương VI: </w:t>
      </w:r>
      <w:r w:rsidRPr="00462A9D">
        <w:t>QUẢN LÝ NHÀ NƯỚC VỀ BẢO VỆ QUYỀN LỢ</w:t>
      </w:r>
      <w:r w:rsidRPr="00462A9D">
        <w:t xml:space="preserve">I </w:t>
      </w:r>
      <w:r w:rsidRPr="00462A9D">
        <w:t>NGƯỜI TIÊU DÙNG</w:t>
      </w:r>
    </w:p>
    <w:p w:rsidR="00462A9D" w:rsidRPr="00462A9D" w:rsidRDefault="00462A9D" w:rsidP="00462A9D">
      <w:r w:rsidRPr="00462A9D">
        <w:t>Điều 74. Trách nhiệm quản lý nhà nước về bảo vệ quyền lợi người tiêu dùng</w:t>
      </w:r>
    </w:p>
    <w:p w:rsidR="00462A9D" w:rsidRPr="00462A9D" w:rsidRDefault="00462A9D" w:rsidP="00462A9D">
      <w:r w:rsidRPr="00462A9D">
        <w:t>Điều 75. Trách nhiệm của Bộ Công Thương</w:t>
      </w:r>
    </w:p>
    <w:p w:rsidR="00462A9D" w:rsidRPr="00462A9D" w:rsidRDefault="00462A9D" w:rsidP="00462A9D">
      <w:r w:rsidRPr="00462A9D">
        <w:t>Điều 76. Trách nhiệm của các Bộ, cơ quan ngang Bộ</w:t>
      </w:r>
    </w:p>
    <w:p w:rsidR="00462A9D" w:rsidRPr="00462A9D" w:rsidRDefault="00462A9D" w:rsidP="00462A9D">
      <w:r w:rsidRPr="00462A9D">
        <w:lastRenderedPageBreak/>
        <w:t>Điều 77. Trách nhiệm của Ủy ban nhân dân các cấp</w:t>
      </w:r>
    </w:p>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Pr="00462A9D" w:rsidRDefault="00462A9D" w:rsidP="00462A9D"/>
    <w:p w:rsidR="00462A9D" w:rsidRDefault="00462A9D" w:rsidP="00462A9D">
      <w:pPr>
        <w:jc w:val="center"/>
        <w:rPr>
          <w:b/>
        </w:rPr>
      </w:pPr>
      <w:r w:rsidRPr="00462A9D">
        <w:rPr>
          <w:b/>
        </w:rPr>
        <w:lastRenderedPageBreak/>
        <w:t>5-Bộ luật tố tụng dân sự 2015</w:t>
      </w:r>
    </w:p>
    <w:p w:rsidR="00462A9D" w:rsidRDefault="00462A9D" w:rsidP="00462A9D">
      <w:pPr>
        <w:rPr>
          <w:b/>
        </w:rPr>
      </w:pPr>
      <w:r w:rsidRPr="00462A9D">
        <w:rPr>
          <w:b/>
        </w:rPr>
        <w:t>Mụ</w:t>
      </w:r>
      <w:r>
        <w:rPr>
          <w:b/>
        </w:rPr>
        <w:t xml:space="preserve">c 1: </w:t>
      </w:r>
      <w:r w:rsidRPr="00462A9D">
        <w:rPr>
          <w:b/>
        </w:rPr>
        <w:t>NHỮNG VỤ VIỆC DÂN SỰ</w:t>
      </w:r>
      <w:r>
        <w:rPr>
          <w:b/>
        </w:rPr>
        <w:t xml:space="preserve"> </w:t>
      </w:r>
      <w:r w:rsidRPr="00462A9D">
        <w:rPr>
          <w:b/>
        </w:rPr>
        <w:t>THUỘC THẨM QUYỀN GIẢI QUYẾT CỦA TÒA ÁN</w:t>
      </w:r>
    </w:p>
    <w:p w:rsidR="00462A9D" w:rsidRDefault="00462A9D" w:rsidP="00462A9D">
      <w:r>
        <w:t>Điều 26. Những tranh chấp về dân sự thuộc thẩm quyền giải quyết của</w:t>
      </w:r>
    </w:p>
    <w:p w:rsidR="00462A9D" w:rsidRDefault="00462A9D" w:rsidP="00462A9D">
      <w:r>
        <w:t>Tòa án</w:t>
      </w:r>
    </w:p>
    <w:p w:rsidR="00462A9D" w:rsidRDefault="00462A9D" w:rsidP="00462A9D">
      <w:r w:rsidRPr="00462A9D">
        <w:t>Điều 27. Những yêu cầu về dân sự thuộc thẩm quyền giải quyết của Tòa án</w:t>
      </w:r>
    </w:p>
    <w:p w:rsidR="00462A9D" w:rsidRDefault="00462A9D" w:rsidP="00462A9D">
      <w:r>
        <w:t>Điều 28. Những tranh chấp về hôn nhân và gia đình thuộc thẩm quyền giải</w:t>
      </w:r>
    </w:p>
    <w:p w:rsidR="00462A9D" w:rsidRDefault="00462A9D" w:rsidP="00462A9D">
      <w:r>
        <w:t>quyết của Tòa án</w:t>
      </w:r>
    </w:p>
    <w:p w:rsidR="00462A9D" w:rsidRDefault="00462A9D" w:rsidP="00462A9D">
      <w:r>
        <w:t>Điều 29. Những yêu cầu về hôn nhân và gia đình thuộc thẩm quyền giải quyết</w:t>
      </w:r>
    </w:p>
    <w:p w:rsidR="00462A9D" w:rsidRDefault="00462A9D" w:rsidP="00462A9D">
      <w:r>
        <w:t>của Tòa án</w:t>
      </w:r>
    </w:p>
    <w:p w:rsidR="00462A9D" w:rsidRDefault="00462A9D" w:rsidP="00462A9D">
      <w:r>
        <w:t>Điều 30. Những tranh chấp về kinh doanh, thương mại thuộc thẩm quyền</w:t>
      </w:r>
    </w:p>
    <w:p w:rsidR="00462A9D" w:rsidRDefault="00462A9D" w:rsidP="00462A9D">
      <w:r>
        <w:t>giải quyết của Tòa án</w:t>
      </w:r>
    </w:p>
    <w:p w:rsidR="00462A9D" w:rsidRDefault="00462A9D" w:rsidP="00462A9D">
      <w:r>
        <w:t>Điều 31. Những yêu cầu về kinh doanh, thương mại thuộc thẩm quyền giải</w:t>
      </w:r>
    </w:p>
    <w:p w:rsidR="00462A9D" w:rsidRDefault="00462A9D" w:rsidP="00462A9D">
      <w:r>
        <w:t>quyết của Tòa án</w:t>
      </w:r>
    </w:p>
    <w:p w:rsidR="00462A9D" w:rsidRDefault="00462A9D" w:rsidP="00462A9D">
      <w:r>
        <w:t>Điều 32. Những tranh chấp về lao động thuộc thẩm quyền giải quyết của</w:t>
      </w:r>
    </w:p>
    <w:p w:rsidR="00462A9D" w:rsidRDefault="00462A9D" w:rsidP="00462A9D">
      <w:r>
        <w:t>Tòa án</w:t>
      </w:r>
    </w:p>
    <w:p w:rsidR="00462A9D" w:rsidRDefault="00462A9D" w:rsidP="00462A9D">
      <w:r w:rsidRPr="00462A9D">
        <w:t>Điều 33. Những yêu cầu về lao động thuộc thẩm quyền giải quyết của Tòa án</w:t>
      </w:r>
    </w:p>
    <w:p w:rsidR="00462A9D" w:rsidRDefault="00462A9D" w:rsidP="00462A9D">
      <w:r>
        <w:t>Điều 34. Thẩm quyền của Tòa án đối với quyết định cá biệt của cơ quan,</w:t>
      </w:r>
    </w:p>
    <w:p w:rsidR="00462A9D" w:rsidRDefault="00462A9D" w:rsidP="00462A9D">
      <w:r>
        <w:t>tổ chức</w:t>
      </w:r>
    </w:p>
    <w:p w:rsidR="00462A9D" w:rsidRDefault="00462A9D" w:rsidP="00462A9D">
      <w:pPr>
        <w:rPr>
          <w:b/>
        </w:rPr>
      </w:pPr>
      <w:r w:rsidRPr="00462A9D">
        <w:rPr>
          <w:b/>
        </w:rPr>
        <w:t>Mụ</w:t>
      </w:r>
      <w:r>
        <w:rPr>
          <w:b/>
        </w:rPr>
        <w:t xml:space="preserve">c 2: </w:t>
      </w:r>
      <w:r w:rsidRPr="00462A9D">
        <w:rPr>
          <w:b/>
        </w:rPr>
        <w:t>THẨM QUYỀN CỦA TÒA ÁN CÁC CẤP</w:t>
      </w:r>
    </w:p>
    <w:p w:rsidR="00462A9D" w:rsidRDefault="00462A9D" w:rsidP="00462A9D">
      <w:r w:rsidRPr="00462A9D">
        <w:t>Điều 35. Thẩm quyền của Tòa án nhân dân cấp huyện</w:t>
      </w:r>
    </w:p>
    <w:p w:rsidR="00462A9D" w:rsidRDefault="00462A9D" w:rsidP="00462A9D">
      <w:r w:rsidRPr="00462A9D">
        <w:t>Điều 36. Thẩm quyền của các Tòa chuyên trách Tòa án nhân dân cấp huyện</w:t>
      </w:r>
    </w:p>
    <w:p w:rsidR="00462A9D" w:rsidRDefault="00462A9D" w:rsidP="00462A9D">
      <w:r w:rsidRPr="00462A9D">
        <w:t>Điều 37. Thẩm quyền của Tòa án nhân dân cấp tỉnh</w:t>
      </w:r>
    </w:p>
    <w:p w:rsidR="00462A9D" w:rsidRDefault="00462A9D" w:rsidP="00462A9D">
      <w:r w:rsidRPr="00462A9D">
        <w:t>Điều 38. Thẩm quyền của các Tòa chuyên trách Tòa án nhân dân cấp tỉnh</w:t>
      </w:r>
    </w:p>
    <w:p w:rsidR="00462A9D" w:rsidRDefault="00462A9D" w:rsidP="00462A9D">
      <w:r w:rsidRPr="00462A9D">
        <w:t>Điều 39. Thẩm quyền của Tòa án theo lãnh thổ</w:t>
      </w:r>
    </w:p>
    <w:p w:rsidR="00462A9D" w:rsidRDefault="00462A9D" w:rsidP="00462A9D">
      <w:r>
        <w:t>Điều 40. Thẩm quyền của Tòa án theo sự lựa chọn của nguyên đơn, người</w:t>
      </w:r>
      <w:r>
        <w:t xml:space="preserve"> </w:t>
      </w:r>
      <w:r>
        <w:t>yêu cầu</w:t>
      </w:r>
    </w:p>
    <w:p w:rsidR="00462A9D" w:rsidRDefault="00462A9D" w:rsidP="00462A9D">
      <w:r>
        <w:lastRenderedPageBreak/>
        <w:t>Điều 41. Chuyển vụ việc dân sự cho Tòa án khác; giải quyết tranh chấp về</w:t>
      </w:r>
    </w:p>
    <w:p w:rsidR="00462A9D" w:rsidRDefault="00462A9D" w:rsidP="00462A9D">
      <w:r>
        <w:t>thẩm quyền</w:t>
      </w:r>
    </w:p>
    <w:p w:rsidR="00462A9D" w:rsidRDefault="00462A9D" w:rsidP="00462A9D">
      <w:r w:rsidRPr="00462A9D">
        <w:t>Điều 42. Nhập hoặc tách vụ án</w:t>
      </w:r>
    </w:p>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Default="00462A9D" w:rsidP="00462A9D"/>
    <w:p w:rsidR="00462A9D" w:rsidRPr="00462A9D" w:rsidRDefault="00462A9D" w:rsidP="00462A9D">
      <w:pPr>
        <w:jc w:val="center"/>
        <w:rPr>
          <w:b/>
        </w:rPr>
      </w:pPr>
      <w:r w:rsidRPr="00462A9D">
        <w:rPr>
          <w:b/>
        </w:rPr>
        <w:lastRenderedPageBreak/>
        <w:t>6-Luật Trọng tài thương mại 2010</w:t>
      </w:r>
    </w:p>
    <w:p w:rsidR="00462A9D" w:rsidRDefault="00462A9D" w:rsidP="00462A9D">
      <w:pPr>
        <w:rPr>
          <w:b/>
        </w:rPr>
      </w:pPr>
      <w:r w:rsidRPr="00462A9D">
        <w:rPr>
          <w:b/>
        </w:rPr>
        <w:t xml:space="preserve">Chương I: </w:t>
      </w:r>
      <w:r w:rsidRPr="00462A9D">
        <w:rPr>
          <w:b/>
        </w:rPr>
        <w:t>NHỮNG QUY ĐỊNH CHUNG</w:t>
      </w:r>
    </w:p>
    <w:p w:rsidR="00462A9D" w:rsidRPr="00462A9D" w:rsidRDefault="00462A9D" w:rsidP="00462A9D">
      <w:r w:rsidRPr="00462A9D">
        <w:t>Điều 1. Phạm vi điều chỉnh</w:t>
      </w:r>
    </w:p>
    <w:p w:rsidR="00462A9D" w:rsidRDefault="00462A9D" w:rsidP="00462A9D">
      <w:r w:rsidRPr="00462A9D">
        <w:t>Điều 2. Thẩm quyền giải quyết các tranh chấp của Trọng tài</w:t>
      </w:r>
    </w:p>
    <w:p w:rsidR="00462A9D" w:rsidRDefault="00462A9D" w:rsidP="00462A9D">
      <w:r w:rsidRPr="00462A9D">
        <w:t>Điều 3. Giải thích từ ngữ</w:t>
      </w:r>
    </w:p>
    <w:p w:rsidR="00462A9D" w:rsidRDefault="00462A9D" w:rsidP="00462A9D">
      <w:r w:rsidRPr="00462A9D">
        <w:t>Điều 4. Nguyên tắc giải quyết tranh chấp bằng Trọng tài</w:t>
      </w:r>
    </w:p>
    <w:p w:rsidR="00462A9D" w:rsidRDefault="00462A9D" w:rsidP="00462A9D">
      <w:r w:rsidRPr="00462A9D">
        <w:t>Điều 5. Điều kiện giải quyết tranh chấp bằng Trọng tài</w:t>
      </w:r>
    </w:p>
    <w:p w:rsidR="00462A9D" w:rsidRDefault="00462A9D" w:rsidP="00462A9D">
      <w:r w:rsidRPr="00462A9D">
        <w:t>Điều 6. Tòa án từ chối thụ lý trong trường hợp có thỏa thuận trọng tài</w:t>
      </w:r>
    </w:p>
    <w:p w:rsidR="00462A9D" w:rsidRDefault="00462A9D" w:rsidP="00462A9D">
      <w:r w:rsidRPr="00462A9D">
        <w:t>Điều 7. Xác định Tòa án có thẩm quyền đối với hoạt động trọng tài</w:t>
      </w:r>
    </w:p>
    <w:p w:rsidR="00462A9D" w:rsidRDefault="00462A9D" w:rsidP="00462A9D">
      <w:r>
        <w:t>Điều 8. Xác định Cơ quan thi hành án có thẩm quyền thi hành phán quyết</w:t>
      </w:r>
    </w:p>
    <w:p w:rsidR="00462A9D" w:rsidRDefault="00462A9D" w:rsidP="00462A9D">
      <w:r>
        <w:t>trọng tài, quyết định áp dụng biện pháp khẩn cấp tạm thời của Hội đồng</w:t>
      </w:r>
    </w:p>
    <w:p w:rsidR="00462A9D" w:rsidRDefault="00462A9D" w:rsidP="00462A9D">
      <w:r>
        <w:t>trọng tài</w:t>
      </w:r>
    </w:p>
    <w:p w:rsidR="00462A9D" w:rsidRDefault="00462A9D" w:rsidP="00462A9D">
      <w:r w:rsidRPr="00462A9D">
        <w:t>Điều 9. Thương lượng, hòa giải trong tố tụng trọng tài</w:t>
      </w:r>
    </w:p>
    <w:p w:rsidR="005E207C" w:rsidRDefault="005E207C" w:rsidP="00462A9D">
      <w:r w:rsidRPr="005E207C">
        <w:t>Điều 10. Ngôn ngữ</w:t>
      </w:r>
    </w:p>
    <w:p w:rsidR="005E207C" w:rsidRDefault="005E207C" w:rsidP="00462A9D">
      <w:r w:rsidRPr="005E207C">
        <w:t>Điều 11. Địa điểm giải quyết tranh chấp bằng Trọng tài</w:t>
      </w:r>
    </w:p>
    <w:p w:rsidR="005E207C" w:rsidRDefault="005E207C" w:rsidP="00462A9D">
      <w:r w:rsidRPr="005E207C">
        <w:t>Điều 12. Gửi thông báo và trình tự gửi thông báo</w:t>
      </w:r>
    </w:p>
    <w:p w:rsidR="005E207C" w:rsidRDefault="005E207C" w:rsidP="00462A9D">
      <w:r w:rsidRPr="005E207C">
        <w:t>Điều 13. Mất quyền phản đối</w:t>
      </w:r>
    </w:p>
    <w:p w:rsidR="005E207C" w:rsidRDefault="005E207C" w:rsidP="00462A9D">
      <w:r w:rsidRPr="005E207C">
        <w:t>Điều 14. Luật áp dụng giải quyết tranh chấp</w:t>
      </w:r>
    </w:p>
    <w:p w:rsidR="005E207C" w:rsidRDefault="005E207C" w:rsidP="00462A9D">
      <w:r w:rsidRPr="005E207C">
        <w:t>Điều 15. Quản lý nhà nước về Trọng tài</w:t>
      </w:r>
    </w:p>
    <w:p w:rsidR="005E207C" w:rsidRDefault="005E207C" w:rsidP="005E207C">
      <w:pPr>
        <w:rPr>
          <w:b/>
        </w:rPr>
      </w:pPr>
      <w:r w:rsidRPr="005E207C">
        <w:rPr>
          <w:b/>
        </w:rPr>
        <w:t>Chương II</w:t>
      </w:r>
      <w:r>
        <w:rPr>
          <w:b/>
        </w:rPr>
        <w:t xml:space="preserve">: </w:t>
      </w:r>
      <w:r w:rsidRPr="005E207C">
        <w:rPr>
          <w:b/>
        </w:rPr>
        <w:t>THỎA THUẬN TRỌNG TÀI</w:t>
      </w:r>
    </w:p>
    <w:p w:rsidR="005E207C" w:rsidRDefault="005E207C" w:rsidP="005E207C">
      <w:r w:rsidRPr="005E207C">
        <w:t>Điều 16. Hình thức thỏa thuận trọng tài</w:t>
      </w:r>
    </w:p>
    <w:p w:rsidR="005E207C" w:rsidRDefault="005E207C" w:rsidP="005E207C">
      <w:r>
        <w:t>Điều 17. Quyền lựa chọn phương thức giải quyết tranh chấp của người tiêu</w:t>
      </w:r>
    </w:p>
    <w:p w:rsidR="005E207C" w:rsidRDefault="005E207C" w:rsidP="005E207C">
      <w:r>
        <w:t>dùng</w:t>
      </w:r>
    </w:p>
    <w:p w:rsidR="005E207C" w:rsidRDefault="005E207C" w:rsidP="005E207C">
      <w:r w:rsidRPr="005E207C">
        <w:t>Điều 18. Thỏa thuận trọng tài vô hiệu</w:t>
      </w:r>
    </w:p>
    <w:p w:rsidR="005E207C" w:rsidRDefault="005E207C" w:rsidP="005E207C">
      <w:r w:rsidRPr="005E207C">
        <w:t>Điều 19. Tính độc lập của thỏa thuận trọng tài</w:t>
      </w:r>
    </w:p>
    <w:p w:rsidR="005E207C" w:rsidRDefault="005E207C" w:rsidP="005E207C">
      <w:pPr>
        <w:rPr>
          <w:b/>
        </w:rPr>
      </w:pPr>
      <w:r w:rsidRPr="005E207C">
        <w:rPr>
          <w:b/>
        </w:rPr>
        <w:lastRenderedPageBreak/>
        <w:t xml:space="preserve">Chương III: </w:t>
      </w:r>
      <w:r w:rsidRPr="005E207C">
        <w:rPr>
          <w:b/>
        </w:rPr>
        <w:t>TRỌNG TÀI VIÊN</w:t>
      </w:r>
    </w:p>
    <w:p w:rsidR="005E207C" w:rsidRDefault="005E207C" w:rsidP="005E207C">
      <w:r w:rsidRPr="005E207C">
        <w:t>Điều 20. Tiêu chuẩn Trọng tài viên</w:t>
      </w:r>
    </w:p>
    <w:p w:rsidR="005E207C" w:rsidRDefault="005E207C" w:rsidP="005E207C">
      <w:r w:rsidRPr="005E207C">
        <w:t>Điều 21. Quyền, nghĩa vụ của Trọng tài viên</w:t>
      </w:r>
    </w:p>
    <w:p w:rsidR="005E207C" w:rsidRDefault="005E207C" w:rsidP="005E207C">
      <w:r w:rsidRPr="005E207C">
        <w:t>Điều 22. Hiệp hội trọng tài</w:t>
      </w:r>
    </w:p>
    <w:p w:rsidR="005E207C" w:rsidRDefault="005E207C" w:rsidP="005E207C">
      <w:pPr>
        <w:rPr>
          <w:b/>
        </w:rPr>
      </w:pPr>
      <w:r>
        <w:rPr>
          <w:b/>
        </w:rPr>
        <w:t xml:space="preserve">Chương IV: </w:t>
      </w:r>
      <w:r w:rsidRPr="005E207C">
        <w:rPr>
          <w:b/>
        </w:rPr>
        <w:t>TRUNG TÂM TRỌNG TÀI</w:t>
      </w:r>
    </w:p>
    <w:p w:rsidR="005E207C" w:rsidRDefault="005E207C" w:rsidP="005E207C">
      <w:r w:rsidRPr="005E207C">
        <w:t>Điều 23. Chức năng của Trung tâm trọng tài</w:t>
      </w:r>
    </w:p>
    <w:p w:rsidR="005E207C" w:rsidRDefault="005E207C" w:rsidP="005E207C">
      <w:r w:rsidRPr="005E207C">
        <w:t>Điều 24. Điều kiện và thủ tục thành lập Trung tâm trọng tài</w:t>
      </w:r>
    </w:p>
    <w:p w:rsidR="005E207C" w:rsidRDefault="005E207C" w:rsidP="005E207C">
      <w:r w:rsidRPr="005E207C">
        <w:t>Điều 25. Đăng ký hoạt động của Trung tâm trọng tài</w:t>
      </w:r>
    </w:p>
    <w:p w:rsidR="005E207C" w:rsidRDefault="005E207C" w:rsidP="005E207C">
      <w:r w:rsidRPr="005E207C">
        <w:t>Điều 26. Công bố thành lập Trung tâm trọng tài</w:t>
      </w:r>
    </w:p>
    <w:p w:rsidR="005E207C" w:rsidRDefault="005E207C" w:rsidP="005E207C">
      <w:r w:rsidRPr="005E207C">
        <w:t>Điều 27. Tư cách pháp nhân và cơ cấu của Trung tâm trọng tài</w:t>
      </w:r>
    </w:p>
    <w:p w:rsidR="005E207C" w:rsidRDefault="005E207C" w:rsidP="005E207C">
      <w:r w:rsidRPr="005E207C">
        <w:t>Điều 28. Quyền và nghĩa vụ của Trung tâm trọng tài</w:t>
      </w:r>
    </w:p>
    <w:p w:rsidR="005E207C" w:rsidRDefault="005E207C" w:rsidP="005E207C">
      <w:r w:rsidRPr="005E207C">
        <w:t>Điều 29. Chấm dứt hoạt động của Trung tâm trọng tài</w:t>
      </w:r>
    </w:p>
    <w:p w:rsidR="005E207C" w:rsidRDefault="005E207C" w:rsidP="005E207C">
      <w:pPr>
        <w:rPr>
          <w:b/>
        </w:rPr>
      </w:pPr>
      <w:r>
        <w:rPr>
          <w:b/>
        </w:rPr>
        <w:t xml:space="preserve">Chương V: </w:t>
      </w:r>
      <w:r w:rsidRPr="005E207C">
        <w:rPr>
          <w:b/>
        </w:rPr>
        <w:t>KHỞI KIỆN</w:t>
      </w:r>
    </w:p>
    <w:p w:rsidR="005E207C" w:rsidRDefault="005E207C" w:rsidP="005E207C">
      <w:r w:rsidRPr="005E207C">
        <w:t>Điều 30. Đơn khởi kiện và các tài liệu kèm theo</w:t>
      </w:r>
    </w:p>
    <w:p w:rsidR="005E207C" w:rsidRDefault="005E207C" w:rsidP="005E207C">
      <w:r w:rsidRPr="005E207C">
        <w:t>Điều 31. Thời điểm bắt đầu tố tụng trọng tài</w:t>
      </w:r>
    </w:p>
    <w:p w:rsidR="005E207C" w:rsidRDefault="005E207C" w:rsidP="005E207C">
      <w:r w:rsidRPr="005E207C">
        <w:t>Điều 32. Thông báo đơn khởi kiện</w:t>
      </w:r>
    </w:p>
    <w:p w:rsidR="005E207C" w:rsidRDefault="005E207C" w:rsidP="005E207C">
      <w:r w:rsidRPr="005E207C">
        <w:t>Điều 33. Thời hiệu khởi kiện giải quyết tranh chấp bằng Trọng tài</w:t>
      </w:r>
    </w:p>
    <w:p w:rsidR="005E207C" w:rsidRDefault="005E207C" w:rsidP="005E207C">
      <w:r w:rsidRPr="005E207C">
        <w:t>Điều 34. Phí trọng tài</w:t>
      </w:r>
    </w:p>
    <w:p w:rsidR="005E207C" w:rsidRDefault="005E207C" w:rsidP="005E207C">
      <w:r w:rsidRPr="005E207C">
        <w:t>Điều 35. Bản tự bảo vệ và việc gửi bản tự bảo vệ</w:t>
      </w:r>
    </w:p>
    <w:p w:rsidR="005E207C" w:rsidRDefault="005E207C" w:rsidP="005E207C">
      <w:r w:rsidRPr="005E207C">
        <w:t>Điều 36. Đơn kiện lại của bị đơn</w:t>
      </w:r>
    </w:p>
    <w:p w:rsidR="005E207C" w:rsidRDefault="005E207C" w:rsidP="005E207C">
      <w:r>
        <w:t>Điều 37. Rút đơn khởi kiện, đơn kiện lại; sửa đổi, bổ sung đơn khởi kiện,</w:t>
      </w:r>
    </w:p>
    <w:p w:rsidR="005E207C" w:rsidRDefault="005E207C" w:rsidP="005E207C">
      <w:r>
        <w:t>đơn kiện lại hoặc bản tự bảo vệ</w:t>
      </w:r>
    </w:p>
    <w:p w:rsidR="005E207C" w:rsidRDefault="005E207C" w:rsidP="005E207C">
      <w:r w:rsidRPr="005E207C">
        <w:t>Điều 38. Thương lượng trong tố tụng trọng tài</w:t>
      </w:r>
    </w:p>
    <w:p w:rsidR="005E207C" w:rsidRPr="005E207C" w:rsidRDefault="005E207C" w:rsidP="005E207C">
      <w:pPr>
        <w:rPr>
          <w:b/>
        </w:rPr>
      </w:pPr>
      <w:r w:rsidRPr="005E207C">
        <w:rPr>
          <w:b/>
        </w:rPr>
        <w:t xml:space="preserve">Chương VI: </w:t>
      </w:r>
      <w:r w:rsidRPr="005E207C">
        <w:rPr>
          <w:b/>
        </w:rPr>
        <w:t>HỘI ĐỒNG TRỌNG TÀI</w:t>
      </w:r>
    </w:p>
    <w:p w:rsidR="005E207C" w:rsidRPr="005E207C" w:rsidRDefault="005E207C" w:rsidP="005E207C">
      <w:r w:rsidRPr="005E207C">
        <w:t>Điều 39. Thành phần Hội đồng trọng tài</w:t>
      </w:r>
    </w:p>
    <w:p w:rsidR="005E207C" w:rsidRPr="005E207C" w:rsidRDefault="005E207C" w:rsidP="005E207C">
      <w:r w:rsidRPr="005E207C">
        <w:lastRenderedPageBreak/>
        <w:t>Điều 40. Thành lập Hội đồng trọng tài tại Trung tâm trọng tài</w:t>
      </w:r>
    </w:p>
    <w:p w:rsidR="005E207C" w:rsidRDefault="005E207C" w:rsidP="005E207C">
      <w:r w:rsidRPr="005E207C">
        <w:t>Điều 41. Thành lập Hội đồng trọng tài vụ việc</w:t>
      </w:r>
    </w:p>
    <w:p w:rsidR="005E207C" w:rsidRDefault="005E207C" w:rsidP="005E207C">
      <w:r w:rsidRPr="005E207C">
        <w:t>Điều 42. Thay đổi Trọng tài viên</w:t>
      </w:r>
    </w:p>
    <w:p w:rsidR="005E207C" w:rsidRDefault="005E207C" w:rsidP="005E207C">
      <w:r>
        <w:t>Điều 43. Xem xét thỏa thuận trọng tài vô hiệu, thỏa thuận trọng tài không</w:t>
      </w:r>
    </w:p>
    <w:p w:rsidR="005E207C" w:rsidRDefault="005E207C" w:rsidP="005E207C">
      <w:r>
        <w:t>thể thực hiện được, thẩm quyền của Hội đồng trọng tài</w:t>
      </w:r>
    </w:p>
    <w:p w:rsidR="005E207C" w:rsidRDefault="005E207C" w:rsidP="005E207C">
      <w:r>
        <w:t>Điều 44. Khiếu nại và giải quyết khiếu nại quyết định của Hội đồng trọng</w:t>
      </w:r>
    </w:p>
    <w:p w:rsidR="005E207C" w:rsidRDefault="005E207C" w:rsidP="005E207C">
      <w:r>
        <w:t>tài về việc không có thỏa thuận trọng tài, thỏa thuận trọng tài vô hiệu, thỏa</w:t>
      </w:r>
    </w:p>
    <w:p w:rsidR="005E207C" w:rsidRDefault="005E207C" w:rsidP="005E207C">
      <w:r>
        <w:t>thuận trọng tài không thể thực hiện được, thẩm quyền của Hội đồng trọng tài</w:t>
      </w:r>
    </w:p>
    <w:p w:rsidR="005E207C" w:rsidRDefault="005E207C" w:rsidP="005E207C">
      <w:r w:rsidRPr="005E207C">
        <w:t>Điều 45. Thẩm quyền xác minh sự việc của Hội đồng trọng tài</w:t>
      </w:r>
    </w:p>
    <w:p w:rsidR="005E207C" w:rsidRDefault="005E207C" w:rsidP="005E207C">
      <w:r w:rsidRPr="005E207C">
        <w:t>Điều 46. Thẩm quyền của Hội đồng trọng tài về thu thập chứng cứ</w:t>
      </w:r>
    </w:p>
    <w:p w:rsidR="005E207C" w:rsidRDefault="005E207C" w:rsidP="005E207C">
      <w:r w:rsidRPr="005E207C">
        <w:t>Điều 47. Thẩm quyền của Hội đồng trọng tài về triệu tập người làm chứng</w:t>
      </w:r>
    </w:p>
    <w:p w:rsidR="005E207C" w:rsidRPr="005E207C" w:rsidRDefault="005E207C" w:rsidP="005E207C">
      <w:pPr>
        <w:rPr>
          <w:b/>
        </w:rPr>
      </w:pPr>
      <w:r w:rsidRPr="005E207C">
        <w:rPr>
          <w:b/>
        </w:rPr>
        <w:t xml:space="preserve">Chương VII: </w:t>
      </w:r>
      <w:r w:rsidRPr="005E207C">
        <w:rPr>
          <w:b/>
        </w:rPr>
        <w:t>BIỆN PHÁP KHẨN CẤP TẠM THỜI</w:t>
      </w:r>
    </w:p>
    <w:p w:rsidR="005E207C" w:rsidRDefault="005E207C" w:rsidP="005E207C">
      <w:r w:rsidRPr="005E207C">
        <w:t>Điều 48. Quyền yêu cầu áp dụng biện pháp khẩn cấp tạm thời</w:t>
      </w:r>
    </w:p>
    <w:p w:rsidR="005E207C" w:rsidRDefault="005E207C" w:rsidP="005E207C">
      <w:r>
        <w:t>Điều 49. Thẩm quyền của Hội đồng trọng tài áp dụng biện pháp khẩn cấp</w:t>
      </w:r>
    </w:p>
    <w:p w:rsidR="005E207C" w:rsidRDefault="005E207C" w:rsidP="005E207C">
      <w:r>
        <w:t>tạm thời</w:t>
      </w:r>
    </w:p>
    <w:p w:rsidR="005E207C" w:rsidRDefault="005E207C" w:rsidP="005E207C">
      <w:r w:rsidRPr="005E207C">
        <w:t>Điều 50. Thủ tục áp dụng biện pháp khẩn cấp tạm thời của Hội đồng trọng tài</w:t>
      </w:r>
    </w:p>
    <w:p w:rsidR="005E207C" w:rsidRDefault="005E207C" w:rsidP="005E207C">
      <w:r>
        <w:t>Điều 51. Thẩm quyền, thủ tục thay đổi, bổ sung, hủy bỏ biện pháp khẩn cấp</w:t>
      </w:r>
    </w:p>
    <w:p w:rsidR="005E207C" w:rsidRDefault="005E207C" w:rsidP="005E207C">
      <w:r>
        <w:t>tạm thời của Hội đồng trọng tài</w:t>
      </w:r>
    </w:p>
    <w:p w:rsidR="005E207C" w:rsidRDefault="005E207C" w:rsidP="005E207C">
      <w:r w:rsidRPr="005E207C">
        <w:t>Điều 52. Trách nhiệm của bên yêu cầu áp dụng biện pháp khẩn cấp tạm thời</w:t>
      </w:r>
    </w:p>
    <w:p w:rsidR="005E207C" w:rsidRDefault="005E207C" w:rsidP="005E207C">
      <w:r>
        <w:t>Điều 53. Thẩm quyền, trình tự, thủ tục của Tòa án áp dụng, thay đổi, hủy</w:t>
      </w:r>
    </w:p>
    <w:p w:rsidR="005E207C" w:rsidRDefault="005E207C" w:rsidP="005E207C">
      <w:r>
        <w:t>bỏ biện pháp khẩn cấp tạm thời</w:t>
      </w:r>
    </w:p>
    <w:p w:rsidR="005E207C" w:rsidRDefault="005E207C" w:rsidP="005E207C">
      <w:pPr>
        <w:rPr>
          <w:b/>
        </w:rPr>
      </w:pPr>
      <w:r>
        <w:rPr>
          <w:b/>
        </w:rPr>
        <w:t xml:space="preserve">Chương VIII: </w:t>
      </w:r>
      <w:r w:rsidRPr="005E207C">
        <w:rPr>
          <w:b/>
        </w:rPr>
        <w:t>PHIÊN HỌP GIẢI QUYẾT TRANH CHẤP</w:t>
      </w:r>
    </w:p>
    <w:p w:rsidR="005E207C" w:rsidRDefault="005E207C" w:rsidP="005E207C">
      <w:r w:rsidRPr="005E207C">
        <w:t>Điều 54. Chuẩn bị phiên họp giải quyết tranh chấp</w:t>
      </w:r>
    </w:p>
    <w:p w:rsidR="005E207C" w:rsidRDefault="005E207C" w:rsidP="005E207C">
      <w:r w:rsidRPr="005E207C">
        <w:t>Điều 55. Thành phần, thủ tục phiên họp giải quyết tranh chấp</w:t>
      </w:r>
    </w:p>
    <w:p w:rsidR="005E207C" w:rsidRDefault="005E207C" w:rsidP="005E207C">
      <w:r w:rsidRPr="005E207C">
        <w:t>Điều 56. Việc vắng mặt của các bên</w:t>
      </w:r>
    </w:p>
    <w:p w:rsidR="005E207C" w:rsidRDefault="005E207C" w:rsidP="005E207C">
      <w:r w:rsidRPr="005E207C">
        <w:lastRenderedPageBreak/>
        <w:t>Điều 57. Hoãn phiên họp giải quyết tranh chấp</w:t>
      </w:r>
    </w:p>
    <w:p w:rsidR="005E207C" w:rsidRDefault="005E207C" w:rsidP="005E207C">
      <w:r w:rsidRPr="005E207C">
        <w:t>Điều 58. Hòa giải, công nhận hòa giải thành</w:t>
      </w:r>
    </w:p>
    <w:p w:rsidR="005E207C" w:rsidRDefault="005E207C" w:rsidP="005E207C">
      <w:r w:rsidRPr="005E207C">
        <w:t>Điều 59. Đình chỉ giải quyết tranh chấp</w:t>
      </w:r>
    </w:p>
    <w:p w:rsidR="005E207C" w:rsidRDefault="005E207C" w:rsidP="005E207C">
      <w:pPr>
        <w:rPr>
          <w:b/>
        </w:rPr>
      </w:pPr>
      <w:r>
        <w:rPr>
          <w:b/>
        </w:rPr>
        <w:t xml:space="preserve">Chương IX: </w:t>
      </w:r>
      <w:r w:rsidRPr="005E207C">
        <w:rPr>
          <w:b/>
        </w:rPr>
        <w:t>PHÁN QUYẾT TRỌNG TÀI</w:t>
      </w:r>
    </w:p>
    <w:p w:rsidR="005E207C" w:rsidRDefault="005E207C" w:rsidP="005E207C">
      <w:r w:rsidRPr="005E207C">
        <w:t>Điều 60. Nguyên tắc ra phán quyết</w:t>
      </w:r>
    </w:p>
    <w:p w:rsidR="005E207C" w:rsidRDefault="005E207C" w:rsidP="005E207C">
      <w:r w:rsidRPr="005E207C">
        <w:t>Điều 61. Nội dung, hình thức và hiệu lực của phán quyết trọng tài</w:t>
      </w:r>
    </w:p>
    <w:p w:rsidR="005E207C" w:rsidRDefault="005E207C" w:rsidP="005E207C">
      <w:r w:rsidRPr="005E207C">
        <w:t>Điều 62. Đăng ký phán quyết trọng tài vụ việc</w:t>
      </w:r>
    </w:p>
    <w:p w:rsidR="005E207C" w:rsidRDefault="005E207C" w:rsidP="005E207C">
      <w:r w:rsidRPr="005E207C">
        <w:t>Điều 63. Sửa chữa và giải thích phán quyết; phán quyết bổ sung</w:t>
      </w:r>
    </w:p>
    <w:p w:rsidR="005E207C" w:rsidRDefault="005E207C" w:rsidP="005E207C">
      <w:r w:rsidRPr="005E207C">
        <w:t>Điều 64. Lưu trữ hồ sơ</w:t>
      </w:r>
    </w:p>
    <w:p w:rsidR="005E207C" w:rsidRDefault="005E207C" w:rsidP="005E207C">
      <w:pPr>
        <w:rPr>
          <w:b/>
        </w:rPr>
      </w:pPr>
      <w:r>
        <w:rPr>
          <w:b/>
        </w:rPr>
        <w:t xml:space="preserve">Chương X: </w:t>
      </w:r>
      <w:r w:rsidRPr="005E207C">
        <w:rPr>
          <w:b/>
        </w:rPr>
        <w:t>THI HÀNH PHÁN QUYẾT TRỌNG TÀI</w:t>
      </w:r>
    </w:p>
    <w:p w:rsidR="005E207C" w:rsidRDefault="005E207C" w:rsidP="005E207C">
      <w:r w:rsidRPr="005E207C">
        <w:t>Điều 65. Tự nguyện thi hành phán quyết trọng tài</w:t>
      </w:r>
    </w:p>
    <w:p w:rsidR="005E207C" w:rsidRDefault="005E207C" w:rsidP="005E207C">
      <w:r w:rsidRPr="005E207C">
        <w:t>Điều 66. Quyền yêu cầu thi hành phán quyết trọng tài</w:t>
      </w:r>
    </w:p>
    <w:p w:rsidR="005E207C" w:rsidRDefault="005E207C" w:rsidP="005E207C">
      <w:r w:rsidRPr="005E207C">
        <w:t>Điều 67. Thi hành phán quyết trọng tài</w:t>
      </w:r>
    </w:p>
    <w:p w:rsidR="005E207C" w:rsidRDefault="005E207C" w:rsidP="005E207C">
      <w:pPr>
        <w:rPr>
          <w:b/>
        </w:rPr>
      </w:pPr>
      <w:r>
        <w:rPr>
          <w:b/>
        </w:rPr>
        <w:t xml:space="preserve">Chương XI: </w:t>
      </w:r>
      <w:r w:rsidRPr="005E207C">
        <w:rPr>
          <w:b/>
        </w:rPr>
        <w:t>HỦY PHÁN QUYẾT TRỌNG TÀI</w:t>
      </w:r>
    </w:p>
    <w:p w:rsidR="005E207C" w:rsidRDefault="005D1FEA" w:rsidP="005E207C">
      <w:r w:rsidRPr="005D1FEA">
        <w:t>Ðiều 68. Căn cứ hủy phán quyết trọng tài</w:t>
      </w:r>
    </w:p>
    <w:p w:rsidR="005D1FEA" w:rsidRDefault="005D1FEA" w:rsidP="005E207C">
      <w:r w:rsidRPr="005D1FEA">
        <w:t>Điều 69. Quyền yêu cầu hủy phán quyết trọng tài</w:t>
      </w:r>
    </w:p>
    <w:p w:rsidR="005D1FEA" w:rsidRDefault="005D1FEA" w:rsidP="005E207C">
      <w:r w:rsidRPr="005D1FEA">
        <w:t>Điều 70. Đơn yêu cầu hủy phán quyết trọng tài</w:t>
      </w:r>
    </w:p>
    <w:p w:rsidR="005D1FEA" w:rsidRDefault="005D1FEA" w:rsidP="005E207C">
      <w:r w:rsidRPr="005D1FEA">
        <w:t>Điều 71. Tòa án xét đơn yêu cầu hủy phán quyết trọng tài</w:t>
      </w:r>
    </w:p>
    <w:p w:rsidR="005D1FEA" w:rsidRDefault="005D1FEA" w:rsidP="005E207C">
      <w:r w:rsidRPr="005D1FEA">
        <w:t>Điều 72. Lệ phí Tòa án liên quan đến Trọng tài</w:t>
      </w:r>
    </w:p>
    <w:p w:rsidR="005D1FEA" w:rsidRPr="005D1FEA" w:rsidRDefault="005D1FEA" w:rsidP="005D1FEA">
      <w:pPr>
        <w:rPr>
          <w:b/>
        </w:rPr>
      </w:pPr>
      <w:r>
        <w:rPr>
          <w:b/>
        </w:rPr>
        <w:t xml:space="preserve">Chương XII: </w:t>
      </w:r>
      <w:r w:rsidRPr="005D1FEA">
        <w:rPr>
          <w:b/>
        </w:rPr>
        <w:t>TỔ CHỨC VÀ HOẠT ĐỘNG CỦA TRỌNG TÀI</w:t>
      </w:r>
    </w:p>
    <w:p w:rsidR="005D1FEA" w:rsidRDefault="005D1FEA" w:rsidP="005D1FEA">
      <w:pPr>
        <w:rPr>
          <w:b/>
        </w:rPr>
      </w:pPr>
      <w:r w:rsidRPr="005D1FEA">
        <w:rPr>
          <w:b/>
        </w:rPr>
        <w:t>NƯỚC NGOÀI TẠI VIỆT NAM</w:t>
      </w:r>
    </w:p>
    <w:p w:rsidR="00A31F14" w:rsidRDefault="00A31F14" w:rsidP="005D1FEA">
      <w:r w:rsidRPr="00A31F14">
        <w:t>Điều 73. Điều kiện hoạt động của Tổ chức trọng tài nước ngoài tại Việt Nam</w:t>
      </w:r>
    </w:p>
    <w:p w:rsidR="00A31F14" w:rsidRDefault="00A31F14" w:rsidP="005D1FEA">
      <w:r w:rsidRPr="00A31F14">
        <w:t>Điều 74. Hình thức hoạt động của Tổ chức trọng tài nước ngoài tại Việt Nam</w:t>
      </w:r>
    </w:p>
    <w:p w:rsidR="00A31F14" w:rsidRDefault="00A31F14" w:rsidP="005D1FEA">
      <w:r w:rsidRPr="00A31F14">
        <w:t>Điều 75. Chi nhánh</w:t>
      </w:r>
    </w:p>
    <w:p w:rsidR="00A31F14" w:rsidRDefault="00A31F14" w:rsidP="00A31F14">
      <w:r>
        <w:t>Điều 76. Quyền và nghĩa vụ của Chi nhánh của Tổ chức trọng tài nước</w:t>
      </w:r>
      <w:r>
        <w:t xml:space="preserve"> </w:t>
      </w:r>
      <w:r>
        <w:t>ngoài tại Việt Nam</w:t>
      </w:r>
    </w:p>
    <w:p w:rsidR="00A31F14" w:rsidRDefault="00A31F14" w:rsidP="00A31F14">
      <w:r w:rsidRPr="00A31F14">
        <w:lastRenderedPageBreak/>
        <w:t>Điều 77. Văn phòng đại diện</w:t>
      </w:r>
    </w:p>
    <w:p w:rsidR="00A31F14" w:rsidRDefault="00A31F14" w:rsidP="00A31F14">
      <w:r>
        <w:t>Điều 78. Quyền và nghĩa vụ của Văn phòng đại diện của Tổ chức trọ</w:t>
      </w:r>
      <w:r>
        <w:t xml:space="preserve">ng tài </w:t>
      </w:r>
      <w:r>
        <w:t>nước ngoài tại Việt Nam</w:t>
      </w:r>
    </w:p>
    <w:p w:rsidR="00A31F14" w:rsidRDefault="00A31F14" w:rsidP="00A31F14">
      <w:r>
        <w:t>Điều 79. Hoạt động của Chi nhánh, Văn phòng đại diện của Tổ chức trọng</w:t>
      </w:r>
    </w:p>
    <w:p w:rsidR="00A31F14" w:rsidRDefault="00A31F14" w:rsidP="00A31F14">
      <w:r>
        <w:t>tài nước ngoài tại Việt Nam</w:t>
      </w: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A31F14" w:rsidP="00A31F14">
      <w:pPr>
        <w:rPr>
          <w:b/>
        </w:rPr>
      </w:pPr>
    </w:p>
    <w:p w:rsidR="00A31F14" w:rsidRDefault="001A2952" w:rsidP="001A2952">
      <w:pPr>
        <w:jc w:val="center"/>
        <w:rPr>
          <w:b/>
        </w:rPr>
      </w:pPr>
      <w:r w:rsidRPr="001A2952">
        <w:rPr>
          <w:b/>
        </w:rPr>
        <w:lastRenderedPageBreak/>
        <w:t>7-Nghị đị</w:t>
      </w:r>
      <w:r>
        <w:rPr>
          <w:b/>
        </w:rPr>
        <w:t>nh 68/2024/NĐ</w:t>
      </w:r>
      <w:r w:rsidRPr="001A2952">
        <w:rPr>
          <w:b/>
        </w:rPr>
        <w:t>-CP</w:t>
      </w:r>
      <w:r>
        <w:rPr>
          <w:b/>
        </w:rPr>
        <w:t xml:space="preserve"> Quy định </w:t>
      </w:r>
      <w:r w:rsidRPr="001A2952">
        <w:rPr>
          <w:b/>
        </w:rPr>
        <w:t>về chữ ký số chuyên dùng công vụ</w:t>
      </w:r>
    </w:p>
    <w:p w:rsidR="0067222A" w:rsidRDefault="0067222A" w:rsidP="0067222A">
      <w:pPr>
        <w:rPr>
          <w:b/>
        </w:rPr>
      </w:pPr>
      <w:r>
        <w:rPr>
          <w:b/>
        </w:rPr>
        <w:t>Chương I: QUY ĐỊNH CHUNG</w:t>
      </w:r>
    </w:p>
    <w:p w:rsidR="0067222A" w:rsidRDefault="0067222A" w:rsidP="0067222A">
      <w:r>
        <w:t>Điều 1: Phạm vi điều chỉnh</w:t>
      </w:r>
    </w:p>
    <w:p w:rsidR="0067222A" w:rsidRDefault="0067222A" w:rsidP="0067222A">
      <w:r>
        <w:t>Điều 2: Đối tượng áp dụng</w:t>
      </w:r>
    </w:p>
    <w:p w:rsidR="0067222A" w:rsidRDefault="0067222A" w:rsidP="0067222A">
      <w:r>
        <w:t>Điều 3: Giải thích từ ngữ</w:t>
      </w:r>
    </w:p>
    <w:p w:rsidR="0067222A" w:rsidRDefault="0067222A" w:rsidP="0067222A">
      <w:r>
        <w:t>Điều 4: Gửi, nhận văn bản yêu cầu chứng thực, thiết bị lưu khóa bí mật</w:t>
      </w:r>
    </w:p>
    <w:p w:rsidR="0067222A" w:rsidRDefault="0067222A" w:rsidP="0067222A">
      <w:r>
        <w:t>Điều 5: Gửi, nhận văn bản yêu cầu chứng thực, thiết bị lưu khóa bí mật trong Bộ Quốc phòng, Bộ Công an và Bộ Ngoại giao</w:t>
      </w:r>
    </w:p>
    <w:p w:rsidR="0067222A" w:rsidRDefault="0067222A" w:rsidP="0067222A">
      <w:pPr>
        <w:rPr>
          <w:b/>
        </w:rPr>
      </w:pPr>
      <w:r>
        <w:rPr>
          <w:b/>
        </w:rPr>
        <w:t>Chương II: HOẠT ĐỘNG CUNG CẤP DỊCH VỤ CHỨNG THỰC CHỮ KÝ SỐ CHUYÊN DÙNG CÔNG VỤ</w:t>
      </w:r>
    </w:p>
    <w:p w:rsidR="0067222A" w:rsidRDefault="0067222A" w:rsidP="0067222A">
      <w:r>
        <w:t>Điều 6: Dịch vụ chứng thực chữ ký số chuyên dùng công vụ</w:t>
      </w:r>
    </w:p>
    <w:p w:rsidR="0067222A" w:rsidRDefault="0067222A" w:rsidP="0067222A">
      <w:r>
        <w:t xml:space="preserve">Điều </w:t>
      </w:r>
      <w:r w:rsidR="00EA0731">
        <w:t>7: Nội dung chứng thư chữ ký số chuyên dùng công vụ</w:t>
      </w:r>
    </w:p>
    <w:p w:rsidR="00EA0731" w:rsidRDefault="00EA0731" w:rsidP="0067222A">
      <w:r>
        <w:t>Điều 8: Tạo và phân phối các cặp khóa</w:t>
      </w:r>
    </w:p>
    <w:p w:rsidR="00EA0731" w:rsidRDefault="00EA0731" w:rsidP="0067222A">
      <w:r>
        <w:t>Điều 9: Thời hạn có hiệu lực của chứng thư chữ ký số chuyên dùng công vụ</w:t>
      </w:r>
    </w:p>
    <w:p w:rsidR="00EA0731" w:rsidRDefault="00EA0731" w:rsidP="0067222A">
      <w:r>
        <w:t>Điều 10: Điều kiện cấp mới chứng thư chữ ký số chuyên dùng công vụ</w:t>
      </w:r>
    </w:p>
    <w:p w:rsidR="00EA0731" w:rsidRDefault="00EA0731" w:rsidP="0067222A">
      <w:r>
        <w:t>Điều 11: Hồ sơ, trình tự, thủ tục cấp chứng thư chữ ký số chuyên dùng công vụ</w:t>
      </w:r>
    </w:p>
    <w:p w:rsidR="00EA0731" w:rsidRDefault="00EA0731" w:rsidP="0067222A">
      <w:r>
        <w:t>Điều 12: Điều kiện gia hạn chứng thư chữ ký số chuyên dùng công vụ</w:t>
      </w:r>
    </w:p>
    <w:p w:rsidR="00EA0731" w:rsidRDefault="00EA0731" w:rsidP="0067222A">
      <w:r>
        <w:t>Điều 13: Hồ sơ, trình tự, thủ tục gia hạn chứng thư chữ ký số chuyên dùng công vụ</w:t>
      </w:r>
    </w:p>
    <w:p w:rsidR="00EA0731" w:rsidRDefault="00EA0731" w:rsidP="0067222A">
      <w:r>
        <w:t>Điều 14: Điều kiện thay đổi nội dung thông tin của chứng thư chữ ký số chuyên dùng công vụ</w:t>
      </w:r>
    </w:p>
    <w:p w:rsidR="00EA0731" w:rsidRDefault="00EA0731" w:rsidP="0067222A">
      <w:r>
        <w:t>Điều 15: Các trường hợp thay đổi nội dung thông tin của chứng thư chữ ký số chuyên dùng công vụ</w:t>
      </w:r>
    </w:p>
    <w:p w:rsidR="00EA0731" w:rsidRDefault="00EA0731" w:rsidP="0067222A">
      <w:r>
        <w:t>Điều 16: Hồ sơ, trình tự, thủ tục thay đổi nội dung thông tin của chứng thư chữ ký số chuyên dùng công vụ</w:t>
      </w:r>
    </w:p>
    <w:p w:rsidR="00EA0731" w:rsidRDefault="00EA0731" w:rsidP="0067222A">
      <w:r>
        <w:t>Điều 17: Các trường hợp thu hồi chứng thư chữ ký số chuyên dùng công vụ</w:t>
      </w:r>
    </w:p>
    <w:p w:rsidR="00EA0731" w:rsidRDefault="00EA0731" w:rsidP="0067222A">
      <w:r>
        <w:t>Điều 18: Thẩm quyền đề nghị thu hồi chứng thư chữ ký số chuyên dùng công vụ</w:t>
      </w:r>
    </w:p>
    <w:p w:rsidR="00EA0731" w:rsidRDefault="00EA0731" w:rsidP="00EA0731">
      <w:r>
        <w:t xml:space="preserve">Điều 19: </w:t>
      </w:r>
      <w:r>
        <w:t>Hồ sơ, trình tự, thủ tụ</w:t>
      </w:r>
      <w:r>
        <w:t>c thu hồi</w:t>
      </w:r>
      <w:r>
        <w:t xml:space="preserve"> chứng thư chữ ký số chuyên dùng công vụ</w:t>
      </w:r>
    </w:p>
    <w:p w:rsidR="00EA0731" w:rsidRDefault="00EA0731" w:rsidP="0067222A">
      <w:r>
        <w:lastRenderedPageBreak/>
        <w:t>Điều 20: Thu hồi thiết bị lưu khóa bí mật sau khi chứng thư chữ ký số chuyên dùng công vụ hết hạn sử dụng hoặc chứng thư chữ ký số chuyên dùng công vụ bị thu hồi</w:t>
      </w:r>
    </w:p>
    <w:p w:rsidR="00EA0731" w:rsidRDefault="00EA0731" w:rsidP="0067222A">
      <w:r>
        <w:t>Điều 21: Cấp chứng thư chữ ký số chuyên dùng công vụ sau khi chứng thư</w:t>
      </w:r>
      <w:r w:rsidR="00D272F9">
        <w:t xml:space="preserve"> chữ ký số chuyên dùng công vụ cũ hết hạn hoặc chứng thư chữ ký số chuyên dùng công vụ bị thu hồi</w:t>
      </w:r>
    </w:p>
    <w:p w:rsidR="00D272F9" w:rsidRDefault="00D272F9" w:rsidP="0067222A">
      <w:r>
        <w:t>Điều 22: Khôi phục thiết bị lưu khóa bí mật do thuê bao quản lý</w:t>
      </w:r>
    </w:p>
    <w:p w:rsidR="00D272F9" w:rsidRDefault="00D272F9" w:rsidP="0067222A">
      <w:pPr>
        <w:rPr>
          <w:b/>
        </w:rPr>
      </w:pPr>
      <w:r w:rsidRPr="00D272F9">
        <w:rPr>
          <w:b/>
        </w:rPr>
        <w:t>Chương III. CUNG CẤP DỊCH VỤ CHỨNG THỰC CHỮ KÝ SỐ CHUYÊN DÙNG CÔNG VỤ PHỤC VỤ PHÁT HÀNH, KIỂM TRA HỘ CHIẾU VÀ THẺ CĂN CƯỚC CÓ GẮN CHÍP ĐIỆN TỬ</w:t>
      </w:r>
    </w:p>
    <w:p w:rsidR="00D272F9" w:rsidRDefault="00D272F9" w:rsidP="0067222A">
      <w:pPr>
        <w:rPr>
          <w:b/>
        </w:rPr>
      </w:pPr>
      <w:r>
        <w:rPr>
          <w:b/>
        </w:rPr>
        <w:t>Mục 1: CUNG CẤP DỊCH VỤ CHỨNG THỰC CHỮ KÝ SỐ CHUYÊN DÙNG CÔNG VỤ PHỤC VỤ PHÁT HÀNH, KIỂM TRA HỘ CHIẾU CÓ GẮN CHÍP ĐIỆN TỬ</w:t>
      </w:r>
    </w:p>
    <w:p w:rsidR="00D272F9" w:rsidRDefault="00D272F9" w:rsidP="0067222A">
      <w:r>
        <w:t>Điều 23: Thời hạn có hiệu lực của chứng thư chữ ký số chuyên dùng công vụ phục vụ phát hành, kiểm tra hộ chiếu có gắn chíp điện tử</w:t>
      </w:r>
    </w:p>
    <w:p w:rsidR="00D272F9" w:rsidRDefault="00D272F9" w:rsidP="0067222A">
      <w:r>
        <w:t>Điều 24: Đăng ký, gửi, nhận yêu cầu chứng thực</w:t>
      </w:r>
    </w:p>
    <w:p w:rsidR="00D272F9" w:rsidRDefault="00D272F9" w:rsidP="00D272F9">
      <w:r>
        <w:t>Điều 25: Trình</w:t>
      </w:r>
      <w:r>
        <w:t xml:space="preserve"> tự, thủ tục </w:t>
      </w:r>
      <w:r>
        <w:t>cấp, thu hồi</w:t>
      </w:r>
      <w:r>
        <w:t xml:space="preserve"> chứng thư chữ ký số chuyên dùng công vụ</w:t>
      </w:r>
      <w:r>
        <w:t xml:space="preserve"> phục vụ phát hành, kiểm tra hộ chiếu có gắn chíp điện tử</w:t>
      </w:r>
    </w:p>
    <w:p w:rsidR="00D272F9" w:rsidRDefault="00D272F9" w:rsidP="00D272F9">
      <w:pPr>
        <w:rPr>
          <w:b/>
        </w:rPr>
      </w:pPr>
      <w:r>
        <w:rPr>
          <w:b/>
        </w:rPr>
        <w:t>Mục 2: CUNG CẤP DỊCH VỤ CHỨNG THỰC CHỮ KÝ SỐ CHUYÊN DÙNG CÔNG VỤ PHỤC VỤ PHÁT HÀNH, KIỂM TRA THẺ CĂN CƯỚC CÓ GẮN CHÍP ĐIỆN TỬ:</w:t>
      </w:r>
    </w:p>
    <w:p w:rsidR="00D272F9" w:rsidRDefault="00D272F9" w:rsidP="00D272F9">
      <w:r>
        <w:t>Điều 26: Thời hạn có hiệu lực của chứng thư chữ ký số</w:t>
      </w:r>
      <w:r w:rsidR="000942B0">
        <w:t xml:space="preserve"> chuyên dùng công vụ phục vụ phát hành, kiểm tra thẻ căn cước có gắn chíp điện tử</w:t>
      </w:r>
    </w:p>
    <w:p w:rsidR="000942B0" w:rsidRDefault="000942B0" w:rsidP="00D272F9">
      <w:r>
        <w:t>Điều 27: Gửi, nhận yêu cầu chứng thực</w:t>
      </w:r>
    </w:p>
    <w:p w:rsidR="000942B0" w:rsidRDefault="000942B0" w:rsidP="00D272F9">
      <w:r>
        <w:t>Điều 28: Trình tự, thủ tục cấp, thu hồi chứng thư chữ ký số chuyên dùng công vụ phục vụ phát hành, kiểm tra thẻ căn cước có gắn chíp điện tử</w:t>
      </w:r>
    </w:p>
    <w:p w:rsidR="000942B0" w:rsidRPr="000942B0" w:rsidRDefault="000942B0" w:rsidP="00D272F9">
      <w:pPr>
        <w:rPr>
          <w:b/>
        </w:rPr>
      </w:pPr>
      <w:r w:rsidRPr="000942B0">
        <w:rPr>
          <w:b/>
        </w:rPr>
        <w:t>Chương IV: SỬ DỤNG CHỮ KÝ SỐ CHUYÊN DÙNG CÔNG VỤ, CHỨNG THƯ CHỮ KÝ SỐ CHUYÊN DÙNG CÔNG VỤ VÀ DỊCH VỤ CHỨNG THỰC CHỮ KÝ SỐ CHUYÊN DÙNG CÔNG VỤ</w:t>
      </w:r>
    </w:p>
    <w:p w:rsidR="000942B0" w:rsidRDefault="000942B0" w:rsidP="00D272F9">
      <w:r>
        <w:t>Điều 29: Quy trình tạo chữ ký số chuyên dùng công vụ</w:t>
      </w:r>
    </w:p>
    <w:p w:rsidR="000942B0" w:rsidRDefault="000942B0" w:rsidP="00D272F9">
      <w:r>
        <w:t>Điều 30: Quy trình kiểm tra chữ ký số chuyên dùng công vụ</w:t>
      </w:r>
    </w:p>
    <w:p w:rsidR="000942B0" w:rsidRDefault="000942B0" w:rsidP="00D272F9">
      <w:r>
        <w:lastRenderedPageBreak/>
        <w:t>Điều 31: Kiểm tra hiệu lực của chứng thư kỹ thuật số chuyên dùng công vụ</w:t>
      </w:r>
    </w:p>
    <w:p w:rsidR="000942B0" w:rsidRDefault="000942B0" w:rsidP="00D272F9">
      <w:r>
        <w:t>Điều 32: Kiểm tra hợp lệ của đường dẫn chứng thực</w:t>
      </w:r>
    </w:p>
    <w:p w:rsidR="000942B0" w:rsidRDefault="000942B0" w:rsidP="00D272F9">
      <w:r>
        <w:t>Điều 33: Yêu cầu kỹ thuật và chức năng đối với phần mềm ký số chuyên dùng công vụ, kiểm tra chữ ký số chuyên dùng công vụ</w:t>
      </w:r>
    </w:p>
    <w:p w:rsidR="000942B0" w:rsidRDefault="000942B0" w:rsidP="00D272F9">
      <w:pPr>
        <w:rPr>
          <w:b/>
        </w:rPr>
      </w:pPr>
      <w:r w:rsidRPr="000942B0">
        <w:rPr>
          <w:b/>
        </w:rPr>
        <w:t>Chương V: TRÁCH NHIỆM CỦA CÁC CƠ QUAN, TỔ CHỨC VÀ CÁ NHÂN</w:t>
      </w:r>
    </w:p>
    <w:p w:rsidR="000942B0" w:rsidRDefault="000942B0" w:rsidP="00D272F9">
      <w:r>
        <w:t>Điều 34: Trách nhiệm triển khai, quản lý, sử dụng dịch vụ chứng thực chữ ký số chuyên dùng công vụ</w:t>
      </w:r>
    </w:p>
    <w:p w:rsidR="000942B0" w:rsidRDefault="000942B0" w:rsidP="00D272F9">
      <w:r>
        <w:t>Điều 35: Trách nhiệm của Bộ trưởng Bộ Quốc phòng</w:t>
      </w:r>
    </w:p>
    <w:p w:rsidR="000942B0" w:rsidRDefault="000942B0" w:rsidP="00D272F9">
      <w:r>
        <w:t>Điều 36: Trách nhiệm của Tổ chức cung cấp dịch vụ chứng thực chữ ký số chuyên dùng công vụ</w:t>
      </w:r>
    </w:p>
    <w:p w:rsidR="000942B0" w:rsidRDefault="000942B0" w:rsidP="00D272F9">
      <w:r>
        <w:t>Điều 37: Trách nhiệm của cơ quan, tổ chức quản lý trực tiếp</w:t>
      </w:r>
    </w:p>
    <w:p w:rsidR="000942B0" w:rsidRDefault="000942B0" w:rsidP="00D272F9">
      <w:r>
        <w:t>Điều 38: Trách nhiệm của Tổ chức cơ yếu trực thuộc Bộ Quốc phòng, Bộ Công an và Bộ Ngoại giao</w:t>
      </w:r>
    </w:p>
    <w:p w:rsidR="000942B0" w:rsidRDefault="000942B0" w:rsidP="00D272F9">
      <w:r>
        <w:t>Điều 39: Trách nhiệm của Thuê bao</w:t>
      </w:r>
    </w:p>
    <w:p w:rsidR="000942B0" w:rsidRPr="000942B0" w:rsidRDefault="000942B0" w:rsidP="00D272F9"/>
    <w:p w:rsidR="00D272F9" w:rsidRPr="00D272F9" w:rsidRDefault="00D272F9" w:rsidP="0067222A"/>
    <w:p w:rsidR="001A2952" w:rsidRPr="001A2952" w:rsidRDefault="001A2952" w:rsidP="001A2952">
      <w:pPr>
        <w:jc w:val="center"/>
        <w:rPr>
          <w:b/>
        </w:rPr>
      </w:pPr>
      <w:bookmarkStart w:id="0" w:name="_GoBack"/>
      <w:bookmarkEnd w:id="0"/>
    </w:p>
    <w:sectPr w:rsidR="001A2952" w:rsidRPr="001A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D0"/>
    <w:rsid w:val="000942B0"/>
    <w:rsid w:val="001A2952"/>
    <w:rsid w:val="002F4E9C"/>
    <w:rsid w:val="0036603D"/>
    <w:rsid w:val="004338B6"/>
    <w:rsid w:val="00462A9D"/>
    <w:rsid w:val="004F4D6E"/>
    <w:rsid w:val="005D1FEA"/>
    <w:rsid w:val="005E207C"/>
    <w:rsid w:val="0067222A"/>
    <w:rsid w:val="00692BF4"/>
    <w:rsid w:val="006B2F3F"/>
    <w:rsid w:val="009266D0"/>
    <w:rsid w:val="0096135A"/>
    <w:rsid w:val="00A31F14"/>
    <w:rsid w:val="00D272F9"/>
    <w:rsid w:val="00DF2E54"/>
    <w:rsid w:val="00EA0731"/>
    <w:rsid w:val="00F21AE7"/>
    <w:rsid w:val="00F56246"/>
    <w:rsid w:val="00F7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C7A1"/>
  <w15:chartTrackingRefBased/>
  <w15:docId w15:val="{81F3C959-1B1A-44B0-952B-1265E013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27</Pages>
  <Words>4147</Words>
  <Characters>23642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2024-12-14T08:11:00Z</dcterms:created>
  <dcterms:modified xsi:type="dcterms:W3CDTF">2024-12-14T11:04:00Z</dcterms:modified>
</cp:coreProperties>
</file>