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645" w:rsidRPr="00163ECC" w:rsidRDefault="00C54ADD">
      <w:pPr>
        <w:pStyle w:val="BodyText"/>
        <w:jc w:val="center"/>
        <w:rPr>
          <w:sz w:val="36"/>
          <w:lang w:val="vi-VN"/>
        </w:rPr>
      </w:pPr>
      <w:bookmarkStart w:id="0" w:name="_Toc44676292"/>
      <w:bookmarkStart w:id="1" w:name="_Toc61315198"/>
      <w:r w:rsidRPr="00163ECC">
        <w:rPr>
          <w:sz w:val="36"/>
        </w:rPr>
        <w:t>HANOI UNIVERSITY OF SCIENCE AND TECHNOLOGY</w:t>
      </w:r>
    </w:p>
    <w:p w:rsidR="00811645" w:rsidRPr="00163ECC" w:rsidRDefault="00C54ADD">
      <w:pPr>
        <w:pStyle w:val="BodyText"/>
        <w:jc w:val="center"/>
        <w:rPr>
          <w:sz w:val="32"/>
        </w:rPr>
      </w:pPr>
      <w:r w:rsidRPr="00163ECC">
        <w:rPr>
          <w:sz w:val="32"/>
        </w:rPr>
        <w:t>School of Information and communications technology</w:t>
      </w:r>
    </w:p>
    <w:p w:rsidR="00811645" w:rsidRPr="00163ECC" w:rsidRDefault="00811645">
      <w:pPr>
        <w:pStyle w:val="BodyText"/>
        <w:jc w:val="center"/>
        <w:rPr>
          <w:sz w:val="48"/>
        </w:rPr>
      </w:pPr>
    </w:p>
    <w:p w:rsidR="00811645" w:rsidRPr="00163ECC" w:rsidRDefault="00C54ADD">
      <w:pPr>
        <w:pStyle w:val="BodyText"/>
        <w:jc w:val="center"/>
        <w:rPr>
          <w:sz w:val="44"/>
        </w:rPr>
      </w:pPr>
      <w:r w:rsidRPr="00163ECC">
        <w:rPr>
          <w:sz w:val="44"/>
        </w:rPr>
        <w:t>Novel Reading Project</w:t>
      </w:r>
    </w:p>
    <w:p w:rsidR="00811645" w:rsidRPr="00163ECC" w:rsidRDefault="00C54ADD">
      <w:pPr>
        <w:pStyle w:val="BodyText"/>
        <w:jc w:val="center"/>
        <w:rPr>
          <w:sz w:val="36"/>
        </w:rPr>
      </w:pPr>
      <w:r w:rsidRPr="00163ECC">
        <w:rPr>
          <w:sz w:val="44"/>
        </w:rPr>
        <w:t>Subject: Software engineering</w:t>
      </w:r>
    </w:p>
    <w:p w:rsidR="00811645" w:rsidRPr="00163ECC" w:rsidRDefault="00811645">
      <w:pPr>
        <w:pStyle w:val="BodyText"/>
        <w:rPr>
          <w:sz w:val="48"/>
        </w:rPr>
      </w:pPr>
    </w:p>
    <w:p w:rsidR="00811645" w:rsidRPr="00163ECC" w:rsidRDefault="00811645">
      <w:pPr>
        <w:pStyle w:val="BodyText"/>
        <w:jc w:val="center"/>
        <w:rPr>
          <w:sz w:val="48"/>
        </w:rPr>
      </w:pPr>
    </w:p>
    <w:p w:rsidR="00811645" w:rsidRPr="00163ECC" w:rsidRDefault="00811645">
      <w:pPr>
        <w:pStyle w:val="BodyText"/>
        <w:jc w:val="center"/>
        <w:rPr>
          <w:sz w:val="48"/>
        </w:rPr>
      </w:pPr>
    </w:p>
    <w:p w:rsidR="00811645" w:rsidRPr="00163ECC" w:rsidRDefault="00811645">
      <w:pPr>
        <w:pStyle w:val="BodyText"/>
        <w:jc w:val="center"/>
        <w:rPr>
          <w:sz w:val="48"/>
        </w:rPr>
      </w:pPr>
    </w:p>
    <w:p w:rsidR="00811645" w:rsidRPr="00163ECC" w:rsidRDefault="00C54ADD">
      <w:pPr>
        <w:pStyle w:val="BodyText"/>
        <w:jc w:val="center"/>
        <w:rPr>
          <w:sz w:val="32"/>
        </w:rPr>
      </w:pPr>
      <w:r w:rsidRPr="00163ECC">
        <w:rPr>
          <w:sz w:val="32"/>
        </w:rPr>
        <w:t>Group 17</w:t>
      </w:r>
    </w:p>
    <w:p w:rsidR="00811645" w:rsidRPr="00163ECC" w:rsidRDefault="00811645">
      <w:pPr>
        <w:pStyle w:val="BodyText"/>
        <w:jc w:val="center"/>
        <w:rPr>
          <w:sz w:val="48"/>
        </w:rPr>
      </w:pPr>
    </w:p>
    <w:p w:rsidR="00811645" w:rsidRPr="00163ECC" w:rsidRDefault="00811645">
      <w:pPr>
        <w:pStyle w:val="BodyText"/>
        <w:jc w:val="center"/>
        <w:rPr>
          <w:sz w:val="48"/>
        </w:rPr>
      </w:pPr>
    </w:p>
    <w:p w:rsidR="00811645" w:rsidRPr="00163ECC" w:rsidRDefault="00811645">
      <w:pPr>
        <w:pStyle w:val="BodyText"/>
        <w:jc w:val="center"/>
        <w:rPr>
          <w:sz w:val="48"/>
        </w:rPr>
      </w:pPr>
    </w:p>
    <w:p w:rsidR="00811645" w:rsidRPr="00163ECC" w:rsidRDefault="00811645">
      <w:pPr>
        <w:pStyle w:val="BodyText"/>
        <w:jc w:val="center"/>
        <w:rPr>
          <w:i/>
          <w:sz w:val="28"/>
        </w:rPr>
      </w:pPr>
    </w:p>
    <w:p w:rsidR="00811645" w:rsidRPr="00163ECC" w:rsidRDefault="00C54ADD">
      <w:pPr>
        <w:pStyle w:val="BodyText"/>
        <w:jc w:val="center"/>
        <w:rPr>
          <w:i/>
          <w:sz w:val="28"/>
        </w:rPr>
      </w:pPr>
      <w:r w:rsidRPr="00163ECC">
        <w:rPr>
          <w:i/>
          <w:sz w:val="28"/>
        </w:rPr>
        <w:t xml:space="preserve">Hanoi, </w:t>
      </w:r>
      <w:bookmarkStart w:id="2" w:name="_Toc61315196"/>
      <w:r w:rsidRPr="00163ECC">
        <w:rPr>
          <w:i/>
          <w:sz w:val="28"/>
        </w:rPr>
        <w:t>04, 2024</w:t>
      </w:r>
    </w:p>
    <w:p w:rsidR="00811645" w:rsidRPr="00163ECC" w:rsidRDefault="00C54ADD">
      <w:pPr>
        <w:spacing w:line="480" w:lineRule="auto"/>
        <w:rPr>
          <w:i/>
          <w:lang w:val="vi-VN"/>
        </w:rPr>
        <w:sectPr w:rsidR="00811645" w:rsidRPr="00163ECC">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63ECC">
        <w:br w:type="page"/>
      </w:r>
    </w:p>
    <w:p w:rsidR="00811645" w:rsidRPr="00163ECC" w:rsidRDefault="00C54ADD">
      <w:pPr>
        <w:pStyle w:val="Heading1-NoNumber"/>
        <w:rPr>
          <w:rFonts w:ascii="Times New Roman" w:hAnsi="Times New Roman"/>
        </w:rPr>
      </w:pPr>
      <w:bookmarkStart w:id="3" w:name="_Toc91452894"/>
      <w:bookmarkEnd w:id="2"/>
      <w:r w:rsidRPr="00163ECC">
        <w:rPr>
          <w:rFonts w:ascii="Times New Roman" w:hAnsi="Times New Roman"/>
        </w:rPr>
        <w:lastRenderedPageBreak/>
        <w:t>Table of contents</w:t>
      </w:r>
      <w:bookmarkEnd w:id="3"/>
    </w:p>
    <w:p w:rsidR="00811645" w:rsidRPr="00163ECC" w:rsidRDefault="00811645"/>
    <w:p w:rsidR="00811645" w:rsidRPr="00163ECC" w:rsidRDefault="00C54ADD">
      <w:pPr>
        <w:pStyle w:val="TOC1"/>
        <w:tabs>
          <w:tab w:val="right" w:leader="dot" w:pos="8630"/>
        </w:tabs>
        <w:rPr>
          <w:rFonts w:eastAsia="MS Mincho"/>
          <w:noProof/>
          <w:szCs w:val="24"/>
        </w:rPr>
      </w:pPr>
      <w:r w:rsidRPr="00163ECC">
        <w:fldChar w:fldCharType="begin"/>
      </w:r>
      <w:r w:rsidRPr="00163ECC">
        <w:instrText xml:space="preserve"> TOC \o "1-3" </w:instrText>
      </w:r>
      <w:r w:rsidRPr="00163ECC">
        <w:fldChar w:fldCharType="separate"/>
      </w:r>
      <w:r w:rsidRPr="00163ECC">
        <w:rPr>
          <w:noProof/>
        </w:rPr>
        <w:t>Table of contents</w:t>
      </w:r>
      <w:r w:rsidRPr="00163ECC">
        <w:rPr>
          <w:noProof/>
        </w:rPr>
        <w:tab/>
      </w:r>
      <w:r w:rsidRPr="00163ECC">
        <w:rPr>
          <w:noProof/>
        </w:rPr>
        <w:fldChar w:fldCharType="begin"/>
      </w:r>
      <w:r w:rsidRPr="00163ECC">
        <w:rPr>
          <w:noProof/>
        </w:rPr>
        <w:instrText xml:space="preserve"> PAGEREF _Toc91452894 \h </w:instrText>
      </w:r>
      <w:r w:rsidRPr="00163ECC">
        <w:rPr>
          <w:noProof/>
        </w:rPr>
      </w:r>
      <w:r w:rsidRPr="00163ECC">
        <w:rPr>
          <w:noProof/>
        </w:rPr>
        <w:fldChar w:fldCharType="separate"/>
      </w:r>
      <w:r w:rsidRPr="00163ECC">
        <w:rPr>
          <w:noProof/>
        </w:rPr>
        <w:t>1</w:t>
      </w:r>
      <w:r w:rsidRPr="00163ECC">
        <w:rPr>
          <w:noProof/>
        </w:rPr>
        <w:fldChar w:fldCharType="end"/>
      </w:r>
    </w:p>
    <w:p w:rsidR="00811645" w:rsidRPr="00163ECC" w:rsidRDefault="00C54ADD">
      <w:pPr>
        <w:pStyle w:val="TOC1"/>
        <w:tabs>
          <w:tab w:val="left" w:pos="400"/>
          <w:tab w:val="right" w:leader="dot" w:pos="8630"/>
        </w:tabs>
        <w:rPr>
          <w:rFonts w:eastAsia="MS Mincho"/>
          <w:noProof/>
          <w:szCs w:val="24"/>
        </w:rPr>
      </w:pPr>
      <w:r w:rsidRPr="00163ECC">
        <w:rPr>
          <w:noProof/>
        </w:rPr>
        <w:t>1</w:t>
      </w:r>
      <w:r w:rsidRPr="00163ECC">
        <w:rPr>
          <w:rFonts w:eastAsia="MS Mincho"/>
          <w:noProof/>
          <w:szCs w:val="24"/>
        </w:rPr>
        <w:tab/>
      </w:r>
      <w:r w:rsidRPr="00163ECC">
        <w:rPr>
          <w:noProof/>
        </w:rPr>
        <w:t>Introduction</w:t>
      </w:r>
      <w:r w:rsidRPr="00163ECC">
        <w:rPr>
          <w:noProof/>
        </w:rPr>
        <w:tab/>
      </w:r>
      <w:r w:rsidRPr="00163ECC">
        <w:rPr>
          <w:noProof/>
        </w:rPr>
        <w:fldChar w:fldCharType="begin"/>
      </w:r>
      <w:r w:rsidRPr="00163ECC">
        <w:rPr>
          <w:noProof/>
        </w:rPr>
        <w:instrText xml:space="preserve"> PAGEREF _Toc91452895 \h </w:instrText>
      </w:r>
      <w:r w:rsidRPr="00163ECC">
        <w:rPr>
          <w:noProof/>
        </w:rPr>
      </w:r>
      <w:r w:rsidRPr="00163ECC">
        <w:rPr>
          <w:noProof/>
        </w:rPr>
        <w:fldChar w:fldCharType="separate"/>
      </w:r>
      <w:r w:rsidRPr="00163ECC">
        <w:rPr>
          <w:noProof/>
        </w:rPr>
        <w:t>2</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1.1</w:t>
      </w:r>
      <w:r w:rsidRPr="00163ECC">
        <w:rPr>
          <w:rFonts w:eastAsia="MS Mincho"/>
          <w:noProof/>
          <w:szCs w:val="24"/>
        </w:rPr>
        <w:tab/>
      </w:r>
      <w:r w:rsidRPr="00163ECC">
        <w:rPr>
          <w:noProof/>
        </w:rPr>
        <w:t>Objective</w:t>
      </w:r>
      <w:r w:rsidRPr="00163ECC">
        <w:rPr>
          <w:noProof/>
        </w:rPr>
        <w:tab/>
      </w:r>
      <w:r w:rsidRPr="00163ECC">
        <w:rPr>
          <w:noProof/>
        </w:rPr>
        <w:fldChar w:fldCharType="begin"/>
      </w:r>
      <w:r w:rsidRPr="00163ECC">
        <w:rPr>
          <w:noProof/>
        </w:rPr>
        <w:instrText xml:space="preserve"> PAGEREF _Toc91452896 \h </w:instrText>
      </w:r>
      <w:r w:rsidRPr="00163ECC">
        <w:rPr>
          <w:noProof/>
        </w:rPr>
      </w:r>
      <w:r w:rsidRPr="00163ECC">
        <w:rPr>
          <w:noProof/>
        </w:rPr>
        <w:fldChar w:fldCharType="separate"/>
      </w:r>
      <w:r w:rsidRPr="00163ECC">
        <w:rPr>
          <w:noProof/>
        </w:rPr>
        <w:t>2</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1.2</w:t>
      </w:r>
      <w:r w:rsidRPr="00163ECC">
        <w:rPr>
          <w:rFonts w:eastAsia="MS Mincho"/>
          <w:noProof/>
          <w:szCs w:val="24"/>
        </w:rPr>
        <w:tab/>
      </w:r>
      <w:r w:rsidRPr="00163ECC">
        <w:rPr>
          <w:noProof/>
        </w:rPr>
        <w:t>Scope</w:t>
      </w:r>
      <w:r w:rsidRPr="00163ECC">
        <w:rPr>
          <w:noProof/>
        </w:rPr>
        <w:tab/>
      </w:r>
      <w:r w:rsidRPr="00163ECC">
        <w:rPr>
          <w:noProof/>
        </w:rPr>
        <w:fldChar w:fldCharType="begin"/>
      </w:r>
      <w:r w:rsidRPr="00163ECC">
        <w:rPr>
          <w:noProof/>
        </w:rPr>
        <w:instrText xml:space="preserve"> PAGEREF _Toc91452897 \h </w:instrText>
      </w:r>
      <w:r w:rsidRPr="00163ECC">
        <w:rPr>
          <w:noProof/>
        </w:rPr>
      </w:r>
      <w:r w:rsidRPr="00163ECC">
        <w:rPr>
          <w:noProof/>
        </w:rPr>
        <w:fldChar w:fldCharType="separate"/>
      </w:r>
      <w:r w:rsidRPr="00163ECC">
        <w:rPr>
          <w:noProof/>
        </w:rPr>
        <w:t>2</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1.3</w:t>
      </w:r>
      <w:r w:rsidRPr="00163ECC">
        <w:rPr>
          <w:rFonts w:eastAsia="MS Mincho"/>
          <w:noProof/>
          <w:szCs w:val="24"/>
        </w:rPr>
        <w:tab/>
      </w:r>
      <w:r w:rsidRPr="00163ECC">
        <w:rPr>
          <w:noProof/>
        </w:rPr>
        <w:t>Glossary</w:t>
      </w:r>
      <w:r w:rsidRPr="00163ECC">
        <w:rPr>
          <w:noProof/>
        </w:rPr>
        <w:tab/>
      </w:r>
      <w:r w:rsidRPr="00163ECC">
        <w:rPr>
          <w:noProof/>
        </w:rPr>
        <w:fldChar w:fldCharType="begin"/>
      </w:r>
      <w:r w:rsidRPr="00163ECC">
        <w:rPr>
          <w:noProof/>
        </w:rPr>
        <w:instrText xml:space="preserve"> PAGEREF _Toc91452898 \h </w:instrText>
      </w:r>
      <w:r w:rsidRPr="00163ECC">
        <w:rPr>
          <w:noProof/>
        </w:rPr>
      </w:r>
      <w:r w:rsidRPr="00163ECC">
        <w:rPr>
          <w:noProof/>
        </w:rPr>
        <w:fldChar w:fldCharType="separate"/>
      </w:r>
      <w:r w:rsidRPr="00163ECC">
        <w:rPr>
          <w:noProof/>
        </w:rPr>
        <w:t>2</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1.4</w:t>
      </w:r>
      <w:r w:rsidRPr="00163ECC">
        <w:rPr>
          <w:rFonts w:eastAsia="MS Mincho"/>
          <w:noProof/>
          <w:szCs w:val="24"/>
        </w:rPr>
        <w:tab/>
      </w:r>
      <w:r w:rsidRPr="00163ECC">
        <w:rPr>
          <w:noProof/>
        </w:rPr>
        <w:t>References</w:t>
      </w:r>
      <w:r w:rsidRPr="00163ECC">
        <w:rPr>
          <w:noProof/>
        </w:rPr>
        <w:tab/>
      </w:r>
      <w:r w:rsidRPr="00163ECC">
        <w:rPr>
          <w:noProof/>
        </w:rPr>
        <w:fldChar w:fldCharType="begin"/>
      </w:r>
      <w:r w:rsidRPr="00163ECC">
        <w:rPr>
          <w:noProof/>
        </w:rPr>
        <w:instrText xml:space="preserve"> PAGEREF _Toc91452899 \h </w:instrText>
      </w:r>
      <w:r w:rsidRPr="00163ECC">
        <w:rPr>
          <w:noProof/>
        </w:rPr>
      </w:r>
      <w:r w:rsidRPr="00163ECC">
        <w:rPr>
          <w:noProof/>
        </w:rPr>
        <w:fldChar w:fldCharType="separate"/>
      </w:r>
      <w:r w:rsidRPr="00163ECC">
        <w:rPr>
          <w:noProof/>
        </w:rPr>
        <w:t>3</w:t>
      </w:r>
      <w:r w:rsidRPr="00163ECC">
        <w:rPr>
          <w:noProof/>
        </w:rPr>
        <w:fldChar w:fldCharType="end"/>
      </w:r>
    </w:p>
    <w:p w:rsidR="00811645" w:rsidRPr="00163ECC" w:rsidRDefault="00C54ADD">
      <w:pPr>
        <w:pStyle w:val="TOC1"/>
        <w:tabs>
          <w:tab w:val="left" w:pos="400"/>
          <w:tab w:val="right" w:leader="dot" w:pos="8630"/>
        </w:tabs>
        <w:rPr>
          <w:rFonts w:eastAsia="MS Mincho"/>
          <w:noProof/>
          <w:szCs w:val="24"/>
        </w:rPr>
      </w:pPr>
      <w:r w:rsidRPr="00163ECC">
        <w:rPr>
          <w:noProof/>
        </w:rPr>
        <w:t>2</w:t>
      </w:r>
      <w:r w:rsidRPr="00163ECC">
        <w:rPr>
          <w:rFonts w:eastAsia="MS Mincho"/>
          <w:noProof/>
          <w:szCs w:val="24"/>
        </w:rPr>
        <w:tab/>
      </w:r>
      <w:r w:rsidRPr="00163ECC">
        <w:rPr>
          <w:noProof/>
        </w:rPr>
        <w:t>Overall Description</w:t>
      </w:r>
      <w:r w:rsidRPr="00163ECC">
        <w:rPr>
          <w:noProof/>
        </w:rPr>
        <w:tab/>
      </w:r>
      <w:r w:rsidRPr="00163ECC">
        <w:rPr>
          <w:noProof/>
        </w:rPr>
        <w:fldChar w:fldCharType="begin"/>
      </w:r>
      <w:r w:rsidRPr="00163ECC">
        <w:rPr>
          <w:noProof/>
        </w:rPr>
        <w:instrText xml:space="preserve"> PAGEREF _Toc91452900 \h </w:instrText>
      </w:r>
      <w:r w:rsidRPr="00163ECC">
        <w:rPr>
          <w:noProof/>
        </w:rPr>
      </w:r>
      <w:r w:rsidRPr="00163ECC">
        <w:rPr>
          <w:noProof/>
        </w:rPr>
        <w:fldChar w:fldCharType="separate"/>
      </w:r>
      <w:r w:rsidRPr="00163ECC">
        <w:rPr>
          <w:noProof/>
        </w:rPr>
        <w:t>4</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lang w:val="vi-VN"/>
        </w:rPr>
        <w:t>2.1</w:t>
      </w:r>
      <w:r w:rsidRPr="00163ECC">
        <w:rPr>
          <w:rFonts w:eastAsia="MS Mincho"/>
          <w:noProof/>
          <w:szCs w:val="24"/>
        </w:rPr>
        <w:tab/>
      </w:r>
      <w:r w:rsidRPr="00163ECC">
        <w:rPr>
          <w:noProof/>
          <w:lang w:val="vi-VN"/>
        </w:rPr>
        <w:t>Survey</w:t>
      </w:r>
      <w:r w:rsidRPr="00163ECC">
        <w:rPr>
          <w:noProof/>
        </w:rPr>
        <w:tab/>
      </w:r>
      <w:r w:rsidRPr="00163ECC">
        <w:rPr>
          <w:noProof/>
        </w:rPr>
        <w:fldChar w:fldCharType="begin"/>
      </w:r>
      <w:r w:rsidRPr="00163ECC">
        <w:rPr>
          <w:noProof/>
        </w:rPr>
        <w:instrText xml:space="preserve"> PAGEREF _Toc91452901 \h </w:instrText>
      </w:r>
      <w:r w:rsidRPr="00163ECC">
        <w:rPr>
          <w:noProof/>
        </w:rPr>
      </w:r>
      <w:r w:rsidRPr="00163ECC">
        <w:rPr>
          <w:noProof/>
        </w:rPr>
        <w:fldChar w:fldCharType="separate"/>
      </w:r>
      <w:r w:rsidRPr="00163ECC">
        <w:rPr>
          <w:noProof/>
        </w:rPr>
        <w:t>4</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lang w:val="vi-VN"/>
        </w:rPr>
        <w:t>2.2</w:t>
      </w:r>
      <w:r w:rsidRPr="00163ECC">
        <w:rPr>
          <w:rFonts w:eastAsia="MS Mincho"/>
          <w:noProof/>
          <w:szCs w:val="24"/>
        </w:rPr>
        <w:tab/>
      </w:r>
      <w:r w:rsidRPr="00163ECC">
        <w:rPr>
          <w:noProof/>
          <w:lang w:val="vi-VN"/>
        </w:rPr>
        <w:t>Overall requirements</w:t>
      </w:r>
      <w:r w:rsidRPr="00163ECC">
        <w:rPr>
          <w:noProof/>
        </w:rPr>
        <w:tab/>
      </w:r>
      <w:r w:rsidRPr="00163ECC">
        <w:rPr>
          <w:noProof/>
        </w:rPr>
        <w:fldChar w:fldCharType="begin"/>
      </w:r>
      <w:r w:rsidRPr="00163ECC">
        <w:rPr>
          <w:noProof/>
        </w:rPr>
        <w:instrText xml:space="preserve"> PAGEREF _Toc91452902 \h </w:instrText>
      </w:r>
      <w:r w:rsidRPr="00163ECC">
        <w:rPr>
          <w:noProof/>
        </w:rPr>
      </w:r>
      <w:r w:rsidRPr="00163ECC">
        <w:rPr>
          <w:noProof/>
        </w:rPr>
        <w:fldChar w:fldCharType="separate"/>
      </w:r>
      <w:r w:rsidRPr="00163ECC">
        <w:rPr>
          <w:noProof/>
        </w:rPr>
        <w:t>4</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lang w:val="vi-VN"/>
        </w:rPr>
        <w:t>2.3</w:t>
      </w:r>
      <w:r w:rsidRPr="00163ECC">
        <w:rPr>
          <w:rFonts w:eastAsia="MS Mincho"/>
          <w:noProof/>
          <w:szCs w:val="24"/>
        </w:rPr>
        <w:tab/>
      </w:r>
      <w:r w:rsidRPr="00163ECC">
        <w:rPr>
          <w:noProof/>
          <w:lang w:val="vi-VN"/>
        </w:rPr>
        <w:t>Business process</w:t>
      </w:r>
      <w:r w:rsidRPr="00163ECC">
        <w:rPr>
          <w:noProof/>
        </w:rPr>
        <w:tab/>
      </w:r>
      <w:r w:rsidRPr="00163ECC">
        <w:rPr>
          <w:noProof/>
        </w:rPr>
        <w:fldChar w:fldCharType="begin"/>
      </w:r>
      <w:r w:rsidRPr="00163ECC">
        <w:rPr>
          <w:noProof/>
        </w:rPr>
        <w:instrText xml:space="preserve"> PAGEREF _Toc91452903 \h </w:instrText>
      </w:r>
      <w:r w:rsidRPr="00163ECC">
        <w:rPr>
          <w:noProof/>
        </w:rPr>
      </w:r>
      <w:r w:rsidRPr="00163ECC">
        <w:rPr>
          <w:noProof/>
        </w:rPr>
        <w:fldChar w:fldCharType="separate"/>
      </w:r>
      <w:r w:rsidRPr="00163ECC">
        <w:rPr>
          <w:noProof/>
        </w:rPr>
        <w:t>4</w:t>
      </w:r>
      <w:r w:rsidRPr="00163ECC">
        <w:rPr>
          <w:noProof/>
        </w:rPr>
        <w:fldChar w:fldCharType="end"/>
      </w:r>
    </w:p>
    <w:p w:rsidR="00811645" w:rsidRPr="00163ECC" w:rsidRDefault="00C54ADD">
      <w:pPr>
        <w:pStyle w:val="TOC1"/>
        <w:tabs>
          <w:tab w:val="left" w:pos="400"/>
          <w:tab w:val="right" w:leader="dot" w:pos="8630"/>
        </w:tabs>
        <w:rPr>
          <w:rFonts w:eastAsia="MS Mincho"/>
          <w:noProof/>
          <w:szCs w:val="24"/>
        </w:rPr>
      </w:pPr>
      <w:r w:rsidRPr="00163ECC">
        <w:rPr>
          <w:noProof/>
        </w:rPr>
        <w:t>3</w:t>
      </w:r>
      <w:r w:rsidRPr="00163ECC">
        <w:rPr>
          <w:rFonts w:eastAsia="MS Mincho"/>
          <w:noProof/>
          <w:szCs w:val="24"/>
        </w:rPr>
        <w:tab/>
      </w:r>
      <w:r w:rsidRPr="00163ECC">
        <w:rPr>
          <w:noProof/>
        </w:rPr>
        <w:t>Detailed Requirements</w:t>
      </w:r>
      <w:r w:rsidRPr="00163ECC">
        <w:rPr>
          <w:noProof/>
        </w:rPr>
        <w:tab/>
      </w:r>
      <w:r w:rsidRPr="00163ECC">
        <w:rPr>
          <w:noProof/>
        </w:rPr>
        <w:fldChar w:fldCharType="begin"/>
      </w:r>
      <w:r w:rsidRPr="00163ECC">
        <w:rPr>
          <w:noProof/>
        </w:rPr>
        <w:instrText xml:space="preserve"> PAGEREF _Toc91452904 \h </w:instrText>
      </w:r>
      <w:r w:rsidRPr="00163ECC">
        <w:rPr>
          <w:noProof/>
        </w:rPr>
      </w:r>
      <w:r w:rsidRPr="00163ECC">
        <w:rPr>
          <w:noProof/>
        </w:rPr>
        <w:fldChar w:fldCharType="separate"/>
      </w:r>
      <w:r w:rsidRPr="00163ECC">
        <w:rPr>
          <w:noProof/>
        </w:rPr>
        <w:t>5</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lang w:val="vi-VN"/>
        </w:rPr>
        <w:t>3.1</w:t>
      </w:r>
      <w:r w:rsidRPr="00163ECC">
        <w:rPr>
          <w:rFonts w:eastAsia="MS Mincho"/>
          <w:noProof/>
          <w:szCs w:val="24"/>
        </w:rPr>
        <w:tab/>
      </w:r>
      <w:r w:rsidRPr="00163ECC">
        <w:rPr>
          <w:noProof/>
          <w:lang w:val="vi-VN"/>
        </w:rPr>
        <w:t>Use case 1</w:t>
      </w:r>
      <w:r w:rsidRPr="00163ECC">
        <w:rPr>
          <w:noProof/>
        </w:rPr>
        <w:tab/>
      </w:r>
      <w:r w:rsidRPr="00163ECC">
        <w:rPr>
          <w:noProof/>
        </w:rPr>
        <w:fldChar w:fldCharType="begin"/>
      </w:r>
      <w:r w:rsidRPr="00163ECC">
        <w:rPr>
          <w:noProof/>
        </w:rPr>
        <w:instrText xml:space="preserve"> PAGEREF _Toc91452905 \h </w:instrText>
      </w:r>
      <w:r w:rsidRPr="00163ECC">
        <w:rPr>
          <w:noProof/>
        </w:rPr>
      </w:r>
      <w:r w:rsidRPr="00163ECC">
        <w:rPr>
          <w:noProof/>
        </w:rPr>
        <w:fldChar w:fldCharType="separate"/>
      </w:r>
      <w:r w:rsidRPr="00163ECC">
        <w:rPr>
          <w:noProof/>
        </w:rPr>
        <w:t>6</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lang w:val="vi-VN"/>
        </w:rPr>
        <w:t>3.2</w:t>
      </w:r>
      <w:r w:rsidRPr="00163ECC">
        <w:rPr>
          <w:rFonts w:eastAsia="MS Mincho"/>
          <w:noProof/>
          <w:szCs w:val="24"/>
        </w:rPr>
        <w:tab/>
      </w:r>
      <w:r w:rsidRPr="00163ECC">
        <w:rPr>
          <w:noProof/>
          <w:lang w:val="vi-VN"/>
        </w:rPr>
        <w:t>Use case 2</w:t>
      </w:r>
      <w:r w:rsidRPr="00163ECC">
        <w:rPr>
          <w:noProof/>
        </w:rPr>
        <w:tab/>
      </w:r>
      <w:r w:rsidRPr="00163ECC">
        <w:rPr>
          <w:noProof/>
        </w:rPr>
        <w:fldChar w:fldCharType="begin"/>
      </w:r>
      <w:r w:rsidRPr="00163ECC">
        <w:rPr>
          <w:noProof/>
        </w:rPr>
        <w:instrText xml:space="preserve"> PAGEREF _Toc91452906 \h </w:instrText>
      </w:r>
      <w:r w:rsidRPr="00163ECC">
        <w:rPr>
          <w:noProof/>
        </w:rPr>
      </w:r>
      <w:r w:rsidRPr="00163ECC">
        <w:rPr>
          <w:noProof/>
        </w:rPr>
        <w:fldChar w:fldCharType="separate"/>
      </w:r>
      <w:r w:rsidRPr="00163ECC">
        <w:rPr>
          <w:noProof/>
        </w:rPr>
        <w:t>7</w:t>
      </w:r>
      <w:r w:rsidRPr="00163ECC">
        <w:rPr>
          <w:noProof/>
        </w:rPr>
        <w:fldChar w:fldCharType="end"/>
      </w:r>
    </w:p>
    <w:p w:rsidR="00811645" w:rsidRPr="00163ECC" w:rsidRDefault="00C54ADD">
      <w:pPr>
        <w:pStyle w:val="TOC1"/>
        <w:tabs>
          <w:tab w:val="left" w:pos="400"/>
          <w:tab w:val="right" w:leader="dot" w:pos="8630"/>
        </w:tabs>
        <w:rPr>
          <w:rFonts w:eastAsia="MS Mincho"/>
          <w:noProof/>
          <w:szCs w:val="24"/>
        </w:rPr>
      </w:pPr>
      <w:r w:rsidRPr="00163ECC">
        <w:rPr>
          <w:noProof/>
        </w:rPr>
        <w:t>4</w:t>
      </w:r>
      <w:r w:rsidRPr="00163ECC">
        <w:rPr>
          <w:rFonts w:eastAsia="MS Mincho"/>
          <w:noProof/>
          <w:szCs w:val="24"/>
        </w:rPr>
        <w:tab/>
      </w:r>
      <w:r w:rsidRPr="00163ECC">
        <w:rPr>
          <w:noProof/>
        </w:rPr>
        <w:t>Supplementary specification</w:t>
      </w:r>
      <w:r w:rsidRPr="00163ECC">
        <w:rPr>
          <w:noProof/>
        </w:rPr>
        <w:tab/>
      </w:r>
      <w:r w:rsidRPr="00163ECC">
        <w:rPr>
          <w:noProof/>
        </w:rPr>
        <w:fldChar w:fldCharType="begin"/>
      </w:r>
      <w:r w:rsidRPr="00163ECC">
        <w:rPr>
          <w:noProof/>
        </w:rPr>
        <w:instrText xml:space="preserve"> PAGEREF _Toc91452907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4.1</w:t>
      </w:r>
      <w:r w:rsidRPr="00163ECC">
        <w:rPr>
          <w:rFonts w:eastAsia="MS Mincho"/>
          <w:noProof/>
          <w:szCs w:val="24"/>
        </w:rPr>
        <w:tab/>
      </w:r>
      <w:r w:rsidRPr="00163ECC">
        <w:rPr>
          <w:noProof/>
        </w:rPr>
        <w:t>Functionality</w:t>
      </w:r>
      <w:r w:rsidRPr="00163ECC">
        <w:rPr>
          <w:noProof/>
        </w:rPr>
        <w:tab/>
      </w:r>
      <w:r w:rsidRPr="00163ECC">
        <w:rPr>
          <w:noProof/>
        </w:rPr>
        <w:fldChar w:fldCharType="begin"/>
      </w:r>
      <w:r w:rsidRPr="00163ECC">
        <w:rPr>
          <w:noProof/>
        </w:rPr>
        <w:instrText xml:space="preserve"> PAGEREF _Toc91452908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4.2</w:t>
      </w:r>
      <w:r w:rsidRPr="00163ECC">
        <w:rPr>
          <w:rFonts w:eastAsia="MS Mincho"/>
          <w:noProof/>
          <w:szCs w:val="24"/>
        </w:rPr>
        <w:tab/>
      </w:r>
      <w:r w:rsidRPr="00163ECC">
        <w:rPr>
          <w:noProof/>
        </w:rPr>
        <w:t>Usability</w:t>
      </w:r>
      <w:r w:rsidRPr="00163ECC">
        <w:rPr>
          <w:noProof/>
        </w:rPr>
        <w:tab/>
      </w:r>
      <w:r w:rsidRPr="00163ECC">
        <w:rPr>
          <w:noProof/>
        </w:rPr>
        <w:fldChar w:fldCharType="begin"/>
      </w:r>
      <w:r w:rsidRPr="00163ECC">
        <w:rPr>
          <w:noProof/>
        </w:rPr>
        <w:instrText xml:space="preserve"> PAGEREF _Toc91452909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4.3</w:t>
      </w:r>
      <w:r w:rsidRPr="00163ECC">
        <w:rPr>
          <w:rFonts w:eastAsia="MS Mincho"/>
          <w:noProof/>
          <w:szCs w:val="24"/>
        </w:rPr>
        <w:tab/>
      </w:r>
      <w:r w:rsidRPr="00163ECC">
        <w:rPr>
          <w:noProof/>
        </w:rPr>
        <w:t>Reliability</w:t>
      </w:r>
      <w:r w:rsidRPr="00163ECC">
        <w:rPr>
          <w:noProof/>
        </w:rPr>
        <w:tab/>
      </w:r>
      <w:r w:rsidRPr="00163ECC">
        <w:rPr>
          <w:noProof/>
        </w:rPr>
        <w:fldChar w:fldCharType="begin"/>
      </w:r>
      <w:r w:rsidRPr="00163ECC">
        <w:rPr>
          <w:noProof/>
        </w:rPr>
        <w:instrText xml:space="preserve"> PAGEREF _Toc91452910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4.4</w:t>
      </w:r>
      <w:r w:rsidRPr="00163ECC">
        <w:rPr>
          <w:rFonts w:eastAsia="MS Mincho"/>
          <w:noProof/>
          <w:szCs w:val="24"/>
        </w:rPr>
        <w:tab/>
      </w:r>
      <w:r w:rsidRPr="00163ECC">
        <w:rPr>
          <w:noProof/>
        </w:rPr>
        <w:t>Performance</w:t>
      </w:r>
      <w:r w:rsidRPr="00163ECC">
        <w:rPr>
          <w:noProof/>
        </w:rPr>
        <w:tab/>
      </w:r>
      <w:r w:rsidRPr="00163ECC">
        <w:rPr>
          <w:noProof/>
        </w:rPr>
        <w:fldChar w:fldCharType="begin"/>
      </w:r>
      <w:r w:rsidRPr="00163ECC">
        <w:rPr>
          <w:noProof/>
        </w:rPr>
        <w:instrText xml:space="preserve"> PAGEREF _Toc91452911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4.5</w:t>
      </w:r>
      <w:r w:rsidRPr="00163ECC">
        <w:rPr>
          <w:rFonts w:eastAsia="MS Mincho"/>
          <w:noProof/>
          <w:szCs w:val="24"/>
        </w:rPr>
        <w:tab/>
      </w:r>
      <w:r w:rsidRPr="00163ECC">
        <w:rPr>
          <w:noProof/>
        </w:rPr>
        <w:t>Supportability</w:t>
      </w:r>
      <w:r w:rsidRPr="00163ECC">
        <w:rPr>
          <w:noProof/>
        </w:rPr>
        <w:tab/>
      </w:r>
      <w:r w:rsidRPr="00163ECC">
        <w:rPr>
          <w:noProof/>
        </w:rPr>
        <w:fldChar w:fldCharType="begin"/>
      </w:r>
      <w:r w:rsidRPr="00163ECC">
        <w:rPr>
          <w:noProof/>
        </w:rPr>
        <w:instrText xml:space="preserve"> PAGEREF _Toc91452912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pPr>
        <w:pStyle w:val="TOC2"/>
        <w:tabs>
          <w:tab w:val="left" w:pos="800"/>
          <w:tab w:val="right" w:leader="dot" w:pos="8630"/>
        </w:tabs>
        <w:rPr>
          <w:rFonts w:eastAsia="MS Mincho"/>
          <w:noProof/>
          <w:szCs w:val="24"/>
        </w:rPr>
      </w:pPr>
      <w:r w:rsidRPr="00163ECC">
        <w:rPr>
          <w:noProof/>
        </w:rPr>
        <w:t>4.6</w:t>
      </w:r>
      <w:r w:rsidRPr="00163ECC">
        <w:rPr>
          <w:rFonts w:eastAsia="MS Mincho"/>
          <w:noProof/>
          <w:szCs w:val="24"/>
        </w:rPr>
        <w:tab/>
      </w:r>
      <w:r w:rsidRPr="00163ECC">
        <w:rPr>
          <w:noProof/>
        </w:rPr>
        <w:t>Othe</w:t>
      </w:r>
      <w:r w:rsidRPr="00163ECC">
        <w:rPr>
          <w:noProof/>
        </w:rPr>
        <w:t>r requirements</w:t>
      </w:r>
      <w:r w:rsidRPr="00163ECC">
        <w:rPr>
          <w:noProof/>
        </w:rPr>
        <w:tab/>
      </w:r>
      <w:r w:rsidRPr="00163ECC">
        <w:rPr>
          <w:noProof/>
        </w:rPr>
        <w:fldChar w:fldCharType="begin"/>
      </w:r>
      <w:r w:rsidRPr="00163ECC">
        <w:rPr>
          <w:noProof/>
        </w:rPr>
        <w:instrText xml:space="preserve"> PAGEREF _Toc91452913 \h </w:instrText>
      </w:r>
      <w:r w:rsidRPr="00163ECC">
        <w:rPr>
          <w:noProof/>
        </w:rPr>
      </w:r>
      <w:r w:rsidRPr="00163ECC">
        <w:rPr>
          <w:noProof/>
        </w:rPr>
        <w:fldChar w:fldCharType="separate"/>
      </w:r>
      <w:r w:rsidRPr="00163ECC">
        <w:rPr>
          <w:noProof/>
        </w:rPr>
        <w:t>8</w:t>
      </w:r>
      <w:r w:rsidRPr="00163ECC">
        <w:rPr>
          <w:noProof/>
        </w:rPr>
        <w:fldChar w:fldCharType="end"/>
      </w:r>
    </w:p>
    <w:p w:rsidR="00811645" w:rsidRPr="00163ECC" w:rsidRDefault="00C54ADD">
      <w:r w:rsidRPr="00163ECC">
        <w:fldChar w:fldCharType="end"/>
      </w:r>
      <w:bookmarkStart w:id="4" w:name="_Toc44676291"/>
    </w:p>
    <w:p w:rsidR="00811645" w:rsidRPr="00163ECC" w:rsidRDefault="00C54ADD">
      <w:pPr>
        <w:pStyle w:val="Heading1"/>
        <w:rPr>
          <w:rFonts w:ascii="Times New Roman" w:hAnsi="Times New Roman"/>
        </w:rPr>
      </w:pPr>
      <w:bookmarkStart w:id="5" w:name="_Toc91452895"/>
      <w:bookmarkEnd w:id="0"/>
      <w:bookmarkEnd w:id="1"/>
      <w:bookmarkEnd w:id="4"/>
      <w:r w:rsidRPr="00163ECC">
        <w:rPr>
          <w:rFonts w:ascii="Times New Roman" w:hAnsi="Times New Roman"/>
        </w:rPr>
        <w:lastRenderedPageBreak/>
        <w:t>Introduction</w:t>
      </w:r>
      <w:bookmarkEnd w:id="5"/>
    </w:p>
    <w:p w:rsidR="00EE336F" w:rsidRPr="00EE336F" w:rsidRDefault="00C54ADD" w:rsidP="00EE336F">
      <w:pPr>
        <w:pStyle w:val="Heading2"/>
      </w:pPr>
      <w:bookmarkStart w:id="6" w:name="_Toc91452896"/>
      <w:r w:rsidRPr="00EE336F">
        <w:t>Objective</w:t>
      </w:r>
      <w:bookmarkStart w:id="7" w:name="_Toc91452897"/>
      <w:bookmarkEnd w:id="6"/>
    </w:p>
    <w:p w:rsidR="00EE336F" w:rsidRDefault="00EE336F" w:rsidP="00EE336F">
      <w:pPr>
        <w:pStyle w:val="Heading2"/>
        <w:numPr>
          <w:ilvl w:val="0"/>
          <w:numId w:val="0"/>
        </w:numPr>
        <w:rPr>
          <w:rFonts w:ascii="Times New Roman" w:hAnsi="Times New Roman"/>
          <w:b w:val="0"/>
          <w:i w:val="0"/>
          <w:sz w:val="24"/>
        </w:rPr>
      </w:pPr>
      <w:r w:rsidRPr="00EE336F">
        <w:rPr>
          <w:rFonts w:ascii="Times New Roman" w:hAnsi="Times New Roman"/>
          <w:b w:val="0"/>
          <w:i w:val="0"/>
          <w:sz w:val="24"/>
        </w:rPr>
        <w:t>This project aims to develop a platform designed for novel lovers to read and share stories. Users can access the platform through free accounts or upgrade to VIP memberships, creating a flexible and inclusive reading experience.</w:t>
      </w:r>
      <w:r w:rsidR="009D7FCB">
        <w:rPr>
          <w:rFonts w:ascii="Times New Roman" w:hAnsi="Times New Roman"/>
          <w:b w:val="0"/>
          <w:i w:val="0"/>
          <w:sz w:val="24"/>
        </w:rPr>
        <w:t>s</w:t>
      </w:r>
      <w:bookmarkStart w:id="8" w:name="_GoBack"/>
      <w:bookmarkEnd w:id="8"/>
    </w:p>
    <w:p w:rsidR="00EE336F" w:rsidRPr="00EE336F" w:rsidRDefault="00C54ADD" w:rsidP="00EE336F">
      <w:pPr>
        <w:pStyle w:val="Heading2"/>
      </w:pPr>
      <w:r w:rsidRPr="00EE336F">
        <w:t>Scope</w:t>
      </w:r>
      <w:bookmarkEnd w:id="7"/>
    </w:p>
    <w:p w:rsidR="00EE336F" w:rsidRDefault="00EE336F" w:rsidP="00EE336F">
      <w:pPr>
        <w:jc w:val="left"/>
      </w:pPr>
      <w:r>
        <w:t xml:space="preserve">This project aims for people that are interested in reading novels online, as well as </w:t>
      </w:r>
      <w:r w:rsidR="008D073F">
        <w:t xml:space="preserve">people that wants to share </w:t>
      </w:r>
      <w:r>
        <w:t>novels for other people within the platform.</w:t>
      </w:r>
    </w:p>
    <w:p w:rsidR="00EE336F" w:rsidRDefault="00EE336F" w:rsidP="00EE336F">
      <w:pPr>
        <w:pStyle w:val="Heading2"/>
      </w:pPr>
      <w:r>
        <w:t>Glossary</w:t>
      </w:r>
    </w:p>
    <w:p w:rsidR="00EE336F" w:rsidRPr="00EE336F" w:rsidRDefault="00EE336F" w:rsidP="00EE336F"/>
    <w:p w:rsidR="00EE336F" w:rsidRDefault="00C77A95" w:rsidP="00EE336F">
      <w:r>
        <w:t>User Authentication: the process of verifying if an account exists in the user database either for the log in or registering activity.</w:t>
      </w:r>
    </w:p>
    <w:p w:rsidR="00C77A95" w:rsidRDefault="00C77A95" w:rsidP="00EE336F"/>
    <w:p w:rsidR="00C77A95" w:rsidRPr="00EE336F" w:rsidRDefault="00C77A95" w:rsidP="00EE336F"/>
    <w:p w:rsidR="00811645" w:rsidRPr="00EE336F" w:rsidRDefault="00811645" w:rsidP="00EE336F">
      <w:pPr>
        <w:ind w:firstLine="720"/>
      </w:pPr>
    </w:p>
    <w:p w:rsidR="00811645" w:rsidRPr="00163ECC" w:rsidRDefault="00C54ADD">
      <w:pPr>
        <w:pStyle w:val="Heading1"/>
        <w:ind w:left="431" w:hanging="431"/>
        <w:rPr>
          <w:rFonts w:ascii="Times New Roman" w:hAnsi="Times New Roman"/>
        </w:rPr>
      </w:pPr>
      <w:bookmarkStart w:id="9" w:name="_Toc91452900"/>
      <w:r w:rsidRPr="00163ECC">
        <w:rPr>
          <w:rFonts w:ascii="Times New Roman" w:hAnsi="Times New Roman"/>
        </w:rPr>
        <w:lastRenderedPageBreak/>
        <w:t>Overall Description</w:t>
      </w:r>
      <w:bookmarkEnd w:id="9"/>
    </w:p>
    <w:p w:rsidR="00811645" w:rsidRPr="00163ECC" w:rsidRDefault="00C54ADD">
      <w:pPr>
        <w:pStyle w:val="Heading2"/>
        <w:rPr>
          <w:rFonts w:ascii="Times New Roman" w:hAnsi="Times New Roman"/>
        </w:rPr>
      </w:pPr>
      <w:bookmarkStart w:id="10" w:name="_Toc91452901"/>
      <w:r w:rsidRPr="00163ECC">
        <w:rPr>
          <w:rFonts w:ascii="Times New Roman" w:hAnsi="Times New Roman"/>
          <w:lang w:val="vi-VN"/>
        </w:rPr>
        <w:t>Survey</w:t>
      </w:r>
      <w:bookmarkEnd w:id="10"/>
    </w:p>
    <w:p w:rsidR="00811645" w:rsidRPr="00163ECC" w:rsidRDefault="00C54ADD">
      <w:pPr>
        <w:rPr>
          <w:i/>
          <w:iCs/>
        </w:rPr>
      </w:pPr>
      <w:r w:rsidRPr="00163ECC">
        <w:rPr>
          <w:i/>
          <w:iCs/>
        </w:rPr>
        <w:t>The Project involves three main actors interacting with the system:</w:t>
      </w:r>
    </w:p>
    <w:p w:rsidR="00811645" w:rsidRPr="00163ECC" w:rsidRDefault="00C54ADD" w:rsidP="00C54ADD">
      <w:pPr>
        <w:pStyle w:val="ListParagraph"/>
        <w:numPr>
          <w:ilvl w:val="0"/>
          <w:numId w:val="2"/>
        </w:numPr>
      </w:pPr>
      <w:r w:rsidRPr="00163ECC">
        <w:t>User: User are people who are interested in using the website to read their novels online. They can do many things on the website such as add new novels to their favorite list, search for a particular novel, read the novel, rate a novel or comment on a nov</w:t>
      </w:r>
      <w:r w:rsidRPr="00163ECC">
        <w:t>el.</w:t>
      </w:r>
    </w:p>
    <w:p w:rsidR="00811645" w:rsidRPr="00163ECC" w:rsidRDefault="00C54ADD" w:rsidP="00C54ADD">
      <w:pPr>
        <w:pStyle w:val="ListParagraph"/>
        <w:numPr>
          <w:ilvl w:val="0"/>
          <w:numId w:val="2"/>
        </w:numPr>
        <w:rPr>
          <w:lang w:val="vi-VN"/>
        </w:rPr>
      </w:pPr>
      <w:r w:rsidRPr="00163ECC">
        <w:t xml:space="preserve">VNPAY system: It plays a critical role in executing transactions between user and the Novel website. Whenever a user want to upgrade to VIP membership, they are asked to perform a transaction on VNPAY. </w:t>
      </w:r>
    </w:p>
    <w:p w:rsidR="00811645" w:rsidRPr="00163ECC" w:rsidRDefault="00C54ADD" w:rsidP="00C54ADD">
      <w:pPr>
        <w:pStyle w:val="ListParagraph"/>
        <w:numPr>
          <w:ilvl w:val="0"/>
          <w:numId w:val="2"/>
        </w:numPr>
        <w:rPr>
          <w:lang w:val="vi-VN"/>
        </w:rPr>
      </w:pPr>
      <w:r w:rsidRPr="00163ECC">
        <w:t>Administrator: Admins are responsible for managin</w:t>
      </w:r>
      <w:r w:rsidRPr="00163ECC">
        <w:t>g users, items in the database.</w:t>
      </w:r>
    </w:p>
    <w:p w:rsidR="00811645" w:rsidRPr="00163ECC" w:rsidRDefault="00811645">
      <w:pPr>
        <w:rPr>
          <w:lang w:val="vi-VN"/>
        </w:rPr>
      </w:pPr>
    </w:p>
    <w:p w:rsidR="00811645" w:rsidRPr="00163ECC" w:rsidRDefault="00C54ADD">
      <w:pPr>
        <w:pStyle w:val="Heading2"/>
        <w:rPr>
          <w:rFonts w:ascii="Times New Roman" w:hAnsi="Times New Roman"/>
          <w:lang w:val="vi-VN"/>
        </w:rPr>
      </w:pPr>
      <w:bookmarkStart w:id="11" w:name="_Toc91452902"/>
      <w:r w:rsidRPr="00163ECC">
        <w:rPr>
          <w:rFonts w:ascii="Times New Roman" w:hAnsi="Times New Roman"/>
          <w:lang w:val="vi-VN"/>
        </w:rPr>
        <w:t>Overall requirements</w:t>
      </w:r>
      <w:bookmarkEnd w:id="11"/>
    </w:p>
    <w:p w:rsidR="00811645" w:rsidRPr="00163ECC" w:rsidRDefault="00C54ADD">
      <w:pPr>
        <w:rPr>
          <w:i/>
          <w:iCs/>
        </w:rPr>
      </w:pPr>
      <w:r w:rsidRPr="00163ECC">
        <w:rPr>
          <w:i/>
          <w:iCs/>
          <w:noProof/>
        </w:rPr>
        <w:drawing>
          <wp:inline distT="0" distB="0" distL="0" distR="0">
            <wp:extent cx="5486400" cy="3882390"/>
            <wp:effectExtent l="0" t="0" r="0" b="3810"/>
            <wp:docPr id="1026" name="Hình ả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8" cstate="print"/>
                    <a:srcRect/>
                    <a:stretch/>
                  </pic:blipFill>
                  <pic:spPr>
                    <a:xfrm>
                      <a:off x="0" y="0"/>
                      <a:ext cx="5486400" cy="3882390"/>
                    </a:xfrm>
                    <a:prstGeom prst="rect">
                      <a:avLst/>
                    </a:prstGeom>
                  </pic:spPr>
                </pic:pic>
              </a:graphicData>
            </a:graphic>
          </wp:inline>
        </w:drawing>
      </w:r>
    </w:p>
    <w:p w:rsidR="00811645" w:rsidRPr="00163ECC" w:rsidRDefault="00811645">
      <w:pPr>
        <w:rPr>
          <w:i/>
          <w:iCs/>
        </w:rPr>
      </w:pPr>
    </w:p>
    <w:p w:rsidR="00811645" w:rsidRPr="00163ECC" w:rsidRDefault="00C54ADD">
      <w:pPr>
        <w:pStyle w:val="Heading2"/>
        <w:rPr>
          <w:rFonts w:ascii="Times New Roman" w:hAnsi="Times New Roman"/>
          <w:lang w:val="vi-VN"/>
        </w:rPr>
      </w:pPr>
      <w:bookmarkStart w:id="12" w:name="_Toc91452903"/>
      <w:r w:rsidRPr="00163ECC">
        <w:rPr>
          <w:rFonts w:ascii="Times New Roman" w:hAnsi="Times New Roman"/>
          <w:lang w:val="vi-VN"/>
        </w:rPr>
        <w:lastRenderedPageBreak/>
        <w:t>Business process</w:t>
      </w:r>
      <w:bookmarkEnd w:id="12"/>
    </w:p>
    <w:p w:rsidR="00811645" w:rsidRPr="00BC556A" w:rsidRDefault="00C54ADD" w:rsidP="00BC556A">
      <w:pPr>
        <w:pStyle w:val="Heading3"/>
      </w:pPr>
      <w:bookmarkStart w:id="13" w:name="_Toc161416353"/>
      <w:r w:rsidRPr="00BC556A">
        <w:t xml:space="preserve">The </w:t>
      </w:r>
      <w:bookmarkEnd w:id="13"/>
      <w:r w:rsidRPr="00BC556A">
        <w:t xml:space="preserve">overall process </w:t>
      </w:r>
    </w:p>
    <w:p w:rsidR="00811645" w:rsidRPr="00163ECC" w:rsidRDefault="00C54ADD">
      <w:pPr>
        <w:rPr>
          <w:i/>
          <w:iCs/>
        </w:rPr>
      </w:pPr>
      <w:r w:rsidRPr="00163ECC">
        <w:rPr>
          <w:i/>
          <w:iCs/>
          <w:noProof/>
        </w:rPr>
        <w:drawing>
          <wp:inline distT="0" distB="0" distL="0" distR="0">
            <wp:extent cx="5486400" cy="4708525"/>
            <wp:effectExtent l="0" t="0" r="0" b="0"/>
            <wp:docPr id="1027" name="Hình ảnh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Hình ảnh 2"/>
                    <pic:cNvPicPr/>
                  </pic:nvPicPr>
                  <pic:blipFill>
                    <a:blip r:embed="rId9" cstate="print"/>
                    <a:srcRect/>
                    <a:stretch/>
                  </pic:blipFill>
                  <pic:spPr>
                    <a:xfrm>
                      <a:off x="0" y="0"/>
                      <a:ext cx="5486400" cy="4708525"/>
                    </a:xfrm>
                    <a:prstGeom prst="rect">
                      <a:avLst/>
                    </a:prstGeom>
                  </pic:spPr>
                </pic:pic>
              </a:graphicData>
            </a:graphic>
          </wp:inline>
        </w:drawing>
      </w:r>
    </w:p>
    <w:p w:rsidR="00811645" w:rsidRPr="00163ECC" w:rsidRDefault="00BC556A" w:rsidP="00273A83">
      <w:pPr>
        <w:pStyle w:val="Heading3"/>
      </w:pPr>
      <w:r>
        <w:lastRenderedPageBreak/>
        <w:t>Process details</w:t>
      </w:r>
    </w:p>
    <w:p w:rsidR="00811645" w:rsidRDefault="00716B2E" w:rsidP="00C54ADD">
      <w:pPr>
        <w:pStyle w:val="ListParagraph"/>
        <w:numPr>
          <w:ilvl w:val="0"/>
          <w:numId w:val="3"/>
        </w:numPr>
        <w:jc w:val="left"/>
        <w:rPr>
          <w:bCs/>
          <w:iCs/>
        </w:rPr>
      </w:pPr>
      <w:r w:rsidRPr="00716B2E">
        <w:rPr>
          <w:bCs/>
          <w:iCs/>
        </w:rPr>
        <w:t>User authentication</w:t>
      </w:r>
      <w:r>
        <w:rPr>
          <w:bCs/>
          <w:iCs/>
          <w:noProof/>
        </w:rPr>
        <w:drawing>
          <wp:inline distT="0" distB="0" distL="0" distR="0">
            <wp:extent cx="4553585"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3715268"/>
                    </a:xfrm>
                    <a:prstGeom prst="rect">
                      <a:avLst/>
                    </a:prstGeom>
                  </pic:spPr>
                </pic:pic>
              </a:graphicData>
            </a:graphic>
          </wp:inline>
        </w:drawing>
      </w:r>
    </w:p>
    <w:p w:rsidR="00716B2E" w:rsidRPr="00716B2E" w:rsidRDefault="00716B2E" w:rsidP="00C54ADD">
      <w:pPr>
        <w:pStyle w:val="ListParagraph"/>
        <w:numPr>
          <w:ilvl w:val="0"/>
          <w:numId w:val="3"/>
        </w:numPr>
        <w:jc w:val="left"/>
        <w:rPr>
          <w:bCs/>
          <w:iCs/>
        </w:rPr>
      </w:pPr>
      <w:r>
        <w:rPr>
          <w:bCs/>
          <w:iCs/>
        </w:rPr>
        <w:t>Home</w:t>
      </w:r>
      <w:r w:rsidR="008D073F">
        <w:rPr>
          <w:bCs/>
          <w:iCs/>
        </w:rPr>
        <w:t xml:space="preserve"> page control</w:t>
      </w:r>
      <w:r>
        <w:rPr>
          <w:bCs/>
          <w:iCs/>
          <w:noProof/>
        </w:rPr>
        <w:drawing>
          <wp:inline distT="0" distB="0" distL="0" distR="0">
            <wp:extent cx="54864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inline>
        </w:drawing>
      </w:r>
    </w:p>
    <w:p w:rsidR="00811645" w:rsidRPr="00163ECC" w:rsidRDefault="00811645">
      <w:pPr>
        <w:rPr>
          <w:b/>
          <w:bCs/>
          <w:i/>
          <w:iCs/>
        </w:rPr>
      </w:pPr>
    </w:p>
    <w:p w:rsidR="00811645" w:rsidRPr="00163ECC" w:rsidRDefault="00811645">
      <w:pPr>
        <w:rPr>
          <w:b/>
          <w:bCs/>
          <w:i/>
          <w:iCs/>
        </w:rPr>
      </w:pPr>
    </w:p>
    <w:p w:rsidR="00811645" w:rsidRPr="00716B2E" w:rsidRDefault="00716B2E" w:rsidP="00C54ADD">
      <w:pPr>
        <w:pStyle w:val="ListParagraph"/>
        <w:numPr>
          <w:ilvl w:val="0"/>
          <w:numId w:val="3"/>
        </w:numPr>
        <w:jc w:val="left"/>
        <w:rPr>
          <w:b/>
          <w:bCs/>
          <w:i/>
          <w:iCs/>
        </w:rPr>
      </w:pPr>
      <w:r>
        <w:rPr>
          <w:bCs/>
          <w:iCs/>
        </w:rPr>
        <w:t xml:space="preserve">Read novel </w:t>
      </w:r>
      <w:r>
        <w:rPr>
          <w:b/>
          <w:bCs/>
          <w:i/>
          <w:iCs/>
          <w:noProof/>
        </w:rPr>
        <w:drawing>
          <wp:inline distT="0" distB="0" distL="0" distR="0">
            <wp:extent cx="4896533"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novel.PNG"/>
                    <pic:cNvPicPr/>
                  </pic:nvPicPr>
                  <pic:blipFill>
                    <a:blip r:embed="rId12">
                      <a:extLst>
                        <a:ext uri="{28A0092B-C50C-407E-A947-70E740481C1C}">
                          <a14:useLocalDpi xmlns:a14="http://schemas.microsoft.com/office/drawing/2010/main" val="0"/>
                        </a:ext>
                      </a:extLst>
                    </a:blip>
                    <a:stretch>
                      <a:fillRect/>
                    </a:stretch>
                  </pic:blipFill>
                  <pic:spPr>
                    <a:xfrm>
                      <a:off x="0" y="0"/>
                      <a:ext cx="4896533" cy="3734321"/>
                    </a:xfrm>
                    <a:prstGeom prst="rect">
                      <a:avLst/>
                    </a:prstGeom>
                  </pic:spPr>
                </pic:pic>
              </a:graphicData>
            </a:graphic>
          </wp:inline>
        </w:drawing>
      </w:r>
    </w:p>
    <w:p w:rsidR="00811645" w:rsidRPr="00716B2E" w:rsidRDefault="00716B2E" w:rsidP="00C54ADD">
      <w:pPr>
        <w:pStyle w:val="ListParagraph"/>
        <w:numPr>
          <w:ilvl w:val="0"/>
          <w:numId w:val="3"/>
        </w:numPr>
        <w:rPr>
          <w:bCs/>
          <w:iCs/>
        </w:rPr>
      </w:pPr>
      <w:r w:rsidRPr="00716B2E">
        <w:rPr>
          <w:bCs/>
          <w:iCs/>
        </w:rPr>
        <w:t>Log out</w:t>
      </w:r>
    </w:p>
    <w:p w:rsidR="00811645" w:rsidRPr="00163ECC" w:rsidRDefault="00716B2E">
      <w:pPr>
        <w:rPr>
          <w:b/>
          <w:bCs/>
          <w:i/>
          <w:iCs/>
        </w:rPr>
      </w:pPr>
      <w:r>
        <w:rPr>
          <w:b/>
          <w:bCs/>
          <w:i/>
          <w:iCs/>
          <w:noProof/>
        </w:rPr>
        <w:lastRenderedPageBreak/>
        <w:drawing>
          <wp:inline distT="0" distB="0" distL="0" distR="0">
            <wp:extent cx="4096322" cy="3562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13">
                      <a:extLst>
                        <a:ext uri="{28A0092B-C50C-407E-A947-70E740481C1C}">
                          <a14:useLocalDpi xmlns:a14="http://schemas.microsoft.com/office/drawing/2010/main" val="0"/>
                        </a:ext>
                      </a:extLst>
                    </a:blip>
                    <a:stretch>
                      <a:fillRect/>
                    </a:stretch>
                  </pic:blipFill>
                  <pic:spPr>
                    <a:xfrm>
                      <a:off x="0" y="0"/>
                      <a:ext cx="4096322" cy="3562847"/>
                    </a:xfrm>
                    <a:prstGeom prst="rect">
                      <a:avLst/>
                    </a:prstGeom>
                  </pic:spPr>
                </pic:pic>
              </a:graphicData>
            </a:graphic>
          </wp:inline>
        </w:drawing>
      </w:r>
    </w:p>
    <w:p w:rsidR="00811645" w:rsidRPr="00163ECC" w:rsidRDefault="00811645">
      <w:pPr>
        <w:rPr>
          <w:b/>
          <w:bCs/>
          <w:i/>
          <w:iCs/>
        </w:rPr>
      </w:pPr>
    </w:p>
    <w:p w:rsidR="00811645" w:rsidRPr="00163ECC" w:rsidRDefault="00811645">
      <w:pPr>
        <w:rPr>
          <w:b/>
          <w:bCs/>
          <w:i/>
          <w:iCs/>
        </w:rPr>
      </w:pPr>
    </w:p>
    <w:p w:rsidR="00811645" w:rsidRPr="00163ECC" w:rsidRDefault="00C54ADD">
      <w:pPr>
        <w:pStyle w:val="Heading1"/>
        <w:rPr>
          <w:rFonts w:ascii="Times New Roman" w:hAnsi="Times New Roman"/>
        </w:rPr>
      </w:pPr>
      <w:bookmarkStart w:id="14" w:name="_Toc91452904"/>
      <w:r w:rsidRPr="00163ECC">
        <w:rPr>
          <w:rFonts w:ascii="Times New Roman" w:hAnsi="Times New Roman"/>
        </w:rPr>
        <w:lastRenderedPageBreak/>
        <w:t>Detailed Requirements</w:t>
      </w:r>
      <w:bookmarkEnd w:id="14"/>
    </w:p>
    <w:p w:rsidR="00811645" w:rsidRPr="00163ECC" w:rsidRDefault="00C54ADD">
      <w:pPr>
        <w:pStyle w:val="Heading2"/>
        <w:rPr>
          <w:rFonts w:ascii="Times New Roman" w:hAnsi="Times New Roman"/>
          <w:lang w:val="vi-VN"/>
        </w:rPr>
      </w:pPr>
      <w:bookmarkStart w:id="15" w:name="_Toc91452905"/>
      <w:r w:rsidRPr="00163ECC">
        <w:rPr>
          <w:rFonts w:ascii="Times New Roman" w:hAnsi="Times New Roman"/>
          <w:lang w:val="vi-VN"/>
        </w:rPr>
        <w:t>Use case 1</w:t>
      </w:r>
      <w:bookmarkEnd w:id="15"/>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tc>
          <w:tcPr>
            <w:tcW w:w="8640" w:type="dxa"/>
            <w:tcBorders>
              <w:top w:val="single" w:sz="4" w:space="0" w:color="auto"/>
              <w:left w:val="single" w:sz="4" w:space="0" w:color="auto"/>
              <w:bottom w:val="single" w:sz="4" w:space="0" w:color="auto"/>
              <w:right w:val="single" w:sz="4" w:space="0" w:color="auto"/>
            </w:tcBorders>
          </w:tcPr>
          <w:p w:rsidR="00811645" w:rsidRPr="00163ECC" w:rsidRDefault="00C54ADD">
            <w:pPr>
              <w:jc w:val="center"/>
              <w:rPr>
                <w:lang w:val="en-US"/>
              </w:rPr>
            </w:pPr>
            <w:r w:rsidRPr="00163ECC">
              <w:rPr>
                <w:b/>
                <w:bCs/>
                <w:sz w:val="28"/>
                <w:szCs w:val="28"/>
                <w:lang w:val="en-US"/>
              </w:rPr>
              <w:t>Use Case "Login</w:t>
            </w:r>
            <w:r w:rsidRPr="00163ECC">
              <w:rPr>
                <w:lang w:val="en-US"/>
              </w:rPr>
              <w:t>"</w:t>
            </w:r>
          </w:p>
          <w:p w:rsidR="00811645" w:rsidRPr="00163ECC" w:rsidRDefault="00C54ADD">
            <w:pPr>
              <w:rPr>
                <w:lang w:val="en-US"/>
              </w:rPr>
            </w:pPr>
            <w:r w:rsidRPr="00163ECC">
              <w:rPr>
                <w:i/>
                <w:lang w:val="en-US"/>
              </w:rPr>
              <w:t>1. Use case code:</w:t>
            </w:r>
            <w:r w:rsidRPr="00163ECC">
              <w:rPr>
                <w:lang w:val="en-US"/>
              </w:rPr>
              <w:t xml:space="preserve"> UC001</w:t>
            </w:r>
          </w:p>
          <w:p w:rsidR="00811645" w:rsidRPr="00163ECC" w:rsidRDefault="00C54ADD">
            <w:pPr>
              <w:rPr>
                <w:i/>
                <w:lang w:val="en-US"/>
              </w:rPr>
            </w:pPr>
            <w:r w:rsidRPr="00163ECC">
              <w:rPr>
                <w:i/>
                <w:lang w:val="en-US"/>
              </w:rPr>
              <w:t xml:space="preserve">2. Brief Description </w:t>
            </w:r>
          </w:p>
          <w:p w:rsidR="00811645" w:rsidRPr="00163ECC" w:rsidRDefault="00C54ADD">
            <w:pPr>
              <w:rPr>
                <w:lang w:val="en-US"/>
              </w:rPr>
            </w:pPr>
            <w:r w:rsidRPr="00163ECC">
              <w:rPr>
                <w:lang w:val="en-US"/>
              </w:rPr>
              <w:t xml:space="preserve">This </w:t>
            </w:r>
            <w:r w:rsidRPr="00163ECC">
              <w:rPr>
                <w:lang w:val="en-US"/>
              </w:rPr>
              <w:t>use case describes the interaction between User and Novel website when user wants to log in to the system using their account.</w:t>
            </w:r>
          </w:p>
          <w:p w:rsidR="00811645" w:rsidRPr="00163ECC" w:rsidRDefault="00C54ADD">
            <w:pPr>
              <w:rPr>
                <w:i/>
                <w:lang w:val="en-US"/>
              </w:rPr>
            </w:pPr>
            <w:r w:rsidRPr="00163ECC">
              <w:rPr>
                <w:i/>
                <w:lang w:val="en-US"/>
              </w:rPr>
              <w:t>3. Actors</w:t>
            </w:r>
          </w:p>
          <w:p w:rsidR="00811645" w:rsidRPr="00163ECC" w:rsidRDefault="00C54ADD">
            <w:pPr>
              <w:rPr>
                <w:lang w:val="en-US"/>
              </w:rPr>
            </w:pPr>
            <w:r w:rsidRPr="00163ECC">
              <w:rPr>
                <w:lang w:val="en-US"/>
              </w:rPr>
              <w:t>User</w:t>
            </w:r>
          </w:p>
          <w:p w:rsidR="00163ECC" w:rsidRPr="00163ECC" w:rsidRDefault="00C54ADD">
            <w:pPr>
              <w:rPr>
                <w:i/>
                <w:lang w:val="en-US"/>
              </w:rPr>
            </w:pPr>
            <w:r w:rsidRPr="00163ECC">
              <w:rPr>
                <w:i/>
                <w:lang w:val="en-US"/>
              </w:rPr>
              <w:t xml:space="preserve">4. </w:t>
            </w:r>
            <w:r w:rsidR="00163ECC">
              <w:rPr>
                <w:i/>
                <w:lang w:val="en-US"/>
              </w:rPr>
              <w:t xml:space="preserve">Preconditions: </w:t>
            </w:r>
            <w:r w:rsidR="00163ECC">
              <w:rPr>
                <w:lang w:val="en-US"/>
              </w:rPr>
              <w:t>The Login page is loaded by any means.</w:t>
            </w:r>
          </w:p>
          <w:p w:rsidR="00811645" w:rsidRPr="00163ECC" w:rsidRDefault="00C54ADD">
            <w:pPr>
              <w:rPr>
                <w:i/>
                <w:lang w:val="en-US"/>
              </w:rPr>
            </w:pPr>
            <w:r w:rsidRPr="00163ECC">
              <w:rPr>
                <w:i/>
                <w:lang w:val="en-US"/>
              </w:rPr>
              <w:t xml:space="preserve">5. Basic Flow of Events </w:t>
            </w:r>
          </w:p>
          <w:p w:rsidR="00811645" w:rsidRPr="00163ECC" w:rsidRDefault="00163ECC">
            <w:pPr>
              <w:rPr>
                <w:lang w:val="en-US"/>
              </w:rPr>
            </w:pPr>
            <w:r>
              <w:rPr>
                <w:lang w:val="en-US"/>
              </w:rPr>
              <w:t xml:space="preserve">Step 1. </w:t>
            </w:r>
            <w:r w:rsidR="00C54ADD" w:rsidRPr="00163ECC">
              <w:rPr>
                <w:lang w:val="en-US"/>
              </w:rPr>
              <w:t>User write in username and password then click Login</w:t>
            </w:r>
          </w:p>
          <w:p w:rsidR="00811645" w:rsidRPr="00163ECC" w:rsidRDefault="00163ECC">
            <w:pPr>
              <w:rPr>
                <w:lang w:val="en-US"/>
              </w:rPr>
            </w:pPr>
            <w:r>
              <w:rPr>
                <w:lang w:val="en-US"/>
              </w:rPr>
              <w:t xml:space="preserve">Step 2. </w:t>
            </w:r>
            <w:r w:rsidR="00C54ADD" w:rsidRPr="00163ECC">
              <w:rPr>
                <w:lang w:val="en-US"/>
              </w:rPr>
              <w:t>Novel web attempts</w:t>
            </w:r>
            <w:r w:rsidR="00C54ADD" w:rsidRPr="00163ECC">
              <w:rPr>
                <w:lang w:val="en-US"/>
              </w:rPr>
              <w:t xml:space="preserve"> to authenticate the account</w:t>
            </w:r>
          </w:p>
          <w:p w:rsidR="00811645" w:rsidRPr="00163ECC" w:rsidRDefault="00163ECC">
            <w:pPr>
              <w:rPr>
                <w:lang w:val="en-US"/>
              </w:rPr>
            </w:pPr>
            <w:r>
              <w:rPr>
                <w:lang w:val="en-US"/>
              </w:rPr>
              <w:t xml:space="preserve">Step 3. </w:t>
            </w:r>
            <w:r w:rsidR="00C54ADD" w:rsidRPr="00163ECC">
              <w:rPr>
                <w:lang w:val="en-US"/>
              </w:rPr>
              <w:t>Novel web shows the home page with the logged account</w:t>
            </w:r>
          </w:p>
          <w:p w:rsidR="00811645" w:rsidRPr="00163ECC" w:rsidRDefault="00C54ADD">
            <w:pPr>
              <w:rPr>
                <w:i/>
                <w:lang w:val="en-US"/>
              </w:rPr>
            </w:pPr>
            <w:r w:rsidRPr="00163ECC">
              <w:rPr>
                <w:i/>
                <w:lang w:val="en-US"/>
              </w:rPr>
              <w:t xml:space="preserve">6. Alternative Flows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3"/>
              <w:gridCol w:w="2093"/>
              <w:gridCol w:w="2094"/>
              <w:gridCol w:w="2093"/>
            </w:tblGrid>
            <w:tr w:rsidR="00163ECC" w:rsidRPr="00163ECC" w:rsidTr="00163ECC">
              <w:trPr>
                <w:trHeight w:val="827"/>
              </w:trPr>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3ECC" w:rsidRPr="00163ECC" w:rsidRDefault="00163ECC" w:rsidP="00163ECC">
                  <w:pPr>
                    <w:jc w:val="center"/>
                    <w:rPr>
                      <w:lang w:val="en-US"/>
                    </w:rPr>
                  </w:pPr>
                  <w:r w:rsidRPr="00163ECC">
                    <w:rPr>
                      <w:lang w:val="en-US"/>
                    </w:rPr>
                    <w:t>Location</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3ECC" w:rsidRPr="00163ECC" w:rsidRDefault="00163ECC" w:rsidP="00163ECC">
                  <w:pPr>
                    <w:jc w:val="center"/>
                    <w:rPr>
                      <w:lang w:val="en-US"/>
                    </w:rPr>
                  </w:pPr>
                  <w:r w:rsidRPr="00163ECC">
                    <w:rPr>
                      <w:lang w:val="en-US"/>
                    </w:rPr>
                    <w:t>Condition</w:t>
                  </w:r>
                </w:p>
              </w:tc>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3ECC" w:rsidRPr="00163ECC" w:rsidRDefault="00163ECC" w:rsidP="00163ECC">
                  <w:pPr>
                    <w:jc w:val="center"/>
                    <w:rPr>
                      <w:lang w:val="en-US"/>
                    </w:rPr>
                  </w:pPr>
                  <w:r w:rsidRPr="00163ECC">
                    <w:rPr>
                      <w:lang w:val="en-US"/>
                    </w:rPr>
                    <w:t>Action</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3ECC" w:rsidRPr="00163ECC" w:rsidRDefault="00163ECC" w:rsidP="00163ECC">
                  <w:pPr>
                    <w:jc w:val="center"/>
                    <w:rPr>
                      <w:lang w:val="en-US"/>
                    </w:rPr>
                  </w:pPr>
                  <w:r w:rsidRPr="00163ECC">
                    <w:rPr>
                      <w:lang w:val="en-US"/>
                    </w:rPr>
                    <w:t>Resume location</w:t>
                  </w:r>
                </w:p>
              </w:tc>
            </w:tr>
            <w:tr w:rsidR="00163ECC" w:rsidRPr="00163ECC" w:rsidTr="00163ECC">
              <w:trPr>
                <w:trHeight w:val="1511"/>
              </w:trPr>
              <w:tc>
                <w:tcPr>
                  <w:tcW w:w="2093" w:type="dxa"/>
                  <w:tcBorders>
                    <w:top w:val="single" w:sz="4" w:space="0" w:color="auto"/>
                    <w:left w:val="single" w:sz="4" w:space="0" w:color="auto"/>
                    <w:bottom w:val="single" w:sz="4" w:space="0" w:color="auto"/>
                    <w:right w:val="single" w:sz="4" w:space="0" w:color="auto"/>
                  </w:tcBorders>
                </w:tcPr>
                <w:p w:rsidR="00163ECC" w:rsidRPr="00163ECC" w:rsidRDefault="00163ECC">
                  <w:pPr>
                    <w:rPr>
                      <w:lang w:val="en-US"/>
                    </w:rPr>
                  </w:pPr>
                  <w:r w:rsidRPr="00163ECC">
                    <w:rPr>
                      <w:lang w:val="en-US"/>
                    </w:rPr>
                    <w:t>Step 2</w:t>
                  </w:r>
                </w:p>
              </w:tc>
              <w:tc>
                <w:tcPr>
                  <w:tcW w:w="2093" w:type="dxa"/>
                  <w:tcBorders>
                    <w:top w:val="single" w:sz="4" w:space="0" w:color="auto"/>
                    <w:left w:val="single" w:sz="4" w:space="0" w:color="auto"/>
                    <w:bottom w:val="single" w:sz="4" w:space="0" w:color="auto"/>
                    <w:right w:val="single" w:sz="4" w:space="0" w:color="auto"/>
                  </w:tcBorders>
                </w:tcPr>
                <w:p w:rsidR="00163ECC" w:rsidRPr="00163ECC" w:rsidRDefault="008D073F" w:rsidP="008D073F">
                  <w:pPr>
                    <w:jc w:val="left"/>
                    <w:rPr>
                      <w:lang w:val="en-US"/>
                    </w:rPr>
                  </w:pPr>
                  <w:r>
                    <w:rPr>
                      <w:lang w:val="en-US"/>
                    </w:rPr>
                    <w:t>The information doesn’t</w:t>
                  </w:r>
                  <w:r w:rsidR="00163ECC" w:rsidRPr="00163ECC">
                    <w:rPr>
                      <w:lang w:val="en-US"/>
                    </w:rPr>
                    <w:t xml:space="preserve"> match</w:t>
                  </w:r>
                </w:p>
              </w:tc>
              <w:tc>
                <w:tcPr>
                  <w:tcW w:w="2094" w:type="dxa"/>
                  <w:tcBorders>
                    <w:top w:val="single" w:sz="4" w:space="0" w:color="auto"/>
                    <w:left w:val="single" w:sz="4" w:space="0" w:color="auto"/>
                    <w:bottom w:val="single" w:sz="4" w:space="0" w:color="auto"/>
                    <w:right w:val="single" w:sz="4" w:space="0" w:color="auto"/>
                  </w:tcBorders>
                </w:tcPr>
                <w:p w:rsidR="00163ECC" w:rsidRPr="00163ECC" w:rsidRDefault="00163ECC">
                  <w:pPr>
                    <w:rPr>
                      <w:lang w:val="en-US"/>
                    </w:rPr>
                  </w:pPr>
                  <w:r w:rsidRPr="00163ECC">
                    <w:rPr>
                      <w:lang w:val="en-US"/>
                    </w:rPr>
                    <w:t xml:space="preserve">Web tells user that they have typed in wrong information </w:t>
                  </w:r>
                </w:p>
              </w:tc>
              <w:tc>
                <w:tcPr>
                  <w:tcW w:w="2093" w:type="dxa"/>
                  <w:tcBorders>
                    <w:top w:val="single" w:sz="4" w:space="0" w:color="auto"/>
                    <w:left w:val="single" w:sz="4" w:space="0" w:color="auto"/>
                    <w:bottom w:val="single" w:sz="4" w:space="0" w:color="auto"/>
                    <w:right w:val="single" w:sz="4" w:space="0" w:color="auto"/>
                  </w:tcBorders>
                </w:tcPr>
                <w:p w:rsidR="00163ECC" w:rsidRPr="00163ECC" w:rsidRDefault="00163ECC">
                  <w:pPr>
                    <w:rPr>
                      <w:lang w:val="en-US"/>
                    </w:rPr>
                  </w:pPr>
                  <w:r w:rsidRPr="00163ECC">
                    <w:rPr>
                      <w:lang w:val="en-US"/>
                    </w:rPr>
                    <w:t>Return to step 2</w:t>
                  </w:r>
                </w:p>
              </w:tc>
            </w:tr>
          </w:tbl>
          <w:p w:rsidR="00811645" w:rsidRPr="00163ECC" w:rsidRDefault="00811645">
            <w:pPr>
              <w:rPr>
                <w:lang w:val="en-US"/>
              </w:rPr>
            </w:pPr>
          </w:p>
          <w:p w:rsidR="00811645" w:rsidRPr="00163ECC" w:rsidRDefault="00C54ADD">
            <w:pPr>
              <w:rPr>
                <w:lang w:val="en-US"/>
              </w:rPr>
            </w:pPr>
            <w:r w:rsidRPr="00163ECC">
              <w:rPr>
                <w:lang w:val="en-US"/>
              </w:rPr>
              <w:t>7. Input</w:t>
            </w:r>
          </w:p>
          <w:p w:rsidR="00811645" w:rsidRPr="00163ECC" w:rsidRDefault="00C54ADD">
            <w:pPr>
              <w:rPr>
                <w:lang w:val="en-US"/>
              </w:rPr>
            </w:pPr>
            <w:r w:rsidRPr="00163ECC">
              <w:rPr>
                <w:lang w:val="en-US"/>
              </w:rPr>
              <w:t xml:space="preserve">8. Output </w:t>
            </w:r>
          </w:p>
          <w:p w:rsidR="00811645" w:rsidRPr="00163ECC" w:rsidRDefault="00C54ADD">
            <w:r w:rsidRPr="00163ECC">
              <w:rPr>
                <w:lang w:val="en-US"/>
              </w:rPr>
              <w:t xml:space="preserve">9. Post-conditions </w:t>
            </w:r>
          </w:p>
        </w:tc>
      </w:tr>
    </w:tbl>
    <w:p w:rsidR="00811645" w:rsidRPr="00163ECC" w:rsidRDefault="00811645">
      <w:pPr>
        <w:rPr>
          <w:lang w:val="vi-VN"/>
        </w:rPr>
      </w:pPr>
    </w:p>
    <w:p w:rsidR="00811645" w:rsidRPr="00163ECC" w:rsidRDefault="00C54ADD">
      <w:pPr>
        <w:pStyle w:val="Heading2"/>
        <w:rPr>
          <w:rFonts w:ascii="Times New Roman" w:hAnsi="Times New Roman"/>
        </w:rPr>
      </w:pPr>
      <w:bookmarkStart w:id="16" w:name="_Toc91452906"/>
      <w:r w:rsidRPr="00163ECC">
        <w:rPr>
          <w:rFonts w:ascii="Times New Roman" w:hAnsi="Times New Roman"/>
          <w:lang w:val="vi-VN"/>
        </w:rPr>
        <w:t xml:space="preserve">Use case </w:t>
      </w:r>
      <w:bookmarkEnd w:id="16"/>
      <w:r w:rsidRPr="00163ECC">
        <w:rPr>
          <w:rFonts w:ascii="Times New Roman" w:hAnsi="Times New Roman"/>
        </w:rPr>
        <w:t>2</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tc>
          <w:tcPr>
            <w:tcW w:w="8640" w:type="dxa"/>
            <w:tcBorders>
              <w:top w:val="single" w:sz="4" w:space="0" w:color="auto"/>
              <w:left w:val="single" w:sz="4" w:space="0" w:color="auto"/>
              <w:bottom w:val="single" w:sz="4" w:space="0" w:color="auto"/>
              <w:right w:val="single" w:sz="4" w:space="0" w:color="auto"/>
            </w:tcBorders>
          </w:tcPr>
          <w:p w:rsidR="00811645" w:rsidRPr="00163ECC" w:rsidRDefault="00C54ADD">
            <w:pPr>
              <w:jc w:val="center"/>
              <w:rPr>
                <w:lang w:val="en-US"/>
              </w:rPr>
            </w:pPr>
            <w:r w:rsidRPr="00163ECC">
              <w:rPr>
                <w:b/>
                <w:bCs/>
                <w:sz w:val="28"/>
                <w:szCs w:val="28"/>
                <w:lang w:val="en-US"/>
              </w:rPr>
              <w:t>Use Case "Sign Up</w:t>
            </w:r>
            <w:r w:rsidRPr="00163ECC">
              <w:rPr>
                <w:lang w:val="en-US"/>
              </w:rPr>
              <w:t>"</w:t>
            </w:r>
          </w:p>
          <w:p w:rsidR="00811645" w:rsidRPr="00163ECC" w:rsidRDefault="00C54ADD">
            <w:pPr>
              <w:rPr>
                <w:lang w:val="en-US"/>
              </w:rPr>
            </w:pPr>
            <w:r w:rsidRPr="00163ECC">
              <w:rPr>
                <w:i/>
                <w:lang w:val="en-US"/>
              </w:rPr>
              <w:lastRenderedPageBreak/>
              <w:t>1. Use case code:</w:t>
            </w:r>
            <w:r w:rsidRPr="00163ECC">
              <w:rPr>
                <w:lang w:val="en-US"/>
              </w:rPr>
              <w:t xml:space="preserve"> UC002</w:t>
            </w:r>
          </w:p>
          <w:p w:rsidR="00811645" w:rsidRPr="00163ECC" w:rsidRDefault="00C54ADD">
            <w:pPr>
              <w:rPr>
                <w:i/>
                <w:lang w:val="en-US"/>
              </w:rPr>
            </w:pPr>
            <w:r w:rsidRPr="00163ECC">
              <w:rPr>
                <w:i/>
                <w:lang w:val="en-US"/>
              </w:rPr>
              <w:t xml:space="preserve">2. Brief Description </w:t>
            </w:r>
          </w:p>
          <w:p w:rsidR="00811645" w:rsidRPr="00163ECC" w:rsidRDefault="00C54ADD">
            <w:pPr>
              <w:rPr>
                <w:lang w:val="en-US"/>
              </w:rPr>
            </w:pPr>
            <w:r w:rsidRPr="00163ECC">
              <w:rPr>
                <w:lang w:val="en-US"/>
              </w:rPr>
              <w:t>This use case describes the interaction between User and Novel website when user wants to register a Novel account.</w:t>
            </w:r>
          </w:p>
          <w:p w:rsidR="00811645" w:rsidRPr="00163ECC" w:rsidRDefault="00C54ADD">
            <w:pPr>
              <w:rPr>
                <w:i/>
                <w:lang w:val="en-US"/>
              </w:rPr>
            </w:pPr>
            <w:r w:rsidRPr="00163ECC">
              <w:rPr>
                <w:i/>
                <w:lang w:val="en-US"/>
              </w:rPr>
              <w:t>3. Actors</w:t>
            </w:r>
          </w:p>
          <w:p w:rsidR="00811645" w:rsidRPr="00163ECC" w:rsidRDefault="00C54ADD">
            <w:pPr>
              <w:rPr>
                <w:lang w:val="en-US"/>
              </w:rPr>
            </w:pPr>
            <w:r w:rsidRPr="00163ECC">
              <w:rPr>
                <w:lang w:val="en-US"/>
              </w:rPr>
              <w:t>User</w:t>
            </w:r>
          </w:p>
          <w:p w:rsidR="00811645" w:rsidRPr="00163ECC" w:rsidRDefault="00C54ADD">
            <w:pPr>
              <w:rPr>
                <w:i/>
                <w:lang w:val="en-US"/>
              </w:rPr>
            </w:pPr>
            <w:r w:rsidRPr="00163ECC">
              <w:rPr>
                <w:i/>
                <w:lang w:val="en-US"/>
              </w:rPr>
              <w:t>4. Preconditions</w:t>
            </w:r>
          </w:p>
          <w:p w:rsidR="00163ECC" w:rsidRPr="00163ECC" w:rsidRDefault="00163ECC">
            <w:pPr>
              <w:rPr>
                <w:lang w:val="en-US"/>
              </w:rPr>
            </w:pPr>
            <w:r>
              <w:rPr>
                <w:lang w:val="en-US"/>
              </w:rPr>
              <w:t>The Sign up page is loaded by any means.</w:t>
            </w:r>
          </w:p>
          <w:p w:rsidR="00811645" w:rsidRPr="00163ECC" w:rsidRDefault="00C54ADD">
            <w:pPr>
              <w:rPr>
                <w:i/>
                <w:lang w:val="en-US"/>
              </w:rPr>
            </w:pPr>
            <w:r w:rsidRPr="00163ECC">
              <w:rPr>
                <w:i/>
                <w:lang w:val="en-US"/>
              </w:rPr>
              <w:t xml:space="preserve">5. Basic Flow of Events </w:t>
            </w:r>
          </w:p>
          <w:p w:rsidR="00811645" w:rsidRPr="00163ECC" w:rsidRDefault="00C77A95">
            <w:pPr>
              <w:rPr>
                <w:lang w:val="en-US"/>
              </w:rPr>
            </w:pPr>
            <w:r>
              <w:rPr>
                <w:lang w:val="en-US"/>
              </w:rPr>
              <w:t xml:space="preserve">Step 1. </w:t>
            </w:r>
            <w:r w:rsidR="00C54ADD" w:rsidRPr="00163ECC">
              <w:rPr>
                <w:lang w:val="en-US"/>
              </w:rPr>
              <w:t>User write in their new username and password and click Sign Up</w:t>
            </w:r>
          </w:p>
          <w:p w:rsidR="00811645" w:rsidRPr="00163ECC" w:rsidRDefault="00C77A95">
            <w:pPr>
              <w:rPr>
                <w:lang w:val="en-US"/>
              </w:rPr>
            </w:pPr>
            <w:r>
              <w:rPr>
                <w:lang w:val="en-US"/>
              </w:rPr>
              <w:t xml:space="preserve">Step 2. </w:t>
            </w:r>
            <w:r w:rsidR="00C54ADD" w:rsidRPr="00163ECC">
              <w:rPr>
                <w:lang w:val="en-US"/>
              </w:rPr>
              <w:t>Novel web attempts to identify existing accounts</w:t>
            </w:r>
          </w:p>
          <w:p w:rsidR="00811645" w:rsidRPr="00163ECC" w:rsidRDefault="00C77A95">
            <w:pPr>
              <w:rPr>
                <w:lang w:val="en-US"/>
              </w:rPr>
            </w:pPr>
            <w:r>
              <w:rPr>
                <w:lang w:val="en-US"/>
              </w:rPr>
              <w:t xml:space="preserve">Step 3. </w:t>
            </w:r>
            <w:r w:rsidR="00C54ADD" w:rsidRPr="00163ECC">
              <w:rPr>
                <w:lang w:val="en-US"/>
              </w:rPr>
              <w:t>Novel web proceeds to the Login page</w:t>
            </w:r>
          </w:p>
          <w:p w:rsidR="00811645" w:rsidRPr="00163ECC" w:rsidRDefault="00C54ADD">
            <w:pPr>
              <w:rPr>
                <w:i/>
                <w:lang w:val="en-US"/>
              </w:rPr>
            </w:pPr>
            <w:r w:rsidRPr="00163ECC">
              <w:rPr>
                <w:i/>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80"/>
              <w:gridCol w:w="1681"/>
              <w:gridCol w:w="1681"/>
              <w:gridCol w:w="1681"/>
              <w:gridCol w:w="1681"/>
            </w:tblGrid>
            <w:tr w:rsidR="00811645" w:rsidRPr="00163ECC" w:rsidTr="00C77A95">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No.</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Location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Condition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Action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Resume l</w:t>
                  </w:r>
                  <w:r w:rsidRPr="00163ECC">
                    <w:rPr>
                      <w:lang w:val="en-US"/>
                    </w:rPr>
                    <w:t>ocation</w:t>
                  </w:r>
                </w:p>
              </w:tc>
            </w:tr>
            <w:tr w:rsidR="00811645" w:rsidRPr="00163ECC">
              <w:tc>
                <w:tcPr>
                  <w:tcW w:w="1682"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1</w:t>
                  </w:r>
                </w:p>
              </w:tc>
              <w:tc>
                <w:tcPr>
                  <w:tcW w:w="1682"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Step 2</w:t>
                  </w:r>
                </w:p>
              </w:tc>
              <w:tc>
                <w:tcPr>
                  <w:tcW w:w="1682"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Account exists in the database</w:t>
                  </w:r>
                </w:p>
              </w:tc>
              <w:tc>
                <w:tcPr>
                  <w:tcW w:w="1682"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Web tells user to change their register information</w:t>
                  </w:r>
                </w:p>
              </w:tc>
              <w:tc>
                <w:tcPr>
                  <w:tcW w:w="1682"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Return to step 2</w:t>
                  </w:r>
                </w:p>
              </w:tc>
            </w:tr>
          </w:tbl>
          <w:p w:rsidR="00811645" w:rsidRPr="00163ECC" w:rsidRDefault="00811645">
            <w:pPr>
              <w:rPr>
                <w:lang w:val="en-US"/>
              </w:rPr>
            </w:pPr>
          </w:p>
          <w:p w:rsidR="00811645" w:rsidRPr="00163ECC" w:rsidRDefault="00C54ADD">
            <w:pPr>
              <w:rPr>
                <w:i/>
                <w:lang w:val="en-US"/>
              </w:rPr>
            </w:pPr>
            <w:r w:rsidRPr="00163ECC">
              <w:rPr>
                <w:i/>
                <w:lang w:val="en-US"/>
              </w:rPr>
              <w:t>7. Input</w:t>
            </w:r>
          </w:p>
          <w:p w:rsidR="00811645" w:rsidRPr="00163ECC" w:rsidRDefault="00C54ADD">
            <w:pPr>
              <w:rPr>
                <w:i/>
                <w:lang w:val="en-US"/>
              </w:rPr>
            </w:pPr>
            <w:r w:rsidRPr="00163ECC">
              <w:rPr>
                <w:i/>
                <w:lang w:val="en-US"/>
              </w:rPr>
              <w:t>8. Output</w:t>
            </w:r>
          </w:p>
          <w:p w:rsidR="00811645" w:rsidRPr="00163ECC" w:rsidRDefault="00C54ADD">
            <w:r w:rsidRPr="00163ECC">
              <w:rPr>
                <w:i/>
                <w:lang w:val="en-US"/>
              </w:rPr>
              <w:t>9. Post-conditions</w:t>
            </w:r>
          </w:p>
        </w:tc>
      </w:tr>
    </w:tbl>
    <w:p w:rsidR="00811645" w:rsidRPr="00163ECC" w:rsidRDefault="00811645"/>
    <w:p w:rsidR="00811645" w:rsidRPr="00163ECC" w:rsidRDefault="00C54ADD" w:rsidP="00163ECC">
      <w:pPr>
        <w:pStyle w:val="Heading2"/>
      </w:pPr>
      <w:r w:rsidRPr="00163ECC">
        <w:t>Use case 3</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tc>
          <w:tcPr>
            <w:tcW w:w="8640" w:type="dxa"/>
            <w:tcBorders>
              <w:top w:val="single" w:sz="4" w:space="0" w:color="auto"/>
              <w:left w:val="single" w:sz="4" w:space="0" w:color="auto"/>
              <w:bottom w:val="single" w:sz="4" w:space="0" w:color="auto"/>
              <w:right w:val="single" w:sz="4" w:space="0" w:color="auto"/>
            </w:tcBorders>
          </w:tcPr>
          <w:p w:rsidR="00811645" w:rsidRPr="00163ECC" w:rsidRDefault="00C54ADD">
            <w:pPr>
              <w:jc w:val="center"/>
              <w:rPr>
                <w:b/>
                <w:bCs/>
                <w:lang w:val="en-US"/>
              </w:rPr>
            </w:pPr>
            <w:r w:rsidRPr="00163ECC">
              <w:rPr>
                <w:b/>
                <w:bCs/>
                <w:lang w:val="en-US"/>
              </w:rPr>
              <w:t>Use Case “Read Novel”</w:t>
            </w:r>
          </w:p>
          <w:p w:rsidR="00811645" w:rsidRPr="00163ECC" w:rsidRDefault="00C54ADD">
            <w:pPr>
              <w:rPr>
                <w:lang w:val="en-US"/>
              </w:rPr>
            </w:pPr>
            <w:r w:rsidRPr="00163ECC">
              <w:rPr>
                <w:i/>
                <w:lang w:val="en-US"/>
              </w:rPr>
              <w:t>1. Use case code:</w:t>
            </w:r>
            <w:r w:rsidRPr="00163ECC">
              <w:rPr>
                <w:lang w:val="en-US"/>
              </w:rPr>
              <w:t xml:space="preserve"> UC003</w:t>
            </w:r>
          </w:p>
          <w:p w:rsidR="00811645" w:rsidRPr="00163ECC" w:rsidRDefault="00C54ADD">
            <w:pPr>
              <w:rPr>
                <w:i/>
                <w:lang w:val="en-US"/>
              </w:rPr>
            </w:pPr>
            <w:r w:rsidRPr="00163ECC">
              <w:rPr>
                <w:i/>
                <w:lang w:val="en-US"/>
              </w:rPr>
              <w:t>2. Brief Description</w:t>
            </w:r>
          </w:p>
          <w:p w:rsidR="00811645" w:rsidRPr="00163ECC" w:rsidRDefault="00C54ADD">
            <w:pPr>
              <w:rPr>
                <w:lang w:val="en-US"/>
              </w:rPr>
            </w:pPr>
            <w:r w:rsidRPr="00163ECC">
              <w:rPr>
                <w:lang w:val="en-US"/>
              </w:rPr>
              <w:lastRenderedPageBreak/>
              <w:t>This use case</w:t>
            </w:r>
            <w:r w:rsidRPr="00163ECC">
              <w:rPr>
                <w:lang w:val="en-US"/>
              </w:rPr>
              <w:t xml:space="preserve"> describes the interaction between User and Novel website when user wish(es) to read a novel.</w:t>
            </w:r>
          </w:p>
          <w:p w:rsidR="00811645" w:rsidRPr="00163ECC" w:rsidRDefault="00C54ADD">
            <w:pPr>
              <w:rPr>
                <w:i/>
                <w:lang w:val="en-US"/>
              </w:rPr>
            </w:pPr>
            <w:r w:rsidRPr="00163ECC">
              <w:rPr>
                <w:i/>
                <w:lang w:val="en-US"/>
              </w:rPr>
              <w:t>3. Actors</w:t>
            </w:r>
          </w:p>
          <w:p w:rsidR="00811645" w:rsidRPr="00163ECC" w:rsidRDefault="00C54ADD">
            <w:pPr>
              <w:rPr>
                <w:lang w:val="en-US"/>
              </w:rPr>
            </w:pPr>
            <w:r w:rsidRPr="00163ECC">
              <w:rPr>
                <w:lang w:val="en-US"/>
              </w:rPr>
              <w:t xml:space="preserve"> User</w:t>
            </w:r>
          </w:p>
          <w:p w:rsidR="00811645" w:rsidRPr="00163ECC" w:rsidRDefault="00163ECC">
            <w:pPr>
              <w:rPr>
                <w:i/>
                <w:lang w:val="en-US"/>
              </w:rPr>
            </w:pPr>
            <w:r w:rsidRPr="00163ECC">
              <w:rPr>
                <w:i/>
                <w:lang w:val="en-US"/>
              </w:rPr>
              <w:t>4</w:t>
            </w:r>
            <w:r w:rsidR="00C54ADD" w:rsidRPr="00163ECC">
              <w:rPr>
                <w:i/>
                <w:lang w:val="en-US"/>
              </w:rPr>
              <w:t>. Preconditions</w:t>
            </w:r>
          </w:p>
          <w:p w:rsidR="00163ECC" w:rsidRPr="00163ECC" w:rsidRDefault="00163ECC">
            <w:pPr>
              <w:rPr>
                <w:lang w:val="en-US"/>
              </w:rPr>
            </w:pPr>
            <w:r>
              <w:rPr>
                <w:lang w:val="en-US"/>
              </w:rPr>
              <w:t>User is in the Home page with a logged account.</w:t>
            </w:r>
          </w:p>
          <w:p w:rsidR="00811645" w:rsidRPr="00163ECC" w:rsidRDefault="00163ECC">
            <w:pPr>
              <w:rPr>
                <w:i/>
                <w:lang w:val="en-US"/>
              </w:rPr>
            </w:pPr>
            <w:r w:rsidRPr="00163ECC">
              <w:rPr>
                <w:i/>
                <w:lang w:val="en-US"/>
              </w:rPr>
              <w:t>5</w:t>
            </w:r>
            <w:r w:rsidR="00C54ADD" w:rsidRPr="00163ECC">
              <w:rPr>
                <w:i/>
                <w:lang w:val="en-US"/>
              </w:rPr>
              <w:t>. Basic Flow of Events</w:t>
            </w:r>
          </w:p>
          <w:p w:rsidR="00811645" w:rsidRPr="00163ECC" w:rsidRDefault="00C77A95">
            <w:pPr>
              <w:rPr>
                <w:lang w:val="en-US"/>
              </w:rPr>
            </w:pPr>
            <w:r>
              <w:rPr>
                <w:lang w:val="en-US"/>
              </w:rPr>
              <w:t xml:space="preserve">Step 1. </w:t>
            </w:r>
            <w:r w:rsidR="00C54ADD" w:rsidRPr="00163ECC">
              <w:rPr>
                <w:lang w:val="en-US"/>
              </w:rPr>
              <w:t>User select a novel card</w:t>
            </w:r>
          </w:p>
          <w:p w:rsidR="00811645" w:rsidRPr="00163ECC" w:rsidRDefault="00C77A95">
            <w:pPr>
              <w:rPr>
                <w:lang w:val="en-US"/>
              </w:rPr>
            </w:pPr>
            <w:r>
              <w:rPr>
                <w:lang w:val="en-US"/>
              </w:rPr>
              <w:t xml:space="preserve">Step 2. </w:t>
            </w:r>
            <w:r w:rsidR="00C54ADD" w:rsidRPr="00163ECC">
              <w:rPr>
                <w:lang w:val="en-US"/>
              </w:rPr>
              <w:t>The web then show detail of the novel to the user</w:t>
            </w:r>
          </w:p>
          <w:p w:rsidR="00811645" w:rsidRPr="00163ECC" w:rsidRDefault="00C77A95">
            <w:pPr>
              <w:rPr>
                <w:lang w:val="en-US"/>
              </w:rPr>
            </w:pPr>
            <w:r>
              <w:rPr>
                <w:lang w:val="en-US"/>
              </w:rPr>
              <w:t xml:space="preserve">Step 3. </w:t>
            </w:r>
            <w:r w:rsidR="00C54ADD" w:rsidRPr="00163ECC">
              <w:rPr>
                <w:lang w:val="en-US"/>
              </w:rPr>
              <w:t>User choose option Read to rea</w:t>
            </w:r>
            <w:r w:rsidR="00C54ADD" w:rsidRPr="00163ECC">
              <w:rPr>
                <w:lang w:val="en-US"/>
              </w:rPr>
              <w:t>d the novel</w:t>
            </w:r>
          </w:p>
          <w:p w:rsidR="00811645" w:rsidRPr="00163ECC" w:rsidRDefault="00C77A95">
            <w:pPr>
              <w:rPr>
                <w:lang w:val="en-US"/>
              </w:rPr>
            </w:pPr>
            <w:r>
              <w:rPr>
                <w:lang w:val="en-US"/>
              </w:rPr>
              <w:t xml:space="preserve">Step 4. </w:t>
            </w:r>
            <w:r w:rsidR="00C54ADD" w:rsidRPr="00163ECC">
              <w:rPr>
                <w:lang w:val="en-US"/>
              </w:rPr>
              <w:t>The web then check if the novel is a VIP item or not</w:t>
            </w:r>
          </w:p>
          <w:p w:rsidR="00811645" w:rsidRPr="00163ECC" w:rsidRDefault="00C77A95">
            <w:pPr>
              <w:rPr>
                <w:lang w:val="en-US"/>
              </w:rPr>
            </w:pPr>
            <w:r>
              <w:rPr>
                <w:lang w:val="en-US"/>
              </w:rPr>
              <w:t xml:space="preserve">Step 5. </w:t>
            </w:r>
            <w:r w:rsidR="00C54ADD" w:rsidRPr="00163ECC">
              <w:rPr>
                <w:lang w:val="en-US"/>
              </w:rPr>
              <w:t>The web then check if the user is a VIP member or not</w:t>
            </w:r>
          </w:p>
          <w:p w:rsidR="00811645" w:rsidRPr="00163ECC" w:rsidRDefault="00C77A95">
            <w:pPr>
              <w:rPr>
                <w:lang w:val="en-US"/>
              </w:rPr>
            </w:pPr>
            <w:r>
              <w:rPr>
                <w:lang w:val="en-US"/>
              </w:rPr>
              <w:t xml:space="preserve">Step 6. </w:t>
            </w:r>
            <w:r w:rsidR="00C54ADD" w:rsidRPr="00163ECC">
              <w:rPr>
                <w:lang w:val="en-US"/>
              </w:rPr>
              <w:t>The web then show the novel’s content for user to read</w:t>
            </w:r>
          </w:p>
          <w:p w:rsidR="00811645" w:rsidRPr="00163ECC" w:rsidRDefault="00163ECC">
            <w:pPr>
              <w:rPr>
                <w:i/>
                <w:lang w:val="en-US"/>
              </w:rPr>
            </w:pPr>
            <w:r w:rsidRPr="00163ECC">
              <w:rPr>
                <w:i/>
                <w:lang w:val="en-US"/>
              </w:rPr>
              <w:t>6</w:t>
            </w:r>
            <w:r w:rsidR="00C54ADD" w:rsidRPr="00163ECC">
              <w:rPr>
                <w:i/>
                <w:lang w:val="en-US"/>
              </w:rPr>
              <w:t>.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7"/>
              <w:gridCol w:w="2114"/>
              <w:gridCol w:w="2081"/>
              <w:gridCol w:w="1646"/>
              <w:gridCol w:w="1956"/>
            </w:tblGrid>
            <w:tr w:rsidR="00811645" w:rsidRPr="00163ECC" w:rsidTr="00C77A95">
              <w:tc>
                <w:tcPr>
                  <w:tcW w:w="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jc w:val="center"/>
                    <w:rPr>
                      <w:lang w:val="en-US"/>
                    </w:rPr>
                  </w:pPr>
                  <w:r w:rsidRPr="00163ECC">
                    <w:rPr>
                      <w:lang w:val="en-US"/>
                    </w:rPr>
                    <w:t>No</w:t>
                  </w:r>
                </w:p>
              </w:tc>
              <w:tc>
                <w:tcPr>
                  <w:tcW w:w="2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jc w:val="center"/>
                    <w:rPr>
                      <w:lang w:val="en-US"/>
                    </w:rPr>
                  </w:pPr>
                  <w:r w:rsidRPr="00163ECC">
                    <w:rPr>
                      <w:lang w:val="en-US"/>
                    </w:rPr>
                    <w:t>Location</w:t>
                  </w:r>
                </w:p>
              </w:tc>
              <w:tc>
                <w:tcPr>
                  <w:tcW w:w="2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jc w:val="center"/>
                    <w:rPr>
                      <w:lang w:val="en-US"/>
                    </w:rPr>
                  </w:pPr>
                  <w:r w:rsidRPr="00163ECC">
                    <w:rPr>
                      <w:lang w:val="en-US"/>
                    </w:rPr>
                    <w:t>Condition</w:t>
                  </w:r>
                </w:p>
              </w:tc>
              <w:tc>
                <w:tcPr>
                  <w:tcW w:w="1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jc w:val="center"/>
                    <w:rPr>
                      <w:lang w:val="en-US"/>
                    </w:rPr>
                  </w:pPr>
                  <w:r w:rsidRPr="00163ECC">
                    <w:rPr>
                      <w:lang w:val="en-US"/>
                    </w:rPr>
                    <w:t>Action</w:t>
                  </w:r>
                </w:p>
              </w:tc>
              <w:tc>
                <w:tcPr>
                  <w:tcW w:w="1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jc w:val="center"/>
                    <w:rPr>
                      <w:lang w:val="en-US"/>
                    </w:rPr>
                  </w:pPr>
                  <w:r w:rsidRPr="00163ECC">
                    <w:rPr>
                      <w:lang w:val="en-US"/>
                    </w:rPr>
                    <w:t>Resume location</w:t>
                  </w:r>
                </w:p>
              </w:tc>
            </w:tr>
            <w:tr w:rsidR="00811645" w:rsidRPr="00163ECC">
              <w:tc>
                <w:tcPr>
                  <w:tcW w:w="607"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1</w:t>
                  </w:r>
                </w:p>
              </w:tc>
              <w:tc>
                <w:tcPr>
                  <w:tcW w:w="2116"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At step 4</w:t>
                  </w:r>
                </w:p>
              </w:tc>
              <w:tc>
                <w:tcPr>
                  <w:tcW w:w="208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 xml:space="preserve">If </w:t>
                  </w:r>
                  <w:r w:rsidRPr="00163ECC">
                    <w:rPr>
                      <w:lang w:val="en-US"/>
                    </w:rPr>
                    <w:t>the novel is a VIP item</w:t>
                  </w:r>
                </w:p>
              </w:tc>
              <w:tc>
                <w:tcPr>
                  <w:tcW w:w="1647"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Web continues to check if user is a VIP member</w:t>
                  </w:r>
                </w:p>
              </w:tc>
              <w:tc>
                <w:tcPr>
                  <w:tcW w:w="1958"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At step 5</w:t>
                  </w:r>
                </w:p>
              </w:tc>
            </w:tr>
            <w:tr w:rsidR="00811645" w:rsidRPr="00163ECC">
              <w:tc>
                <w:tcPr>
                  <w:tcW w:w="607"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2</w:t>
                  </w:r>
                </w:p>
              </w:tc>
              <w:tc>
                <w:tcPr>
                  <w:tcW w:w="2116"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At step 5</w:t>
                  </w:r>
                </w:p>
              </w:tc>
              <w:tc>
                <w:tcPr>
                  <w:tcW w:w="208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If the user is not a VIP user</w:t>
                  </w:r>
                </w:p>
              </w:tc>
              <w:tc>
                <w:tcPr>
                  <w:tcW w:w="1647"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Web asks user to upgrade to VIP member to read the novel</w:t>
                  </w:r>
                </w:p>
              </w:tc>
              <w:tc>
                <w:tcPr>
                  <w:tcW w:w="1958"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At step 2</w:t>
                  </w:r>
                </w:p>
              </w:tc>
            </w:tr>
          </w:tbl>
          <w:p w:rsidR="00811645" w:rsidRPr="00163ECC" w:rsidRDefault="00811645">
            <w:pPr>
              <w:rPr>
                <w:lang w:val="en-US"/>
              </w:rPr>
            </w:pPr>
          </w:p>
          <w:p w:rsidR="00811645" w:rsidRPr="00163ECC" w:rsidRDefault="00163ECC">
            <w:pPr>
              <w:rPr>
                <w:i/>
                <w:lang w:val="en-US"/>
              </w:rPr>
            </w:pPr>
            <w:r w:rsidRPr="00163ECC">
              <w:rPr>
                <w:i/>
                <w:lang w:val="en-US"/>
              </w:rPr>
              <w:t>7</w:t>
            </w:r>
            <w:r w:rsidR="00C54ADD" w:rsidRPr="00163ECC">
              <w:rPr>
                <w:i/>
                <w:lang w:val="en-US"/>
              </w:rPr>
              <w:t>. Input data</w:t>
            </w:r>
          </w:p>
          <w:p w:rsidR="00811645" w:rsidRPr="00163ECC" w:rsidRDefault="00163ECC">
            <w:pPr>
              <w:rPr>
                <w:i/>
                <w:lang w:val="en-US"/>
              </w:rPr>
            </w:pPr>
            <w:r w:rsidRPr="00163ECC">
              <w:rPr>
                <w:i/>
                <w:lang w:val="en-US"/>
              </w:rPr>
              <w:t>8</w:t>
            </w:r>
            <w:r w:rsidR="00C54ADD" w:rsidRPr="00163ECC">
              <w:rPr>
                <w:i/>
                <w:lang w:val="en-US"/>
              </w:rPr>
              <w:t>. Postconditions</w:t>
            </w:r>
          </w:p>
          <w:p w:rsidR="00811645" w:rsidRPr="00163ECC" w:rsidRDefault="00811645">
            <w:pPr>
              <w:rPr>
                <w:lang w:val="en-US"/>
              </w:rPr>
            </w:pPr>
          </w:p>
          <w:p w:rsidR="00811645" w:rsidRPr="00163ECC" w:rsidRDefault="00811645">
            <w:pPr>
              <w:rPr>
                <w:lang w:val="en-US"/>
              </w:rPr>
            </w:pPr>
          </w:p>
        </w:tc>
      </w:tr>
    </w:tbl>
    <w:p w:rsidR="00811645" w:rsidRPr="00163ECC" w:rsidRDefault="00811645"/>
    <w:p w:rsidR="00811645" w:rsidRPr="00163ECC" w:rsidRDefault="00C54ADD" w:rsidP="00163ECC">
      <w:pPr>
        <w:pStyle w:val="Heading2"/>
      </w:pPr>
      <w:r w:rsidRPr="00163ECC">
        <w:lastRenderedPageBreak/>
        <w:t>Use case 4</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tc>
          <w:tcPr>
            <w:tcW w:w="8640" w:type="dxa"/>
            <w:tcBorders>
              <w:top w:val="single" w:sz="4" w:space="0" w:color="auto"/>
              <w:left w:val="single" w:sz="4" w:space="0" w:color="auto"/>
              <w:bottom w:val="single" w:sz="4" w:space="0" w:color="auto"/>
              <w:right w:val="single" w:sz="4" w:space="0" w:color="auto"/>
            </w:tcBorders>
          </w:tcPr>
          <w:p w:rsidR="00811645" w:rsidRPr="00163ECC" w:rsidRDefault="00C54ADD">
            <w:pPr>
              <w:jc w:val="center"/>
              <w:rPr>
                <w:b/>
                <w:bCs/>
                <w:lang w:val="en-US"/>
              </w:rPr>
            </w:pPr>
            <w:r w:rsidRPr="00163ECC">
              <w:rPr>
                <w:b/>
                <w:bCs/>
                <w:lang w:val="en-US"/>
              </w:rPr>
              <w:t xml:space="preserve">Use Case </w:t>
            </w:r>
            <w:r w:rsidRPr="00163ECC">
              <w:rPr>
                <w:b/>
                <w:bCs/>
                <w:lang w:val="en-US"/>
              </w:rPr>
              <w:t>“Upgrade to VIP”</w:t>
            </w:r>
          </w:p>
          <w:p w:rsidR="00811645" w:rsidRPr="00163ECC" w:rsidRDefault="00C54ADD">
            <w:pPr>
              <w:rPr>
                <w:lang w:val="en-US"/>
              </w:rPr>
            </w:pPr>
            <w:r w:rsidRPr="00163ECC">
              <w:rPr>
                <w:i/>
                <w:lang w:val="en-US"/>
              </w:rPr>
              <w:t>1. Use case code:</w:t>
            </w:r>
            <w:r w:rsidRPr="00163ECC">
              <w:rPr>
                <w:lang w:val="en-US"/>
              </w:rPr>
              <w:t xml:space="preserve"> UC004</w:t>
            </w:r>
          </w:p>
          <w:p w:rsidR="00811645" w:rsidRPr="00273A83" w:rsidRDefault="00C54ADD">
            <w:pPr>
              <w:rPr>
                <w:i/>
                <w:lang w:val="en-US"/>
              </w:rPr>
            </w:pPr>
            <w:r w:rsidRPr="00273A83">
              <w:rPr>
                <w:i/>
                <w:lang w:val="en-US"/>
              </w:rPr>
              <w:t>2. Brief Description</w:t>
            </w:r>
          </w:p>
          <w:p w:rsidR="00811645" w:rsidRPr="00163ECC" w:rsidRDefault="00C54ADD">
            <w:pPr>
              <w:rPr>
                <w:lang w:val="en-US"/>
              </w:rPr>
            </w:pPr>
            <w:r w:rsidRPr="00163ECC">
              <w:rPr>
                <w:lang w:val="en-US"/>
              </w:rPr>
              <w:t>This use case describes the interaction between Novel website, user and VNPay system when the user wants to upgrade to VIP membership.</w:t>
            </w:r>
          </w:p>
          <w:p w:rsidR="00811645" w:rsidRPr="00273A83" w:rsidRDefault="00C54ADD">
            <w:pPr>
              <w:rPr>
                <w:i/>
                <w:lang w:val="en-US"/>
              </w:rPr>
            </w:pPr>
            <w:r w:rsidRPr="00273A83">
              <w:rPr>
                <w:i/>
                <w:lang w:val="en-US"/>
              </w:rPr>
              <w:t>3. Actors</w:t>
            </w:r>
          </w:p>
          <w:p w:rsidR="00811645" w:rsidRPr="00163ECC" w:rsidRDefault="00C54ADD">
            <w:pPr>
              <w:rPr>
                <w:lang w:val="en-US"/>
              </w:rPr>
            </w:pPr>
            <w:r w:rsidRPr="00163ECC">
              <w:rPr>
                <w:lang w:val="en-US"/>
              </w:rPr>
              <w:t>Customer</w:t>
            </w:r>
          </w:p>
          <w:p w:rsidR="00811645" w:rsidRPr="00163ECC" w:rsidRDefault="00C54ADD">
            <w:pPr>
              <w:rPr>
                <w:lang w:val="en-US"/>
              </w:rPr>
            </w:pPr>
            <w:r w:rsidRPr="00163ECC">
              <w:rPr>
                <w:lang w:val="en-US"/>
              </w:rPr>
              <w:t>VNPay</w:t>
            </w:r>
          </w:p>
          <w:p w:rsidR="00811645" w:rsidRDefault="00C54ADD">
            <w:pPr>
              <w:rPr>
                <w:i/>
                <w:lang w:val="en-US"/>
              </w:rPr>
            </w:pPr>
            <w:r w:rsidRPr="00273A83">
              <w:rPr>
                <w:i/>
                <w:lang w:val="en-US"/>
              </w:rPr>
              <w:t xml:space="preserve">4. </w:t>
            </w:r>
            <w:r w:rsidRPr="00273A83">
              <w:rPr>
                <w:i/>
                <w:lang w:val="en-US"/>
              </w:rPr>
              <w:t>Preconditions</w:t>
            </w:r>
          </w:p>
          <w:p w:rsidR="00273A83" w:rsidRPr="00273A83" w:rsidRDefault="00273A83">
            <w:pPr>
              <w:rPr>
                <w:lang w:val="en-US"/>
              </w:rPr>
            </w:pPr>
            <w:r>
              <w:rPr>
                <w:lang w:val="en-US"/>
              </w:rPr>
              <w:t>User clicked on the Upgrade to VIP button.</w:t>
            </w:r>
          </w:p>
          <w:p w:rsidR="00811645" w:rsidRPr="00273A83" w:rsidRDefault="00C54ADD">
            <w:pPr>
              <w:rPr>
                <w:i/>
                <w:lang w:val="en-US"/>
              </w:rPr>
            </w:pPr>
            <w:r w:rsidRPr="00273A83">
              <w:rPr>
                <w:i/>
                <w:lang w:val="en-US"/>
              </w:rPr>
              <w:t xml:space="preserve">5. Basic Flow of </w:t>
            </w:r>
            <w:r w:rsidRPr="00273A83">
              <w:rPr>
                <w:i/>
                <w:lang w:val="en-US"/>
              </w:rPr>
              <w:t>Events</w:t>
            </w:r>
          </w:p>
          <w:p w:rsidR="00811645" w:rsidRPr="00163ECC" w:rsidRDefault="00C77A95">
            <w:pPr>
              <w:rPr>
                <w:lang w:val="en-US"/>
              </w:rPr>
            </w:pPr>
            <w:r>
              <w:rPr>
                <w:lang w:val="en-US"/>
              </w:rPr>
              <w:t xml:space="preserve">Step 1. </w:t>
            </w:r>
            <w:r w:rsidR="00C54ADD" w:rsidRPr="00163ECC">
              <w:rPr>
                <w:lang w:val="en-US"/>
              </w:rPr>
              <w:t xml:space="preserve">The website displays the invoice </w:t>
            </w:r>
          </w:p>
          <w:p w:rsidR="00811645" w:rsidRPr="00163ECC" w:rsidRDefault="00C77A95">
            <w:pPr>
              <w:rPr>
                <w:lang w:val="en-US"/>
              </w:rPr>
            </w:pPr>
            <w:r>
              <w:rPr>
                <w:lang w:val="en-US"/>
              </w:rPr>
              <w:t xml:space="preserve">Step 2. </w:t>
            </w:r>
            <w:r w:rsidR="00C54ADD" w:rsidRPr="00163ECC">
              <w:rPr>
                <w:lang w:val="en-US"/>
              </w:rPr>
              <w:t>User asks to pay the invoice</w:t>
            </w:r>
          </w:p>
          <w:p w:rsidR="00811645" w:rsidRPr="00163ECC" w:rsidRDefault="00C77A95">
            <w:pPr>
              <w:rPr>
                <w:lang w:val="en-US"/>
              </w:rPr>
            </w:pPr>
            <w:r>
              <w:rPr>
                <w:lang w:val="en-US"/>
              </w:rPr>
              <w:t xml:space="preserve">Step 3. </w:t>
            </w:r>
            <w:r w:rsidR="00B43335">
              <w:rPr>
                <w:lang w:val="en-US"/>
              </w:rPr>
              <w:t xml:space="preserve">Novel </w:t>
            </w:r>
            <w:r w:rsidR="00C54ADD" w:rsidRPr="00163ECC">
              <w:rPr>
                <w:lang w:val="en-US"/>
              </w:rPr>
              <w:t>software redirects to VNPay with payment information</w:t>
            </w:r>
          </w:p>
          <w:p w:rsidR="00811645" w:rsidRPr="00163ECC" w:rsidRDefault="00C77A95">
            <w:pPr>
              <w:rPr>
                <w:lang w:val="en-US"/>
              </w:rPr>
            </w:pPr>
            <w:r>
              <w:rPr>
                <w:lang w:val="en-US"/>
              </w:rPr>
              <w:t xml:space="preserve">Step 4. </w:t>
            </w:r>
            <w:r w:rsidR="00C54ADD" w:rsidRPr="00163ECC">
              <w:rPr>
                <w:lang w:val="en-US"/>
              </w:rPr>
              <w:t>VNPay notifies the transaction result</w:t>
            </w:r>
          </w:p>
          <w:p w:rsidR="00811645" w:rsidRPr="00163ECC" w:rsidRDefault="00C77A95">
            <w:pPr>
              <w:rPr>
                <w:lang w:val="en-US"/>
              </w:rPr>
            </w:pPr>
            <w:r>
              <w:rPr>
                <w:lang w:val="en-US"/>
              </w:rPr>
              <w:t xml:space="preserve">Step 5. </w:t>
            </w:r>
            <w:r w:rsidR="00C54ADD" w:rsidRPr="00163ECC">
              <w:rPr>
                <w:lang w:val="en-US"/>
              </w:rPr>
              <w:t>The website saves the payment transaction</w:t>
            </w:r>
          </w:p>
          <w:p w:rsidR="00811645" w:rsidRPr="00163ECC" w:rsidRDefault="00C77A95">
            <w:pPr>
              <w:rPr>
                <w:lang w:val="en-US"/>
              </w:rPr>
            </w:pPr>
            <w:r>
              <w:rPr>
                <w:lang w:val="en-US"/>
              </w:rPr>
              <w:t xml:space="preserve">Step 6. </w:t>
            </w:r>
            <w:r w:rsidR="00C54ADD" w:rsidRPr="00163ECC">
              <w:rPr>
                <w:lang w:val="en-US"/>
              </w:rPr>
              <w:t>The website upgrade</w:t>
            </w:r>
            <w:r w:rsidR="008D073F">
              <w:rPr>
                <w:lang w:val="en-US"/>
              </w:rPr>
              <w:t>s</w:t>
            </w:r>
            <w:r w:rsidR="00C54ADD" w:rsidRPr="00163ECC">
              <w:rPr>
                <w:lang w:val="en-US"/>
              </w:rPr>
              <w:t xml:space="preserve"> user to VIP me</w:t>
            </w:r>
            <w:r w:rsidR="00C54ADD" w:rsidRPr="00163ECC">
              <w:rPr>
                <w:lang w:val="en-US"/>
              </w:rPr>
              <w:t>mbership</w:t>
            </w:r>
          </w:p>
          <w:p w:rsidR="00811645" w:rsidRPr="00273A83" w:rsidRDefault="00C54ADD">
            <w:pPr>
              <w:rPr>
                <w:i/>
                <w:lang w:val="en-US"/>
              </w:rPr>
            </w:pPr>
            <w:r w:rsidRPr="00273A83">
              <w:rPr>
                <w:i/>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01"/>
              <w:gridCol w:w="2101"/>
              <w:gridCol w:w="2101"/>
              <w:gridCol w:w="2101"/>
            </w:tblGrid>
            <w:tr w:rsidR="00811645" w:rsidRPr="00163ECC" w:rsidTr="00C77A95">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Location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Condition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Action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1645" w:rsidRPr="00163ECC" w:rsidRDefault="00C54ADD">
                  <w:pPr>
                    <w:rPr>
                      <w:lang w:val="en-US"/>
                    </w:rPr>
                  </w:pPr>
                  <w:r w:rsidRPr="00163ECC">
                    <w:rPr>
                      <w:lang w:val="en-US"/>
                    </w:rPr>
                    <w:t xml:space="preserve">Resume location </w:t>
                  </w:r>
                </w:p>
              </w:tc>
            </w:tr>
            <w:tr w:rsidR="00811645" w:rsidRPr="00163ECC">
              <w:tc>
                <w:tcPr>
                  <w:tcW w:w="210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Step 4</w:t>
                  </w:r>
                </w:p>
              </w:tc>
              <w:tc>
                <w:tcPr>
                  <w:tcW w:w="210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If the user cancels the transaction</w:t>
                  </w:r>
                </w:p>
              </w:tc>
              <w:tc>
                <w:tcPr>
                  <w:tcW w:w="210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 xml:space="preserve">The transaction is cancelled </w:t>
                  </w:r>
                </w:p>
              </w:tc>
              <w:tc>
                <w:tcPr>
                  <w:tcW w:w="2103" w:type="dxa"/>
                  <w:tcBorders>
                    <w:top w:val="single" w:sz="4" w:space="0" w:color="auto"/>
                    <w:left w:val="single" w:sz="4" w:space="0" w:color="auto"/>
                    <w:bottom w:val="single" w:sz="4" w:space="0" w:color="auto"/>
                    <w:right w:val="single" w:sz="4" w:space="0" w:color="auto"/>
                  </w:tcBorders>
                </w:tcPr>
                <w:p w:rsidR="00811645" w:rsidRPr="00163ECC" w:rsidRDefault="00C54ADD">
                  <w:pPr>
                    <w:rPr>
                      <w:lang w:val="en-US"/>
                    </w:rPr>
                  </w:pPr>
                  <w:r w:rsidRPr="00163ECC">
                    <w:rPr>
                      <w:lang w:val="en-US"/>
                    </w:rPr>
                    <w:t>Return to step 1</w:t>
                  </w:r>
                </w:p>
              </w:tc>
            </w:tr>
          </w:tbl>
          <w:p w:rsidR="00811645" w:rsidRPr="00163ECC" w:rsidRDefault="00811645"/>
          <w:p w:rsidR="00811645" w:rsidRPr="00273A83" w:rsidRDefault="00C54ADD">
            <w:pPr>
              <w:rPr>
                <w:i/>
                <w:lang w:val="en-US"/>
              </w:rPr>
            </w:pPr>
            <w:r w:rsidRPr="00273A83">
              <w:rPr>
                <w:i/>
                <w:lang w:val="en-US"/>
              </w:rPr>
              <w:t>7. Input data</w:t>
            </w:r>
          </w:p>
          <w:p w:rsidR="00811645" w:rsidRPr="00273A83" w:rsidRDefault="00C54ADD">
            <w:pPr>
              <w:rPr>
                <w:i/>
                <w:lang w:val="en-US"/>
              </w:rPr>
            </w:pPr>
            <w:r w:rsidRPr="00273A83">
              <w:rPr>
                <w:i/>
                <w:lang w:val="en-US"/>
              </w:rPr>
              <w:t>8. Output data</w:t>
            </w:r>
          </w:p>
          <w:p w:rsidR="00811645" w:rsidRPr="00273A83" w:rsidRDefault="00C54ADD">
            <w:pPr>
              <w:rPr>
                <w:i/>
                <w:lang w:val="en-US"/>
              </w:rPr>
            </w:pPr>
            <w:r w:rsidRPr="00273A83">
              <w:rPr>
                <w:i/>
                <w:lang w:val="en-US"/>
              </w:rPr>
              <w:t>9. Postconditions</w:t>
            </w:r>
          </w:p>
          <w:p w:rsidR="00811645" w:rsidRPr="00163ECC" w:rsidRDefault="00811645"/>
        </w:tc>
      </w:tr>
    </w:tbl>
    <w:p w:rsidR="00811645" w:rsidRPr="00163ECC" w:rsidRDefault="00811645"/>
    <w:p w:rsidR="00811645" w:rsidRPr="00163ECC" w:rsidRDefault="00C54ADD">
      <w:pPr>
        <w:pStyle w:val="Heading1"/>
        <w:rPr>
          <w:rFonts w:ascii="Times New Roman" w:hAnsi="Times New Roman"/>
        </w:rPr>
      </w:pPr>
      <w:r w:rsidRPr="00163ECC">
        <w:rPr>
          <w:rFonts w:ascii="Times New Roman" w:hAnsi="Times New Roman"/>
        </w:rPr>
        <w:lastRenderedPageBreak/>
        <w:t>Supplementary information</w:t>
      </w:r>
    </w:p>
    <w:p w:rsidR="00811645" w:rsidRPr="00163ECC" w:rsidRDefault="00C54ADD">
      <w:pPr>
        <w:pStyle w:val="Heading2"/>
        <w:rPr>
          <w:rFonts w:ascii="Times New Roman" w:hAnsi="Times New Roman"/>
        </w:rPr>
      </w:pPr>
      <w:bookmarkStart w:id="17" w:name="_Toc91452908"/>
      <w:r w:rsidRPr="00163ECC">
        <w:rPr>
          <w:rFonts w:ascii="Times New Roman" w:hAnsi="Times New Roman"/>
        </w:rPr>
        <w:t>Functionality</w:t>
      </w:r>
      <w:bookmarkEnd w:id="17"/>
    </w:p>
    <w:p w:rsidR="00811645" w:rsidRPr="00163ECC" w:rsidRDefault="00C54ADD">
      <w:pPr>
        <w:rPr>
          <w:iCs/>
        </w:rPr>
      </w:pPr>
      <w:r w:rsidRPr="00163ECC">
        <w:rPr>
          <w:iCs/>
        </w:rPr>
        <w:t>- User: Read novel, search novel, rate novel, comment on novel, add novel to favorite list, upgrade to VIP membership.</w:t>
      </w:r>
    </w:p>
    <w:p w:rsidR="00811645" w:rsidRPr="00163ECC" w:rsidRDefault="00C54ADD">
      <w:pPr>
        <w:rPr>
          <w:iCs/>
        </w:rPr>
      </w:pPr>
      <w:r w:rsidRPr="00163ECC">
        <w:rPr>
          <w:iCs/>
        </w:rPr>
        <w:t>- Administrator: manage user, manage novels</w:t>
      </w:r>
    </w:p>
    <w:p w:rsidR="00811645" w:rsidRPr="00163ECC" w:rsidRDefault="00C54ADD">
      <w:pPr>
        <w:pStyle w:val="Heading2"/>
        <w:rPr>
          <w:rFonts w:ascii="Times New Roman" w:hAnsi="Times New Roman"/>
        </w:rPr>
      </w:pPr>
      <w:bookmarkStart w:id="18" w:name="_Toc91452909"/>
      <w:r w:rsidRPr="00163ECC">
        <w:rPr>
          <w:rFonts w:ascii="Times New Roman" w:hAnsi="Times New Roman"/>
        </w:rPr>
        <w:t>Usability</w:t>
      </w:r>
      <w:bookmarkEnd w:id="18"/>
    </w:p>
    <w:p w:rsidR="00811645" w:rsidRPr="00163ECC" w:rsidRDefault="00C54ADD">
      <w:r w:rsidRPr="00163ECC">
        <w:t xml:space="preserve">- Operates 24/7, allowing new users to easily familiarize themselves. </w:t>
      </w:r>
    </w:p>
    <w:p w:rsidR="00811645" w:rsidRPr="00163ECC" w:rsidRDefault="00C54ADD">
      <w:pPr>
        <w:pStyle w:val="Heading2"/>
        <w:rPr>
          <w:rFonts w:ascii="Times New Roman" w:hAnsi="Times New Roman"/>
        </w:rPr>
      </w:pPr>
      <w:bookmarkStart w:id="19" w:name="_Toc91452910"/>
      <w:r w:rsidRPr="00163ECC">
        <w:rPr>
          <w:rFonts w:ascii="Times New Roman" w:hAnsi="Times New Roman"/>
        </w:rPr>
        <w:t>Reliability</w:t>
      </w:r>
      <w:bookmarkEnd w:id="19"/>
    </w:p>
    <w:p w:rsidR="00811645" w:rsidRPr="00163ECC" w:rsidRDefault="00C54ADD">
      <w:pPr>
        <w:rPr>
          <w:i/>
        </w:rPr>
      </w:pPr>
      <w:r w:rsidRPr="00163ECC">
        <w:rPr>
          <w:iCs/>
        </w:rPr>
        <w:t>- T</w:t>
      </w:r>
      <w:r w:rsidRPr="00163ECC">
        <w:rPr>
          <w:iCs/>
          <w:lang w:val="vi-VN"/>
        </w:rPr>
        <w:t>he software can resume normal operation within a maximum of 1 hour after an</w:t>
      </w:r>
      <w:r w:rsidRPr="00163ECC">
        <w:rPr>
          <w:iCs/>
          <w:lang w:val="vi-VN"/>
        </w:rPr>
        <w:cr/>
        <w:t>incident</w:t>
      </w:r>
      <w:r w:rsidRPr="00163ECC">
        <w:rPr>
          <w:i/>
          <w:lang w:val="vi-VN"/>
        </w:rPr>
        <w:t xml:space="preserve"> </w:t>
      </w:r>
    </w:p>
    <w:p w:rsidR="00811645" w:rsidRPr="00163ECC" w:rsidRDefault="00C54ADD">
      <w:pPr>
        <w:pStyle w:val="Heading2"/>
        <w:rPr>
          <w:rFonts w:ascii="Times New Roman" w:hAnsi="Times New Roman"/>
        </w:rPr>
      </w:pPr>
      <w:bookmarkStart w:id="20" w:name="_Toc91452911"/>
      <w:r w:rsidRPr="00163ECC">
        <w:rPr>
          <w:rFonts w:ascii="Times New Roman" w:hAnsi="Times New Roman"/>
        </w:rPr>
        <w:t>Performance</w:t>
      </w:r>
      <w:bookmarkEnd w:id="20"/>
    </w:p>
    <w:p w:rsidR="00811645" w:rsidRPr="00163ECC" w:rsidRDefault="00C54ADD">
      <w:r w:rsidRPr="00163ECC">
        <w:t>- Can serve up to 1,000 customers simultaneously without significantly reducing performance and can operate continuously for 300 hours without failure.</w:t>
      </w:r>
    </w:p>
    <w:p w:rsidR="00811645" w:rsidRPr="00163ECC" w:rsidRDefault="00C54ADD">
      <w:pPr>
        <w:rPr>
          <w:iCs/>
        </w:rPr>
      </w:pPr>
      <w:bookmarkStart w:id="21" w:name="_Toc91452912"/>
      <w:r w:rsidRPr="00163ECC">
        <w:rPr>
          <w:iCs/>
        </w:rPr>
        <w:t>- T</w:t>
      </w:r>
      <w:r w:rsidRPr="00163ECC">
        <w:rPr>
          <w:iCs/>
        </w:rPr>
        <w:t>he maximum response time of the software is 2 seconds under normal conditions or 5</w:t>
      </w:r>
      <w:r w:rsidRPr="00163ECC">
        <w:rPr>
          <w:iCs/>
        </w:rPr>
        <w:cr/>
        <w:t xml:space="preserve">seconds during peak hours </w:t>
      </w:r>
    </w:p>
    <w:p w:rsidR="00811645" w:rsidRPr="00163ECC" w:rsidRDefault="00C54ADD">
      <w:pPr>
        <w:pStyle w:val="Heading2"/>
        <w:rPr>
          <w:rFonts w:ascii="Times New Roman" w:hAnsi="Times New Roman"/>
        </w:rPr>
      </w:pPr>
      <w:r w:rsidRPr="00163ECC">
        <w:rPr>
          <w:rFonts w:ascii="Times New Roman" w:hAnsi="Times New Roman"/>
        </w:rPr>
        <w:t>Supportability</w:t>
      </w:r>
      <w:bookmarkEnd w:id="21"/>
    </w:p>
    <w:p w:rsidR="00811645" w:rsidRPr="00273A83" w:rsidRDefault="00273A83" w:rsidP="00273A83">
      <w:r>
        <w:t xml:space="preserve">- Currently only work on </w:t>
      </w:r>
      <w:r w:rsidR="00C77A95">
        <w:t>web browsers and supports VNPay as a transaction method for VIP membership upgrade.</w:t>
      </w:r>
    </w:p>
    <w:sectPr w:rsidR="00811645" w:rsidRPr="00273A83">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ADD" w:rsidRDefault="00C54ADD">
      <w:pPr>
        <w:spacing w:before="0" w:line="240" w:lineRule="auto"/>
      </w:pPr>
      <w:r>
        <w:separator/>
      </w:r>
    </w:p>
  </w:endnote>
  <w:endnote w:type="continuationSeparator" w:id="0">
    <w:p w:rsidR="00C54ADD" w:rsidRDefault="00C54AD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Courier New"/>
    <w:panose1 w:val="02020609040205080304"/>
    <w:charset w:val="00"/>
    <w:family w:val="auto"/>
    <w:pitch w:val="default"/>
    <w:sig w:usb0="00000000"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8D073F">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9D7FCB">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ADD" w:rsidRDefault="00C54ADD">
      <w:pPr>
        <w:spacing w:before="0" w:line="240" w:lineRule="auto"/>
      </w:pPr>
      <w:r>
        <w:separator/>
      </w:r>
    </w:p>
  </w:footnote>
  <w:footnote w:type="continuationSeparator" w:id="0">
    <w:p w:rsidR="00C54ADD" w:rsidRDefault="00C54AD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645" w:rsidRDefault="00811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27"/>
    <w:multiLevelType w:val="hybridMultilevel"/>
    <w:tmpl w:val="645A2BB8"/>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E3345F"/>
    <w:multiLevelType w:val="hybridMultilevel"/>
    <w:tmpl w:val="B632410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45"/>
    <w:rsid w:val="00163ECC"/>
    <w:rsid w:val="00273A83"/>
    <w:rsid w:val="00716B2E"/>
    <w:rsid w:val="00811645"/>
    <w:rsid w:val="008D073F"/>
    <w:rsid w:val="009332E3"/>
    <w:rsid w:val="009D7FCB"/>
    <w:rsid w:val="00B43335"/>
    <w:rsid w:val="00BC556A"/>
    <w:rsid w:val="00C54ADD"/>
    <w:rsid w:val="00C77A95"/>
    <w:rsid w:val="00E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1418C"/>
  <w15:docId w15:val="{5AC4824D-3637-49AF-BC3E-DC14C4DD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sz w:val="24"/>
    </w:rPr>
  </w:style>
  <w:style w:type="paragraph" w:styleId="Heading1">
    <w:name w:val="heading 1"/>
    <w:basedOn w:val="Normal"/>
    <w:next w:val="Normal"/>
    <w:qFormat/>
    <w:pPr>
      <w:keepNext/>
      <w:pageBreakBefore/>
      <w:numPr>
        <w:numId w:val="1"/>
      </w:numPr>
      <w:outlineLvl w:val="0"/>
    </w:pPr>
    <w:rPr>
      <w:rFonts w:ascii="Arial" w:hAnsi="Arial"/>
      <w:b/>
      <w:sz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style>
  <w:style w:type="paragraph" w:styleId="BodyText">
    <w:name w:val="Body Text"/>
    <w:basedOn w:val="Normal"/>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after="120"/>
    </w:pPr>
    <w:rPr>
      <w:b/>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ofFigures">
    <w:name w:val="table of figures"/>
    <w:basedOn w:val="Normal"/>
    <w:next w:val="Normal"/>
    <w:pPr>
      <w:ind w:left="400" w:hanging="40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character" w:styleId="Hyperlink">
    <w:name w:val="Hyperlink"/>
    <w:rPr>
      <w:color w:val="0000FF"/>
      <w:u w:val="single"/>
    </w:rPr>
  </w:style>
  <w:style w:type="character" w:customStyle="1" w:styleId="Heading6Char">
    <w:name w:val="Heading 6 Char"/>
    <w:link w:val="Heading6"/>
    <w:uiPriority w:val="9"/>
    <w:rPr>
      <w:rFonts w:ascii="Cambria" w:eastAsia="MS Mincho" w:hAnsi="Cambria"/>
      <w:b/>
      <w:bCs/>
      <w:sz w:val="22"/>
      <w:szCs w:val="22"/>
    </w:rPr>
  </w:style>
  <w:style w:type="character" w:customStyle="1" w:styleId="Heading7Char">
    <w:name w:val="Heading 7 Char"/>
    <w:link w:val="Heading7"/>
    <w:uiPriority w:val="9"/>
    <w:rPr>
      <w:rFonts w:ascii="Cambria" w:eastAsia="MS Mincho" w:hAnsi="Cambria"/>
      <w:sz w:val="24"/>
      <w:szCs w:val="24"/>
    </w:rPr>
  </w:style>
  <w:style w:type="character" w:customStyle="1" w:styleId="Heading8Char">
    <w:name w:val="Heading 8 Char"/>
    <w:link w:val="Heading8"/>
    <w:uiPriority w:val="9"/>
    <w:rPr>
      <w:rFonts w:ascii="Cambria" w:eastAsia="MS Mincho" w:hAnsi="Cambria"/>
      <w:i/>
      <w:iCs/>
      <w:sz w:val="24"/>
      <w:szCs w:val="24"/>
    </w:rPr>
  </w:style>
  <w:style w:type="character" w:customStyle="1" w:styleId="Heading9Char">
    <w:name w:val="Heading 9 Char"/>
    <w:link w:val="Heading9"/>
    <w:uiPriority w:val="9"/>
    <w:rPr>
      <w:rFonts w:ascii="Calibri" w:eastAsia="MS Gothic" w:hAnsi="Calibri"/>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paragraph" w:styleId="NormalIndent">
    <w:name w:val="Normal Indent"/>
    <w:basedOn w:val="Normal"/>
    <w:uiPriority w:val="99"/>
    <w:pPr>
      <w:ind w:left="720"/>
    </w:pPr>
  </w:style>
  <w:style w:type="paragraph" w:styleId="BalloonText">
    <w:name w:val="Balloon Text"/>
    <w:basedOn w:val="Normal"/>
    <w:link w:val="BalloonTextChar"/>
    <w:uiPriority w:val="9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val="0"/>
      <w:bCs w:val="0"/>
      <w:i w:val="0"/>
      <w:iCs w:val="0"/>
      <w:color w:val="000000"/>
      <w:sz w:val="26"/>
      <w:szCs w:val="26"/>
    </w:rPr>
  </w:style>
  <w:style w:type="character" w:customStyle="1" w:styleId="Heading2Char">
    <w:name w:val="Heading 2 Char"/>
    <w:basedOn w:val="DefaultParagraphFont"/>
    <w:link w:val="Heading2"/>
    <w:rPr>
      <w:rFonts w:ascii="Arial" w:hAnsi="Arial"/>
      <w:b/>
      <w:i/>
      <w:sz w:val="26"/>
    </w:rPr>
  </w:style>
  <w:style w:type="character" w:customStyle="1" w:styleId="Heading3Char">
    <w:name w:val="Heading 3 Char"/>
    <w:basedOn w:val="DefaultParagraphFont"/>
    <w:link w:val="Heading3"/>
    <w:rPr>
      <w:sz w:val="26"/>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78603">
      <w:bodyDiv w:val="1"/>
      <w:marLeft w:val="0"/>
      <w:marRight w:val="0"/>
      <w:marTop w:val="0"/>
      <w:marBottom w:val="0"/>
      <w:divBdr>
        <w:top w:val="none" w:sz="0" w:space="0" w:color="auto"/>
        <w:left w:val="none" w:sz="0" w:space="0" w:color="auto"/>
        <w:bottom w:val="none" w:sz="0" w:space="0" w:color="auto"/>
        <w:right w:val="none" w:sz="0" w:space="0" w:color="auto"/>
      </w:divBdr>
      <w:divsChild>
        <w:div w:id="1912301490">
          <w:marLeft w:val="0"/>
          <w:marRight w:val="0"/>
          <w:marTop w:val="0"/>
          <w:marBottom w:val="0"/>
          <w:divBdr>
            <w:top w:val="none" w:sz="0" w:space="0" w:color="auto"/>
            <w:left w:val="none" w:sz="0" w:space="0" w:color="auto"/>
            <w:bottom w:val="none" w:sz="0" w:space="0" w:color="auto"/>
            <w:right w:val="none" w:sz="0" w:space="0" w:color="auto"/>
          </w:divBdr>
          <w:divsChild>
            <w:div w:id="2058162977">
              <w:marLeft w:val="0"/>
              <w:marRight w:val="0"/>
              <w:marTop w:val="0"/>
              <w:marBottom w:val="0"/>
              <w:divBdr>
                <w:top w:val="none" w:sz="0" w:space="0" w:color="auto"/>
                <w:left w:val="none" w:sz="0" w:space="0" w:color="auto"/>
                <w:bottom w:val="none" w:sz="0" w:space="0" w:color="auto"/>
                <w:right w:val="none" w:sz="0" w:space="0" w:color="auto"/>
              </w:divBdr>
              <w:divsChild>
                <w:div w:id="936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709">
      <w:bodyDiv w:val="1"/>
      <w:marLeft w:val="0"/>
      <w:marRight w:val="0"/>
      <w:marTop w:val="0"/>
      <w:marBottom w:val="0"/>
      <w:divBdr>
        <w:top w:val="none" w:sz="0" w:space="0" w:color="auto"/>
        <w:left w:val="none" w:sz="0" w:space="0" w:color="auto"/>
        <w:bottom w:val="none" w:sz="0" w:space="0" w:color="auto"/>
        <w:right w:val="none" w:sz="0" w:space="0" w:color="auto"/>
      </w:divBdr>
      <w:divsChild>
        <w:div w:id="1201669675">
          <w:marLeft w:val="0"/>
          <w:marRight w:val="0"/>
          <w:marTop w:val="0"/>
          <w:marBottom w:val="0"/>
          <w:divBdr>
            <w:top w:val="none" w:sz="0" w:space="0" w:color="auto"/>
            <w:left w:val="none" w:sz="0" w:space="0" w:color="auto"/>
            <w:bottom w:val="none" w:sz="0" w:space="0" w:color="auto"/>
            <w:right w:val="none" w:sz="0" w:space="0" w:color="auto"/>
          </w:divBdr>
          <w:divsChild>
            <w:div w:id="978728849">
              <w:marLeft w:val="0"/>
              <w:marRight w:val="0"/>
              <w:marTop w:val="0"/>
              <w:marBottom w:val="0"/>
              <w:divBdr>
                <w:top w:val="none" w:sz="0" w:space="0" w:color="auto"/>
                <w:left w:val="none" w:sz="0" w:space="0" w:color="auto"/>
                <w:bottom w:val="none" w:sz="0" w:space="0" w:color="auto"/>
                <w:right w:val="none" w:sz="0" w:space="0" w:color="auto"/>
              </w:divBdr>
              <w:divsChild>
                <w:div w:id="2856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3470">
      <w:bodyDiv w:val="1"/>
      <w:marLeft w:val="0"/>
      <w:marRight w:val="0"/>
      <w:marTop w:val="0"/>
      <w:marBottom w:val="0"/>
      <w:divBdr>
        <w:top w:val="none" w:sz="0" w:space="0" w:color="auto"/>
        <w:left w:val="none" w:sz="0" w:space="0" w:color="auto"/>
        <w:bottom w:val="none" w:sz="0" w:space="0" w:color="auto"/>
        <w:right w:val="none" w:sz="0" w:space="0" w:color="auto"/>
      </w:divBdr>
      <w:divsChild>
        <w:div w:id="645281371">
          <w:marLeft w:val="0"/>
          <w:marRight w:val="0"/>
          <w:marTop w:val="0"/>
          <w:marBottom w:val="0"/>
          <w:divBdr>
            <w:top w:val="none" w:sz="0" w:space="0" w:color="auto"/>
            <w:left w:val="none" w:sz="0" w:space="0" w:color="auto"/>
            <w:bottom w:val="none" w:sz="0" w:space="0" w:color="auto"/>
            <w:right w:val="none" w:sz="0" w:space="0" w:color="auto"/>
          </w:divBdr>
          <w:divsChild>
            <w:div w:id="1257906810">
              <w:marLeft w:val="0"/>
              <w:marRight w:val="0"/>
              <w:marTop w:val="0"/>
              <w:marBottom w:val="0"/>
              <w:divBdr>
                <w:top w:val="none" w:sz="0" w:space="0" w:color="auto"/>
                <w:left w:val="none" w:sz="0" w:space="0" w:color="auto"/>
                <w:bottom w:val="none" w:sz="0" w:space="0" w:color="auto"/>
                <w:right w:val="none" w:sz="0" w:space="0" w:color="auto"/>
              </w:divBdr>
              <w:divsChild>
                <w:div w:id="1166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HDT</cp:lastModifiedBy>
  <cp:revision>13</cp:revision>
  <cp:lastPrinted>2016-05-07T17:04:00Z</cp:lastPrinted>
  <dcterms:created xsi:type="dcterms:W3CDTF">2024-04-21T09:02:00Z</dcterms:created>
  <dcterms:modified xsi:type="dcterms:W3CDTF">2024-06-16T14:22:00Z</dcterms:modified>
</cp:coreProperties>
</file>