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B76BD" w14:textId="0BE70605" w:rsidR="00AD3016" w:rsidRPr="00FD1856" w:rsidRDefault="00DC607F">
      <w:pPr>
        <w:rPr>
          <w:b/>
          <w:bCs/>
          <w:sz w:val="26"/>
          <w:szCs w:val="26"/>
        </w:rPr>
      </w:pPr>
      <w:r w:rsidRPr="00FD1856">
        <w:rPr>
          <w:b/>
          <w:bCs/>
          <w:sz w:val="26"/>
          <w:szCs w:val="26"/>
        </w:rPr>
        <w:t>NetworkedMultiplayerENet</w:t>
      </w:r>
    </w:p>
    <w:p w14:paraId="38DEACD5" w14:textId="40A61C30" w:rsidR="00DC607F" w:rsidRPr="00FD1856" w:rsidRDefault="00DC607F" w:rsidP="00DC607F">
      <w:pPr>
        <w:pStyle w:val="ListParagraph"/>
        <w:numPr>
          <w:ilvl w:val="0"/>
          <w:numId w:val="1"/>
        </w:numPr>
        <w:rPr>
          <w:b/>
          <w:bCs/>
          <w:sz w:val="26"/>
          <w:szCs w:val="26"/>
        </w:rPr>
      </w:pPr>
      <w:r w:rsidRPr="00FD1856">
        <w:rPr>
          <w:b/>
          <w:bCs/>
          <w:sz w:val="26"/>
          <w:szCs w:val="26"/>
        </w:rPr>
        <w:t>Mô tả</w:t>
      </w:r>
    </w:p>
    <w:p w14:paraId="5D26819C" w14:textId="77777777" w:rsidR="00DC607F" w:rsidRPr="00FD1856" w:rsidRDefault="00DC607F" w:rsidP="00DC607F">
      <w:pPr>
        <w:rPr>
          <w:sz w:val="26"/>
          <w:szCs w:val="26"/>
        </w:rPr>
      </w:pPr>
      <w:r w:rsidRPr="00FD1856">
        <w:rPr>
          <w:sz w:val="26"/>
          <w:szCs w:val="26"/>
        </w:rPr>
        <w:t>Một triển khai PacketPeer sẽ được chuyển tới SceneTree.network_peer sau khi được khởi tạo dưới dạng máy khách hoặc máy chủ. Các sự kiện sau đó có thể được xử lý bằng cách kết nối với các tín hiệu SceneTree .</w:t>
      </w:r>
    </w:p>
    <w:p w14:paraId="5CFDA7F3" w14:textId="6F0CE7D3" w:rsidR="00DC607F" w:rsidRPr="00FD1856" w:rsidRDefault="00DC607F" w:rsidP="00DC607F">
      <w:pPr>
        <w:rPr>
          <w:sz w:val="26"/>
          <w:szCs w:val="26"/>
        </w:rPr>
      </w:pPr>
      <w:r w:rsidRPr="00FD1856">
        <w:rPr>
          <w:sz w:val="26"/>
          <w:szCs w:val="26"/>
        </w:rPr>
        <w:t>Mục đích của ENet là cung cấp một lớp giao tiếp mạng tương đối mỏng, đơn giản và mạnh mẽ trên UDP (User Datagram Protocol).</w:t>
      </w:r>
    </w:p>
    <w:p w14:paraId="3F943E05" w14:textId="3F687454" w:rsidR="00DC607F" w:rsidRPr="00FD1856" w:rsidRDefault="00DC607F" w:rsidP="00DC607F">
      <w:pPr>
        <w:rPr>
          <w:sz w:val="26"/>
          <w:szCs w:val="26"/>
        </w:rPr>
      </w:pPr>
      <w:r w:rsidRPr="00FD1856">
        <w:rPr>
          <w:sz w:val="26"/>
          <w:szCs w:val="26"/>
        </w:rPr>
        <w:t xml:space="preserve">ENet chỉ sử dụng UDP, không sử dụng TCP. Khi chuyển tiếp cổng máy chủ để làm cho máy chủ có thể truy cập được trên Internet công cộng, </w:t>
      </w:r>
      <w:r w:rsidRPr="00FD1856">
        <w:rPr>
          <w:sz w:val="26"/>
          <w:szCs w:val="26"/>
        </w:rPr>
        <w:t>người dùng</w:t>
      </w:r>
      <w:r w:rsidRPr="00FD1856">
        <w:rPr>
          <w:sz w:val="26"/>
          <w:szCs w:val="26"/>
        </w:rPr>
        <w:t xml:space="preserve"> chỉ cần chuyển tiếp cổng máy chủ trong UDP. </w:t>
      </w:r>
      <w:r w:rsidRPr="00FD1856">
        <w:rPr>
          <w:sz w:val="26"/>
          <w:szCs w:val="26"/>
        </w:rPr>
        <w:t>C</w:t>
      </w:r>
      <w:r w:rsidRPr="00FD1856">
        <w:rPr>
          <w:sz w:val="26"/>
          <w:szCs w:val="26"/>
        </w:rPr>
        <w:t>ó thể sử dụng lớp UPNP để cố gắng chuyển tiếp cổng máy chủ tự động khi khởi động máy chủ.</w:t>
      </w:r>
    </w:p>
    <w:p w14:paraId="2543A285" w14:textId="658BB735" w:rsidR="00DC607F" w:rsidRPr="00FD1856" w:rsidRDefault="00DC607F" w:rsidP="00DC607F">
      <w:pPr>
        <w:pStyle w:val="ListParagraph"/>
        <w:numPr>
          <w:ilvl w:val="0"/>
          <w:numId w:val="1"/>
        </w:numPr>
        <w:rPr>
          <w:b/>
          <w:bCs/>
          <w:sz w:val="26"/>
          <w:szCs w:val="26"/>
        </w:rPr>
      </w:pPr>
      <w:r w:rsidRPr="00FD1856">
        <w:rPr>
          <w:b/>
          <w:bCs/>
          <w:sz w:val="26"/>
          <w:szCs w:val="26"/>
        </w:rPr>
        <w:t>Thuộc tính</w:t>
      </w:r>
    </w:p>
    <w:p w14:paraId="3C0066D6" w14:textId="7B474C75" w:rsidR="00FD1856" w:rsidRDefault="00FD1856" w:rsidP="00FD1856">
      <w:pPr>
        <w:jc w:val="center"/>
        <w:rPr>
          <w:b/>
          <w:bCs/>
        </w:rPr>
      </w:pPr>
      <w:r>
        <w:rPr>
          <w:noProof/>
        </w:rPr>
        <w:drawing>
          <wp:inline distT="0" distB="0" distL="0" distR="0" wp14:anchorId="19C6F62E" wp14:editId="27DC8D22">
            <wp:extent cx="5943600" cy="3253105"/>
            <wp:effectExtent l="0" t="0" r="0" b="4445"/>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6"/>
                    <a:stretch>
                      <a:fillRect/>
                    </a:stretch>
                  </pic:blipFill>
                  <pic:spPr>
                    <a:xfrm>
                      <a:off x="0" y="0"/>
                      <a:ext cx="5943600" cy="3253105"/>
                    </a:xfrm>
                    <a:prstGeom prst="rect">
                      <a:avLst/>
                    </a:prstGeom>
                  </pic:spPr>
                </pic:pic>
              </a:graphicData>
            </a:graphic>
          </wp:inline>
        </w:drawing>
      </w:r>
      <w:r>
        <w:rPr>
          <w:b/>
          <w:bCs/>
        </w:rPr>
        <w:br w:type="page"/>
      </w:r>
    </w:p>
    <w:p w14:paraId="794D0C47" w14:textId="77777777" w:rsidR="00DC607F" w:rsidRDefault="00DC607F" w:rsidP="00FD1856">
      <w:pPr>
        <w:jc w:val="center"/>
        <w:rPr>
          <w:b/>
          <w:bCs/>
        </w:rPr>
      </w:pPr>
    </w:p>
    <w:p w14:paraId="6B8142B9" w14:textId="49F38F4C" w:rsidR="00FD1856" w:rsidRPr="00FD1856" w:rsidRDefault="00FD1856" w:rsidP="00FD1856">
      <w:pPr>
        <w:pStyle w:val="ListParagraph"/>
        <w:numPr>
          <w:ilvl w:val="0"/>
          <w:numId w:val="1"/>
        </w:numPr>
        <w:rPr>
          <w:b/>
          <w:bCs/>
          <w:sz w:val="26"/>
          <w:szCs w:val="26"/>
        </w:rPr>
      </w:pPr>
      <w:r w:rsidRPr="00FD1856">
        <w:rPr>
          <w:b/>
          <w:bCs/>
          <w:sz w:val="26"/>
          <w:szCs w:val="26"/>
        </w:rPr>
        <w:t>Methods</w:t>
      </w:r>
    </w:p>
    <w:p w14:paraId="1FCD401C" w14:textId="1BF49145" w:rsidR="00FD1856" w:rsidRDefault="00FD1856" w:rsidP="00FD1856">
      <w:pPr>
        <w:ind w:left="360"/>
        <w:rPr>
          <w:b/>
          <w:bCs/>
        </w:rPr>
      </w:pPr>
      <w:r>
        <w:rPr>
          <w:noProof/>
        </w:rPr>
        <w:drawing>
          <wp:inline distT="0" distB="0" distL="0" distR="0" wp14:anchorId="2850F5E8" wp14:editId="717A07D9">
            <wp:extent cx="5943600" cy="354520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5943600" cy="3545205"/>
                    </a:xfrm>
                    <a:prstGeom prst="rect">
                      <a:avLst/>
                    </a:prstGeom>
                  </pic:spPr>
                </pic:pic>
              </a:graphicData>
            </a:graphic>
          </wp:inline>
        </w:drawing>
      </w:r>
    </w:p>
    <w:p w14:paraId="1075D0B9" w14:textId="30E56D23" w:rsidR="00FD1856" w:rsidRPr="00FD1856" w:rsidRDefault="00FD1856" w:rsidP="00FD1856">
      <w:pPr>
        <w:pStyle w:val="ListParagraph"/>
        <w:numPr>
          <w:ilvl w:val="0"/>
          <w:numId w:val="1"/>
        </w:numPr>
        <w:rPr>
          <w:b/>
          <w:bCs/>
          <w:sz w:val="26"/>
          <w:szCs w:val="26"/>
        </w:rPr>
      </w:pPr>
      <w:r w:rsidRPr="00FD1856">
        <w:rPr>
          <w:b/>
          <w:bCs/>
          <w:sz w:val="26"/>
          <w:szCs w:val="26"/>
        </w:rPr>
        <w:t>Bảng kê</w:t>
      </w:r>
    </w:p>
    <w:p w14:paraId="255DAA7E" w14:textId="77777777" w:rsidR="00FD1856" w:rsidRPr="00FD1856" w:rsidRDefault="00FD1856" w:rsidP="00FD1856">
      <w:pPr>
        <w:rPr>
          <w:sz w:val="26"/>
          <w:szCs w:val="26"/>
        </w:rPr>
      </w:pPr>
      <w:r w:rsidRPr="00FD1856">
        <w:rPr>
          <w:sz w:val="26"/>
          <w:szCs w:val="26"/>
        </w:rPr>
        <w:t>COMPRESS_NONE = 0 --- Không nén. Điều này sử dụng nhiều băng thông nhất, nhưng có mặt trái là yêu cầu ít tài nguyên CPU nhất. Tùy chọn này cũng có thể được sử dụng để gỡ lỗi mạng bằng các công cụ như Wireshark dễ dàng hơn.</w:t>
      </w:r>
    </w:p>
    <w:p w14:paraId="7A9CEE31" w14:textId="77777777" w:rsidR="00FD1856" w:rsidRPr="00FD1856" w:rsidRDefault="00FD1856" w:rsidP="00FD1856">
      <w:pPr>
        <w:rPr>
          <w:sz w:val="26"/>
          <w:szCs w:val="26"/>
        </w:rPr>
      </w:pPr>
      <w:r w:rsidRPr="00FD1856">
        <w:rPr>
          <w:sz w:val="26"/>
          <w:szCs w:val="26"/>
        </w:rPr>
        <w:t>COMPRESS_RANGE_CODER = 1 --- Mã hóa phạm vi tích hợp của ENet. Hoạt động tốt trên các gói nhỏ, nhưng không phải là thuật toán hiệu quả nhất trên các gói lớn hơn 4 KB.</w:t>
      </w:r>
    </w:p>
    <w:p w14:paraId="291791FE" w14:textId="77777777" w:rsidR="00FD1856" w:rsidRPr="00FD1856" w:rsidRDefault="00FD1856" w:rsidP="00FD1856">
      <w:pPr>
        <w:rPr>
          <w:sz w:val="26"/>
          <w:szCs w:val="26"/>
        </w:rPr>
      </w:pPr>
      <w:r w:rsidRPr="00FD1856">
        <w:rPr>
          <w:sz w:val="26"/>
          <w:szCs w:val="26"/>
        </w:rPr>
        <w:t>COMPRESS_FASTLZ = 2 --- Nén FastLZ . Tùy chọn này sử dụng ít tài nguyên CPU hơn so với COMPRESS_ZLIB , với chi phí sử dụng nhiều băng thông hơn.</w:t>
      </w:r>
    </w:p>
    <w:p w14:paraId="0D79FA22" w14:textId="77777777" w:rsidR="00FD1856" w:rsidRDefault="00FD1856" w:rsidP="00FD1856">
      <w:pPr>
        <w:rPr>
          <w:sz w:val="26"/>
          <w:szCs w:val="26"/>
        </w:rPr>
      </w:pPr>
      <w:r w:rsidRPr="00FD1856">
        <w:rPr>
          <w:sz w:val="26"/>
          <w:szCs w:val="26"/>
        </w:rPr>
        <w:t>COMPRESS_ZLIB = 3 --- Nén Zlib . Tùy chọn này sử dụng ít băng thông hơn so với COMPRESS_FASTLZ , với chi phí sử dụng nhiều tài nguyên CPU hơn. Lưu ý rằng thuật toán này không hiệu quả đối với các gói nhỏ hơn 4 KB. Do đó, bạn nên sử dụng các thuật toán nén khác trong hầu hết các trường hợp.</w:t>
      </w:r>
    </w:p>
    <w:p w14:paraId="6C98996D" w14:textId="6E0FB2D5" w:rsidR="00FD1856" w:rsidRDefault="00FD1856" w:rsidP="00FD1856">
      <w:pPr>
        <w:rPr>
          <w:sz w:val="26"/>
          <w:szCs w:val="26"/>
        </w:rPr>
      </w:pPr>
      <w:r w:rsidRPr="00FD1856">
        <w:rPr>
          <w:sz w:val="26"/>
          <w:szCs w:val="26"/>
        </w:rPr>
        <w:t>COMPRESS_ZSTD = 4 --- Nén tiêu chuẩn .</w:t>
      </w:r>
    </w:p>
    <w:p w14:paraId="6B4C75E2" w14:textId="3ADC654E" w:rsidR="00B72ABA" w:rsidRDefault="00B72ABA" w:rsidP="00FD1856">
      <w:pPr>
        <w:rPr>
          <w:sz w:val="26"/>
          <w:szCs w:val="26"/>
        </w:rPr>
      </w:pPr>
    </w:p>
    <w:p w14:paraId="34272F6A" w14:textId="1E181E39" w:rsidR="00B72ABA" w:rsidRDefault="00B72ABA" w:rsidP="00B72ABA">
      <w:pPr>
        <w:pStyle w:val="ListParagraph"/>
        <w:numPr>
          <w:ilvl w:val="0"/>
          <w:numId w:val="1"/>
        </w:numPr>
        <w:rPr>
          <w:b/>
          <w:bCs/>
          <w:sz w:val="26"/>
          <w:szCs w:val="26"/>
        </w:rPr>
      </w:pPr>
      <w:r w:rsidRPr="00B72ABA">
        <w:rPr>
          <w:b/>
          <w:bCs/>
          <w:sz w:val="26"/>
          <w:szCs w:val="26"/>
        </w:rPr>
        <w:lastRenderedPageBreak/>
        <w:t>Property Descriptions</w:t>
      </w:r>
    </w:p>
    <w:p w14:paraId="7538FE54" w14:textId="35005E85" w:rsidR="00B72ABA" w:rsidRPr="00A141D5" w:rsidRDefault="00B72ABA" w:rsidP="00B72ABA">
      <w:pPr>
        <w:rPr>
          <w:b/>
          <w:bCs/>
          <w:sz w:val="26"/>
          <w:szCs w:val="26"/>
        </w:rPr>
      </w:pPr>
      <w:r w:rsidRPr="00A141D5">
        <w:rPr>
          <w:b/>
          <w:bCs/>
          <w:sz w:val="26"/>
          <w:szCs w:val="26"/>
        </w:rPr>
        <w:t>B</w:t>
      </w:r>
      <w:r w:rsidRPr="00A141D5">
        <w:rPr>
          <w:b/>
          <w:bCs/>
          <w:sz w:val="26"/>
          <w:szCs w:val="26"/>
        </w:rPr>
        <w:t>ool always_ordered</w:t>
      </w:r>
    </w:p>
    <w:tbl>
      <w:tblPr>
        <w:tblStyle w:val="TableGrid"/>
        <w:tblW w:w="0" w:type="auto"/>
        <w:tblLook w:val="04A0" w:firstRow="1" w:lastRow="0" w:firstColumn="1" w:lastColumn="0" w:noHBand="0" w:noVBand="1"/>
      </w:tblPr>
      <w:tblGrid>
        <w:gridCol w:w="1696"/>
        <w:gridCol w:w="3544"/>
      </w:tblGrid>
      <w:tr w:rsidR="00B72ABA" w14:paraId="5941B013" w14:textId="77777777" w:rsidTr="00B72ABA">
        <w:tc>
          <w:tcPr>
            <w:tcW w:w="1696" w:type="dxa"/>
          </w:tcPr>
          <w:p w14:paraId="7D18C9DF" w14:textId="71F8D91D" w:rsidR="00B72ABA" w:rsidRDefault="00B72ABA" w:rsidP="00B72ABA">
            <w:pPr>
              <w:rPr>
                <w:sz w:val="26"/>
                <w:szCs w:val="26"/>
              </w:rPr>
            </w:pPr>
            <w:r>
              <w:rPr>
                <w:sz w:val="26"/>
                <w:szCs w:val="26"/>
              </w:rPr>
              <w:t>Default</w:t>
            </w:r>
          </w:p>
        </w:tc>
        <w:tc>
          <w:tcPr>
            <w:tcW w:w="3544" w:type="dxa"/>
          </w:tcPr>
          <w:p w14:paraId="3B0566B3" w14:textId="43E4B63E" w:rsidR="00B72ABA" w:rsidRDefault="00B72ABA" w:rsidP="00B72ABA">
            <w:pPr>
              <w:rPr>
                <w:sz w:val="26"/>
                <w:szCs w:val="26"/>
              </w:rPr>
            </w:pPr>
            <w:r>
              <w:rPr>
                <w:sz w:val="26"/>
                <w:szCs w:val="26"/>
              </w:rPr>
              <w:t>False</w:t>
            </w:r>
          </w:p>
        </w:tc>
      </w:tr>
      <w:tr w:rsidR="00B72ABA" w14:paraId="008034BE" w14:textId="77777777" w:rsidTr="00B72ABA">
        <w:tc>
          <w:tcPr>
            <w:tcW w:w="1696" w:type="dxa"/>
          </w:tcPr>
          <w:p w14:paraId="480CBAF1" w14:textId="17D60990" w:rsidR="00B72ABA" w:rsidRDefault="00B72ABA" w:rsidP="00B72ABA">
            <w:pPr>
              <w:rPr>
                <w:sz w:val="26"/>
                <w:szCs w:val="26"/>
              </w:rPr>
            </w:pPr>
            <w:r>
              <w:rPr>
                <w:sz w:val="26"/>
                <w:szCs w:val="26"/>
              </w:rPr>
              <w:t>Setter</w:t>
            </w:r>
          </w:p>
        </w:tc>
        <w:tc>
          <w:tcPr>
            <w:tcW w:w="3544" w:type="dxa"/>
          </w:tcPr>
          <w:p w14:paraId="2B6C9AED" w14:textId="2A558570" w:rsidR="00B72ABA" w:rsidRDefault="00B72ABA" w:rsidP="00B72ABA">
            <w:pPr>
              <w:rPr>
                <w:sz w:val="26"/>
                <w:szCs w:val="26"/>
              </w:rPr>
            </w:pPr>
            <w:r>
              <w:rPr>
                <w:sz w:val="26"/>
                <w:szCs w:val="26"/>
              </w:rPr>
              <w:t>Set-always-ordered(value)</w:t>
            </w:r>
          </w:p>
        </w:tc>
      </w:tr>
      <w:tr w:rsidR="00B72ABA" w14:paraId="0CBC9D27" w14:textId="77777777" w:rsidTr="00B72ABA">
        <w:tc>
          <w:tcPr>
            <w:tcW w:w="1696" w:type="dxa"/>
          </w:tcPr>
          <w:p w14:paraId="51740ACE" w14:textId="41AD2F54" w:rsidR="00B72ABA" w:rsidRDefault="00B72ABA" w:rsidP="00B72ABA">
            <w:pPr>
              <w:rPr>
                <w:sz w:val="26"/>
                <w:szCs w:val="26"/>
              </w:rPr>
            </w:pPr>
            <w:r>
              <w:rPr>
                <w:sz w:val="26"/>
                <w:szCs w:val="26"/>
              </w:rPr>
              <w:t xml:space="preserve">Getter </w:t>
            </w:r>
          </w:p>
        </w:tc>
        <w:tc>
          <w:tcPr>
            <w:tcW w:w="3544" w:type="dxa"/>
          </w:tcPr>
          <w:p w14:paraId="6BCF5A00" w14:textId="35497CD5" w:rsidR="00B72ABA" w:rsidRDefault="00B72ABA" w:rsidP="00B72ABA">
            <w:pPr>
              <w:rPr>
                <w:sz w:val="26"/>
                <w:szCs w:val="26"/>
              </w:rPr>
            </w:pPr>
            <w:r>
              <w:rPr>
                <w:sz w:val="26"/>
                <w:szCs w:val="26"/>
              </w:rPr>
              <w:t>Is_always_ordered()</w:t>
            </w:r>
          </w:p>
        </w:tc>
      </w:tr>
    </w:tbl>
    <w:p w14:paraId="54309797" w14:textId="7C4536FC" w:rsidR="00B72ABA" w:rsidRDefault="00A141D5" w:rsidP="00B72ABA">
      <w:pPr>
        <w:rPr>
          <w:sz w:val="26"/>
          <w:szCs w:val="26"/>
        </w:rPr>
      </w:pPr>
      <w:r w:rsidRPr="00A141D5">
        <w:rPr>
          <w:sz w:val="26"/>
          <w:szCs w:val="26"/>
        </w:rPr>
        <w:t>Thực thi các gói có thứ tự khi sử dụng</w:t>
      </w:r>
      <w:r>
        <w:rPr>
          <w:sz w:val="26"/>
          <w:szCs w:val="26"/>
        </w:rPr>
        <w:t xml:space="preserve"> </w:t>
      </w:r>
      <w:r w:rsidRPr="00A141D5">
        <w:rPr>
          <w:sz w:val="26"/>
          <w:szCs w:val="26"/>
        </w:rPr>
        <w:t>NetworkedMultiplayerPeer.TRANSFER_MODE_UNRELIABLE (do đó hoạt động tương tự như</w:t>
      </w:r>
      <w:r>
        <w:rPr>
          <w:sz w:val="26"/>
          <w:szCs w:val="26"/>
        </w:rPr>
        <w:t xml:space="preserve"> </w:t>
      </w:r>
      <w:r w:rsidRPr="00A141D5">
        <w:rPr>
          <w:sz w:val="26"/>
          <w:szCs w:val="26"/>
        </w:rPr>
        <w:t>NetworkedMultiplayerPeer.TRANSFER_MODE_UNRELIABLE_ORDERED ). Đây là cách duy nhất để sử dụng đặt hàng với hệ thống RPC.</w:t>
      </w:r>
    </w:p>
    <w:p w14:paraId="065B5A09" w14:textId="77777777" w:rsidR="00A141D5" w:rsidRDefault="00A141D5" w:rsidP="00B72ABA">
      <w:pPr>
        <w:rPr>
          <w:sz w:val="26"/>
          <w:szCs w:val="26"/>
        </w:rPr>
      </w:pPr>
    </w:p>
    <w:p w14:paraId="4BEF6E8A" w14:textId="62BE0A4A" w:rsidR="00A141D5" w:rsidRPr="00A141D5" w:rsidRDefault="00A141D5" w:rsidP="00B72ABA">
      <w:pPr>
        <w:rPr>
          <w:b/>
          <w:bCs/>
          <w:sz w:val="26"/>
          <w:szCs w:val="26"/>
        </w:rPr>
      </w:pPr>
      <w:r w:rsidRPr="00A141D5">
        <w:rPr>
          <w:b/>
          <w:bCs/>
          <w:sz w:val="26"/>
          <w:szCs w:val="26"/>
        </w:rPr>
        <w:t>int channel_count</w:t>
      </w:r>
    </w:p>
    <w:tbl>
      <w:tblPr>
        <w:tblStyle w:val="TableGrid"/>
        <w:tblW w:w="0" w:type="auto"/>
        <w:tblLook w:val="04A0" w:firstRow="1" w:lastRow="0" w:firstColumn="1" w:lastColumn="0" w:noHBand="0" w:noVBand="1"/>
      </w:tblPr>
      <w:tblGrid>
        <w:gridCol w:w="1696"/>
        <w:gridCol w:w="3544"/>
      </w:tblGrid>
      <w:tr w:rsidR="00A141D5" w14:paraId="44979DF8" w14:textId="77777777" w:rsidTr="001E4D64">
        <w:tc>
          <w:tcPr>
            <w:tcW w:w="1696" w:type="dxa"/>
          </w:tcPr>
          <w:p w14:paraId="4AE496F3" w14:textId="77777777" w:rsidR="00A141D5" w:rsidRDefault="00A141D5" w:rsidP="001E4D64">
            <w:pPr>
              <w:rPr>
                <w:sz w:val="26"/>
                <w:szCs w:val="26"/>
              </w:rPr>
            </w:pPr>
            <w:r>
              <w:rPr>
                <w:sz w:val="26"/>
                <w:szCs w:val="26"/>
              </w:rPr>
              <w:t>Default</w:t>
            </w:r>
          </w:p>
        </w:tc>
        <w:tc>
          <w:tcPr>
            <w:tcW w:w="3544" w:type="dxa"/>
          </w:tcPr>
          <w:p w14:paraId="3E7FB6E1" w14:textId="26C21E04" w:rsidR="00A141D5" w:rsidRDefault="00A141D5" w:rsidP="001E4D64">
            <w:pPr>
              <w:rPr>
                <w:sz w:val="26"/>
                <w:szCs w:val="26"/>
              </w:rPr>
            </w:pPr>
            <w:r>
              <w:rPr>
                <w:sz w:val="26"/>
                <w:szCs w:val="26"/>
              </w:rPr>
              <w:t>3</w:t>
            </w:r>
          </w:p>
        </w:tc>
      </w:tr>
      <w:tr w:rsidR="00A141D5" w14:paraId="4E3DA9D7" w14:textId="77777777" w:rsidTr="001E4D64">
        <w:tc>
          <w:tcPr>
            <w:tcW w:w="1696" w:type="dxa"/>
          </w:tcPr>
          <w:p w14:paraId="079410D5" w14:textId="77777777" w:rsidR="00A141D5" w:rsidRDefault="00A141D5" w:rsidP="001E4D64">
            <w:pPr>
              <w:rPr>
                <w:sz w:val="26"/>
                <w:szCs w:val="26"/>
              </w:rPr>
            </w:pPr>
            <w:r>
              <w:rPr>
                <w:sz w:val="26"/>
                <w:szCs w:val="26"/>
              </w:rPr>
              <w:t>Setter</w:t>
            </w:r>
          </w:p>
        </w:tc>
        <w:tc>
          <w:tcPr>
            <w:tcW w:w="3544" w:type="dxa"/>
          </w:tcPr>
          <w:p w14:paraId="565677C5" w14:textId="30BF0847" w:rsidR="00A141D5" w:rsidRDefault="00A141D5" w:rsidP="001E4D64">
            <w:pPr>
              <w:rPr>
                <w:sz w:val="26"/>
                <w:szCs w:val="26"/>
              </w:rPr>
            </w:pPr>
            <w:r w:rsidRPr="00A141D5">
              <w:rPr>
                <w:sz w:val="26"/>
                <w:szCs w:val="26"/>
              </w:rPr>
              <w:t>set_channel_count(value)</w:t>
            </w:r>
          </w:p>
        </w:tc>
      </w:tr>
      <w:tr w:rsidR="00A141D5" w14:paraId="49230967" w14:textId="77777777" w:rsidTr="001E4D64">
        <w:tc>
          <w:tcPr>
            <w:tcW w:w="1696" w:type="dxa"/>
          </w:tcPr>
          <w:p w14:paraId="2EA97ED0" w14:textId="77777777" w:rsidR="00A141D5" w:rsidRDefault="00A141D5" w:rsidP="001E4D64">
            <w:pPr>
              <w:rPr>
                <w:sz w:val="26"/>
                <w:szCs w:val="26"/>
              </w:rPr>
            </w:pPr>
            <w:r>
              <w:rPr>
                <w:sz w:val="26"/>
                <w:szCs w:val="26"/>
              </w:rPr>
              <w:t xml:space="preserve">Getter </w:t>
            </w:r>
          </w:p>
        </w:tc>
        <w:tc>
          <w:tcPr>
            <w:tcW w:w="3544" w:type="dxa"/>
          </w:tcPr>
          <w:p w14:paraId="3772C602" w14:textId="59F6EF16" w:rsidR="00A141D5" w:rsidRDefault="00A141D5" w:rsidP="001E4D64">
            <w:pPr>
              <w:rPr>
                <w:sz w:val="26"/>
                <w:szCs w:val="26"/>
              </w:rPr>
            </w:pPr>
            <w:r w:rsidRPr="00A141D5">
              <w:rPr>
                <w:sz w:val="26"/>
                <w:szCs w:val="26"/>
              </w:rPr>
              <w:t>get_channel_count()</w:t>
            </w:r>
          </w:p>
        </w:tc>
      </w:tr>
    </w:tbl>
    <w:p w14:paraId="4B7ABB29" w14:textId="77777777" w:rsidR="00A141D5" w:rsidRDefault="00A141D5" w:rsidP="00B72ABA">
      <w:pPr>
        <w:rPr>
          <w:sz w:val="26"/>
          <w:szCs w:val="26"/>
        </w:rPr>
      </w:pPr>
    </w:p>
    <w:p w14:paraId="2F9D9186" w14:textId="3E6AEF88" w:rsidR="00A141D5" w:rsidRDefault="00A141D5" w:rsidP="00B72ABA">
      <w:pPr>
        <w:rPr>
          <w:sz w:val="26"/>
          <w:szCs w:val="26"/>
        </w:rPr>
      </w:pPr>
      <w:r w:rsidRPr="00A141D5">
        <w:rPr>
          <w:sz w:val="26"/>
          <w:szCs w:val="26"/>
        </w:rPr>
        <w:t>Số lượng kênh sẽ được sử dụng bởi ENet. Các kênh được sử dụng để phân tách các loại dữ liệu khác nhau. Ví dụ, trong chế độ đáng tin cậy hoặc được đặt hàng, thứ tự phân phối gói được đảm bảo trên cơ sở mỗi kênh. Điều này được thực hiện để chống lại độ trễ và giảm các hạn chế đặt hàng đối với các gói. Trạng thái phân phối của một gói trong một kênh sẽ không làm ngưng trệ việc phân phối các gói khác trong một kênh khác.</w:t>
      </w:r>
    </w:p>
    <w:p w14:paraId="6AEBD400" w14:textId="2BFFD984" w:rsidR="00A141D5" w:rsidRPr="00A141D5" w:rsidRDefault="00A141D5" w:rsidP="00A141D5">
      <w:pPr>
        <w:rPr>
          <w:b/>
          <w:bCs/>
          <w:sz w:val="26"/>
          <w:szCs w:val="26"/>
        </w:rPr>
      </w:pPr>
      <w:r w:rsidRPr="00A141D5">
        <w:rPr>
          <w:b/>
          <w:bCs/>
          <w:sz w:val="26"/>
          <w:szCs w:val="26"/>
        </w:rPr>
        <w:t>compression_mode</w:t>
      </w:r>
    </w:p>
    <w:tbl>
      <w:tblPr>
        <w:tblStyle w:val="TableGrid"/>
        <w:tblW w:w="0" w:type="auto"/>
        <w:tblLook w:val="04A0" w:firstRow="1" w:lastRow="0" w:firstColumn="1" w:lastColumn="0" w:noHBand="0" w:noVBand="1"/>
      </w:tblPr>
      <w:tblGrid>
        <w:gridCol w:w="1696"/>
        <w:gridCol w:w="3544"/>
      </w:tblGrid>
      <w:tr w:rsidR="00A141D5" w14:paraId="7AF9B4ED" w14:textId="77777777" w:rsidTr="001E4D64">
        <w:tc>
          <w:tcPr>
            <w:tcW w:w="1696" w:type="dxa"/>
          </w:tcPr>
          <w:p w14:paraId="743101F4" w14:textId="77777777" w:rsidR="00A141D5" w:rsidRDefault="00A141D5" w:rsidP="001E4D64">
            <w:pPr>
              <w:rPr>
                <w:sz w:val="26"/>
                <w:szCs w:val="26"/>
              </w:rPr>
            </w:pPr>
            <w:r>
              <w:rPr>
                <w:sz w:val="26"/>
                <w:szCs w:val="26"/>
              </w:rPr>
              <w:t>Default</w:t>
            </w:r>
          </w:p>
        </w:tc>
        <w:tc>
          <w:tcPr>
            <w:tcW w:w="3544" w:type="dxa"/>
          </w:tcPr>
          <w:p w14:paraId="1724D485" w14:textId="6ADD28D4" w:rsidR="00A141D5" w:rsidRDefault="00A141D5" w:rsidP="001E4D64">
            <w:pPr>
              <w:rPr>
                <w:sz w:val="26"/>
                <w:szCs w:val="26"/>
              </w:rPr>
            </w:pPr>
            <w:r>
              <w:rPr>
                <w:sz w:val="26"/>
                <w:szCs w:val="26"/>
              </w:rPr>
              <w:t>1</w:t>
            </w:r>
          </w:p>
        </w:tc>
      </w:tr>
      <w:tr w:rsidR="00A141D5" w14:paraId="0B1C5987" w14:textId="77777777" w:rsidTr="001E4D64">
        <w:tc>
          <w:tcPr>
            <w:tcW w:w="1696" w:type="dxa"/>
          </w:tcPr>
          <w:p w14:paraId="589ED44B" w14:textId="77777777" w:rsidR="00A141D5" w:rsidRDefault="00A141D5" w:rsidP="001E4D64">
            <w:pPr>
              <w:rPr>
                <w:sz w:val="26"/>
                <w:szCs w:val="26"/>
              </w:rPr>
            </w:pPr>
            <w:r>
              <w:rPr>
                <w:sz w:val="26"/>
                <w:szCs w:val="26"/>
              </w:rPr>
              <w:t>Setter</w:t>
            </w:r>
          </w:p>
        </w:tc>
        <w:tc>
          <w:tcPr>
            <w:tcW w:w="3544" w:type="dxa"/>
          </w:tcPr>
          <w:p w14:paraId="6043262C" w14:textId="64021DC0" w:rsidR="00A141D5" w:rsidRDefault="00A16A28" w:rsidP="001E4D64">
            <w:pPr>
              <w:rPr>
                <w:sz w:val="26"/>
                <w:szCs w:val="26"/>
              </w:rPr>
            </w:pPr>
            <w:r w:rsidRPr="00A16A28">
              <w:rPr>
                <w:sz w:val="26"/>
                <w:szCs w:val="26"/>
              </w:rPr>
              <w:t>set_compression_mode(value)</w:t>
            </w:r>
          </w:p>
        </w:tc>
      </w:tr>
      <w:tr w:rsidR="00A141D5" w14:paraId="09BFC846" w14:textId="77777777" w:rsidTr="001E4D64">
        <w:tc>
          <w:tcPr>
            <w:tcW w:w="1696" w:type="dxa"/>
          </w:tcPr>
          <w:p w14:paraId="59A346F7" w14:textId="77777777" w:rsidR="00A141D5" w:rsidRDefault="00A141D5" w:rsidP="001E4D64">
            <w:pPr>
              <w:rPr>
                <w:sz w:val="26"/>
                <w:szCs w:val="26"/>
              </w:rPr>
            </w:pPr>
            <w:r>
              <w:rPr>
                <w:sz w:val="26"/>
                <w:szCs w:val="26"/>
              </w:rPr>
              <w:t xml:space="preserve">Getter </w:t>
            </w:r>
          </w:p>
        </w:tc>
        <w:tc>
          <w:tcPr>
            <w:tcW w:w="3544" w:type="dxa"/>
          </w:tcPr>
          <w:p w14:paraId="67E6510A" w14:textId="3D0E4AE5" w:rsidR="00A141D5" w:rsidRPr="00A16A28" w:rsidRDefault="00A16A28" w:rsidP="001E4D64">
            <w:pPr>
              <w:rPr>
                <w:rFonts w:cs="Times New Roman"/>
                <w:sz w:val="26"/>
                <w:szCs w:val="26"/>
              </w:rPr>
            </w:pPr>
            <w:r w:rsidRPr="00A16A28">
              <w:rPr>
                <w:rFonts w:cs="Times New Roman"/>
                <w:color w:val="404040"/>
                <w:sz w:val="26"/>
                <w:szCs w:val="26"/>
                <w:shd w:val="clear" w:color="auto" w:fill="F3F6F6"/>
              </w:rPr>
              <w:t>get_compression_mode()</w:t>
            </w:r>
          </w:p>
        </w:tc>
      </w:tr>
    </w:tbl>
    <w:p w14:paraId="1D72DE87" w14:textId="77777777" w:rsidR="00A141D5" w:rsidRDefault="00A141D5" w:rsidP="00A141D5">
      <w:pPr>
        <w:rPr>
          <w:sz w:val="26"/>
          <w:szCs w:val="26"/>
        </w:rPr>
      </w:pPr>
    </w:p>
    <w:p w14:paraId="0A672311" w14:textId="4BA03DA7" w:rsidR="00A16A28" w:rsidRPr="00A16A28" w:rsidRDefault="00A16A28" w:rsidP="00A16A28">
      <w:pPr>
        <w:rPr>
          <w:sz w:val="26"/>
          <w:szCs w:val="26"/>
        </w:rPr>
      </w:pPr>
      <w:r w:rsidRPr="00A16A28">
        <w:rPr>
          <w:sz w:val="26"/>
          <w:szCs w:val="26"/>
        </w:rPr>
        <w:t xml:space="preserve">Phương pháp nén được sử dụng cho các gói mạng. Chúng có sự đánh đổi khác nhau giữa tốc độ nén và băng thông, </w:t>
      </w:r>
      <w:r>
        <w:rPr>
          <w:sz w:val="26"/>
          <w:szCs w:val="26"/>
        </w:rPr>
        <w:t>người dùng</w:t>
      </w:r>
      <w:r w:rsidRPr="00A16A28">
        <w:rPr>
          <w:sz w:val="26"/>
          <w:szCs w:val="26"/>
        </w:rPr>
        <w:t xml:space="preserve"> có thể cần phải kiểm tra xem cái nào hoạt động tốt nhất cho trường hợp sử dụng của mình nếu sử dụng tính năng nén.</w:t>
      </w:r>
    </w:p>
    <w:p w14:paraId="31B9094F" w14:textId="51D2843F" w:rsidR="00A16A28" w:rsidRPr="00A16A28" w:rsidRDefault="00A16A28" w:rsidP="00A16A28">
      <w:pPr>
        <w:rPr>
          <w:sz w:val="26"/>
          <w:szCs w:val="26"/>
        </w:rPr>
      </w:pPr>
      <w:r w:rsidRPr="00A16A28">
        <w:rPr>
          <w:sz w:val="26"/>
          <w:szCs w:val="26"/>
        </w:rPr>
        <w:t xml:space="preserve">Lưu ý: Thiết kế mạng của hầu hết các trò chơi liên quan đến việc gửi nhiều gói nhỏ thường xuyên (mỗi gói nhỏ hơn 4 KB). </w:t>
      </w:r>
      <w:r>
        <w:rPr>
          <w:sz w:val="26"/>
          <w:szCs w:val="26"/>
        </w:rPr>
        <w:t xml:space="preserve">Vì vậy </w:t>
      </w:r>
      <w:r w:rsidRPr="00A16A28">
        <w:rPr>
          <w:sz w:val="26"/>
          <w:szCs w:val="26"/>
        </w:rPr>
        <w:t>nên giữ thuật toán nén mặc định vì nó hoạt động tốt nhất trên các gói nhỏ này.</w:t>
      </w:r>
    </w:p>
    <w:p w14:paraId="67F82BDC" w14:textId="31F66306" w:rsidR="00A16A28" w:rsidRDefault="00A16A28" w:rsidP="00A16A28">
      <w:pPr>
        <w:rPr>
          <w:sz w:val="26"/>
          <w:szCs w:val="26"/>
        </w:rPr>
      </w:pPr>
      <w:r w:rsidRPr="00A16A28">
        <w:rPr>
          <w:sz w:val="26"/>
          <w:szCs w:val="26"/>
        </w:rPr>
        <w:t xml:space="preserve">Lưu ý: chế độ nén phải được đặt thành cùng một giá trị trên cả máy chủ và tất cả các máy khách của nó. Máy khách sẽ không kết nối được nếu bộ nén_mạch trên máy khách khác với bộ chế độ trên máy chủ. </w:t>
      </w:r>
    </w:p>
    <w:p w14:paraId="660A9C26" w14:textId="77777777" w:rsidR="00A16A28" w:rsidRPr="00747185" w:rsidRDefault="00A16A28" w:rsidP="00747185">
      <w:pPr>
        <w:rPr>
          <w:b/>
          <w:bCs/>
          <w:sz w:val="26"/>
          <w:szCs w:val="26"/>
        </w:rPr>
      </w:pPr>
      <w:r w:rsidRPr="00747185">
        <w:rPr>
          <w:b/>
          <w:bCs/>
          <w:sz w:val="26"/>
          <w:szCs w:val="26"/>
        </w:rPr>
        <w:lastRenderedPageBreak/>
        <w:t>String dtls_hostname</w:t>
      </w:r>
    </w:p>
    <w:tbl>
      <w:tblPr>
        <w:tblStyle w:val="TableGrid"/>
        <w:tblW w:w="0" w:type="auto"/>
        <w:tblLook w:val="04A0" w:firstRow="1" w:lastRow="0" w:firstColumn="1" w:lastColumn="0" w:noHBand="0" w:noVBand="1"/>
      </w:tblPr>
      <w:tblGrid>
        <w:gridCol w:w="1696"/>
        <w:gridCol w:w="3544"/>
      </w:tblGrid>
      <w:tr w:rsidR="00A16A28" w14:paraId="74838B01" w14:textId="77777777" w:rsidTr="001E4D64">
        <w:tc>
          <w:tcPr>
            <w:tcW w:w="1696" w:type="dxa"/>
          </w:tcPr>
          <w:p w14:paraId="430D36AF" w14:textId="77777777" w:rsidR="00A16A28" w:rsidRDefault="00A16A28" w:rsidP="001E4D64">
            <w:pPr>
              <w:rPr>
                <w:sz w:val="26"/>
                <w:szCs w:val="26"/>
              </w:rPr>
            </w:pPr>
            <w:r>
              <w:rPr>
                <w:sz w:val="26"/>
                <w:szCs w:val="26"/>
              </w:rPr>
              <w:t>Default</w:t>
            </w:r>
          </w:p>
        </w:tc>
        <w:tc>
          <w:tcPr>
            <w:tcW w:w="3544" w:type="dxa"/>
          </w:tcPr>
          <w:p w14:paraId="6CF7ABB7" w14:textId="196BBEEF" w:rsidR="00A16A28" w:rsidRDefault="00A16A28" w:rsidP="001E4D64">
            <w:pPr>
              <w:rPr>
                <w:sz w:val="26"/>
                <w:szCs w:val="26"/>
              </w:rPr>
            </w:pPr>
            <w:r>
              <w:rPr>
                <w:sz w:val="26"/>
                <w:szCs w:val="26"/>
              </w:rPr>
              <w:t>“ “</w:t>
            </w:r>
          </w:p>
        </w:tc>
      </w:tr>
      <w:tr w:rsidR="00A16A28" w14:paraId="75FD8FEB" w14:textId="77777777" w:rsidTr="001E4D64">
        <w:tc>
          <w:tcPr>
            <w:tcW w:w="1696" w:type="dxa"/>
          </w:tcPr>
          <w:p w14:paraId="7578AB8F" w14:textId="77777777" w:rsidR="00A16A28" w:rsidRDefault="00A16A28" w:rsidP="001E4D64">
            <w:pPr>
              <w:rPr>
                <w:sz w:val="26"/>
                <w:szCs w:val="26"/>
              </w:rPr>
            </w:pPr>
            <w:r>
              <w:rPr>
                <w:sz w:val="26"/>
                <w:szCs w:val="26"/>
              </w:rPr>
              <w:t>Setter</w:t>
            </w:r>
          </w:p>
        </w:tc>
        <w:tc>
          <w:tcPr>
            <w:tcW w:w="3544" w:type="dxa"/>
          </w:tcPr>
          <w:p w14:paraId="315A7314" w14:textId="60A4ECB7" w:rsidR="00A16A28" w:rsidRDefault="00A16A28" w:rsidP="001E4D64">
            <w:pPr>
              <w:rPr>
                <w:sz w:val="26"/>
                <w:szCs w:val="26"/>
              </w:rPr>
            </w:pPr>
            <w:r w:rsidRPr="00A16A28">
              <w:rPr>
                <w:sz w:val="26"/>
                <w:szCs w:val="26"/>
              </w:rPr>
              <w:t>set_dtls_hostname(value)</w:t>
            </w:r>
          </w:p>
        </w:tc>
      </w:tr>
      <w:tr w:rsidR="00A16A28" w:rsidRPr="00A16A28" w14:paraId="3B198812" w14:textId="77777777" w:rsidTr="001E4D64">
        <w:tc>
          <w:tcPr>
            <w:tcW w:w="1696" w:type="dxa"/>
          </w:tcPr>
          <w:p w14:paraId="1B87196B" w14:textId="77777777" w:rsidR="00A16A28" w:rsidRDefault="00A16A28" w:rsidP="001E4D64">
            <w:pPr>
              <w:rPr>
                <w:sz w:val="26"/>
                <w:szCs w:val="26"/>
              </w:rPr>
            </w:pPr>
            <w:r>
              <w:rPr>
                <w:sz w:val="26"/>
                <w:szCs w:val="26"/>
              </w:rPr>
              <w:t xml:space="preserve">Getter </w:t>
            </w:r>
          </w:p>
        </w:tc>
        <w:tc>
          <w:tcPr>
            <w:tcW w:w="3544" w:type="dxa"/>
          </w:tcPr>
          <w:p w14:paraId="28E6D8D7" w14:textId="02C43E8D" w:rsidR="00A16A28" w:rsidRPr="00A16A28" w:rsidRDefault="00A16A28" w:rsidP="001E4D64">
            <w:pPr>
              <w:rPr>
                <w:rFonts w:cs="Times New Roman"/>
                <w:sz w:val="26"/>
                <w:szCs w:val="26"/>
              </w:rPr>
            </w:pPr>
            <w:r w:rsidRPr="00A16A28">
              <w:rPr>
                <w:rFonts w:cs="Times New Roman"/>
                <w:color w:val="404040"/>
                <w:sz w:val="26"/>
                <w:szCs w:val="26"/>
                <w:shd w:val="clear" w:color="auto" w:fill="F3F6F6"/>
              </w:rPr>
              <w:t>get_dtls_hostname()</w:t>
            </w:r>
          </w:p>
        </w:tc>
      </w:tr>
    </w:tbl>
    <w:p w14:paraId="54419EF7" w14:textId="4432FA45" w:rsidR="00A16A28" w:rsidRPr="00A16A28" w:rsidRDefault="00A16A28" w:rsidP="00A16A28">
      <w:pPr>
        <w:rPr>
          <w:sz w:val="26"/>
          <w:szCs w:val="26"/>
        </w:rPr>
      </w:pPr>
    </w:p>
    <w:p w14:paraId="054946A2" w14:textId="7952C4E9" w:rsidR="00A141D5" w:rsidRDefault="00747185" w:rsidP="00A141D5">
      <w:pPr>
        <w:rPr>
          <w:sz w:val="26"/>
          <w:szCs w:val="26"/>
        </w:rPr>
      </w:pPr>
      <w:r w:rsidRPr="00747185">
        <w:rPr>
          <w:sz w:val="26"/>
          <w:szCs w:val="26"/>
        </w:rPr>
        <w:t>Khi được đặt thành một chuỗi trống, addresstham số được truyền cho create_client sẽ được sử dụng thay thế.</w:t>
      </w:r>
    </w:p>
    <w:p w14:paraId="775913FB" w14:textId="2F5DC80E" w:rsidR="00747185" w:rsidRDefault="00747185" w:rsidP="00A141D5">
      <w:pPr>
        <w:rPr>
          <w:b/>
          <w:bCs/>
          <w:sz w:val="26"/>
          <w:szCs w:val="26"/>
        </w:rPr>
      </w:pPr>
      <w:r>
        <w:rPr>
          <w:b/>
          <w:bCs/>
          <w:sz w:val="26"/>
          <w:szCs w:val="26"/>
        </w:rPr>
        <w:t>B</w:t>
      </w:r>
      <w:r w:rsidRPr="00747185">
        <w:rPr>
          <w:b/>
          <w:bCs/>
          <w:sz w:val="26"/>
          <w:szCs w:val="26"/>
        </w:rPr>
        <w:t>ool dtls_verify</w:t>
      </w:r>
    </w:p>
    <w:tbl>
      <w:tblPr>
        <w:tblStyle w:val="TableGrid"/>
        <w:tblW w:w="0" w:type="auto"/>
        <w:tblLook w:val="04A0" w:firstRow="1" w:lastRow="0" w:firstColumn="1" w:lastColumn="0" w:noHBand="0" w:noVBand="1"/>
      </w:tblPr>
      <w:tblGrid>
        <w:gridCol w:w="1696"/>
        <w:gridCol w:w="3544"/>
      </w:tblGrid>
      <w:tr w:rsidR="00747185" w14:paraId="56BEE5B3" w14:textId="77777777" w:rsidTr="001E4D64">
        <w:tc>
          <w:tcPr>
            <w:tcW w:w="1696" w:type="dxa"/>
          </w:tcPr>
          <w:p w14:paraId="03E9853B" w14:textId="77777777" w:rsidR="00747185" w:rsidRDefault="00747185" w:rsidP="001E4D64">
            <w:pPr>
              <w:rPr>
                <w:sz w:val="26"/>
                <w:szCs w:val="26"/>
              </w:rPr>
            </w:pPr>
            <w:r>
              <w:rPr>
                <w:sz w:val="26"/>
                <w:szCs w:val="26"/>
              </w:rPr>
              <w:t>Default</w:t>
            </w:r>
          </w:p>
        </w:tc>
        <w:tc>
          <w:tcPr>
            <w:tcW w:w="3544" w:type="dxa"/>
          </w:tcPr>
          <w:p w14:paraId="30A8CCA0" w14:textId="570EA295" w:rsidR="00747185" w:rsidRDefault="00747185" w:rsidP="001E4D64">
            <w:pPr>
              <w:rPr>
                <w:sz w:val="26"/>
                <w:szCs w:val="26"/>
              </w:rPr>
            </w:pPr>
            <w:r>
              <w:rPr>
                <w:sz w:val="26"/>
                <w:szCs w:val="26"/>
              </w:rPr>
              <w:t>true</w:t>
            </w:r>
          </w:p>
        </w:tc>
      </w:tr>
      <w:tr w:rsidR="00747185" w14:paraId="4C1EF7A5" w14:textId="77777777" w:rsidTr="001E4D64">
        <w:tc>
          <w:tcPr>
            <w:tcW w:w="1696" w:type="dxa"/>
          </w:tcPr>
          <w:p w14:paraId="747EDA1E" w14:textId="77777777" w:rsidR="00747185" w:rsidRDefault="00747185" w:rsidP="001E4D64">
            <w:pPr>
              <w:rPr>
                <w:sz w:val="26"/>
                <w:szCs w:val="26"/>
              </w:rPr>
            </w:pPr>
            <w:r>
              <w:rPr>
                <w:sz w:val="26"/>
                <w:szCs w:val="26"/>
              </w:rPr>
              <w:t>Setter</w:t>
            </w:r>
          </w:p>
        </w:tc>
        <w:tc>
          <w:tcPr>
            <w:tcW w:w="3544" w:type="dxa"/>
          </w:tcPr>
          <w:p w14:paraId="4182A5C9" w14:textId="1DDE0CE6" w:rsidR="00747185" w:rsidRDefault="00747185" w:rsidP="001E4D64">
            <w:pPr>
              <w:rPr>
                <w:sz w:val="26"/>
                <w:szCs w:val="26"/>
              </w:rPr>
            </w:pPr>
            <w:r w:rsidRPr="00747185">
              <w:rPr>
                <w:sz w:val="26"/>
                <w:szCs w:val="26"/>
              </w:rPr>
              <w:t>set_dtls_verify_enabled(value)</w:t>
            </w:r>
          </w:p>
        </w:tc>
      </w:tr>
      <w:tr w:rsidR="00747185" w:rsidRPr="00A16A28" w14:paraId="68A95234" w14:textId="77777777" w:rsidTr="001E4D64">
        <w:tc>
          <w:tcPr>
            <w:tcW w:w="1696" w:type="dxa"/>
          </w:tcPr>
          <w:p w14:paraId="5B0F56CC" w14:textId="77777777" w:rsidR="00747185" w:rsidRDefault="00747185" w:rsidP="001E4D64">
            <w:pPr>
              <w:rPr>
                <w:sz w:val="26"/>
                <w:szCs w:val="26"/>
              </w:rPr>
            </w:pPr>
            <w:r>
              <w:rPr>
                <w:sz w:val="26"/>
                <w:szCs w:val="26"/>
              </w:rPr>
              <w:t xml:space="preserve">Getter </w:t>
            </w:r>
          </w:p>
        </w:tc>
        <w:tc>
          <w:tcPr>
            <w:tcW w:w="3544" w:type="dxa"/>
          </w:tcPr>
          <w:p w14:paraId="7681B27D" w14:textId="3C56DA16" w:rsidR="00747185" w:rsidRPr="00A16A28" w:rsidRDefault="00747185" w:rsidP="001E4D64">
            <w:pPr>
              <w:rPr>
                <w:rFonts w:cs="Times New Roman"/>
                <w:sz w:val="26"/>
                <w:szCs w:val="26"/>
              </w:rPr>
            </w:pPr>
            <w:r w:rsidRPr="00747185">
              <w:rPr>
                <w:rFonts w:cs="Times New Roman"/>
                <w:color w:val="404040"/>
                <w:sz w:val="26"/>
                <w:szCs w:val="26"/>
                <w:shd w:val="clear" w:color="auto" w:fill="F3F6F6"/>
              </w:rPr>
              <w:t>is_dtls_verify_enabled()</w:t>
            </w:r>
          </w:p>
        </w:tc>
      </w:tr>
    </w:tbl>
    <w:p w14:paraId="4ED649C9" w14:textId="77777777" w:rsidR="00747185" w:rsidRDefault="00747185" w:rsidP="00B72ABA">
      <w:pPr>
        <w:rPr>
          <w:sz w:val="26"/>
          <w:szCs w:val="26"/>
        </w:rPr>
      </w:pPr>
    </w:p>
    <w:p w14:paraId="277413DE" w14:textId="0DD9729F" w:rsidR="00A141D5" w:rsidRDefault="00747185" w:rsidP="00B72ABA">
      <w:pPr>
        <w:rPr>
          <w:sz w:val="26"/>
          <w:szCs w:val="26"/>
        </w:rPr>
      </w:pPr>
      <w:r w:rsidRPr="00747185">
        <w:rPr>
          <w:sz w:val="26"/>
          <w:szCs w:val="26"/>
        </w:rPr>
        <w:t>Bật hoặc tắt xác minh chứng chỉ khi use_dtls true .</w:t>
      </w:r>
    </w:p>
    <w:p w14:paraId="6A0F05FE" w14:textId="5CEF6E45" w:rsidR="00747185" w:rsidRDefault="006C0B02" w:rsidP="00B72ABA">
      <w:pPr>
        <w:rPr>
          <w:b/>
          <w:bCs/>
          <w:sz w:val="26"/>
          <w:szCs w:val="26"/>
        </w:rPr>
      </w:pPr>
      <w:r w:rsidRPr="006C0B02">
        <w:rPr>
          <w:b/>
          <w:bCs/>
          <w:sz w:val="26"/>
          <w:szCs w:val="26"/>
        </w:rPr>
        <w:t>bool server_relay</w:t>
      </w:r>
    </w:p>
    <w:tbl>
      <w:tblPr>
        <w:tblStyle w:val="TableGrid"/>
        <w:tblW w:w="0" w:type="auto"/>
        <w:tblLook w:val="04A0" w:firstRow="1" w:lastRow="0" w:firstColumn="1" w:lastColumn="0" w:noHBand="0" w:noVBand="1"/>
      </w:tblPr>
      <w:tblGrid>
        <w:gridCol w:w="1696"/>
        <w:gridCol w:w="3544"/>
      </w:tblGrid>
      <w:tr w:rsidR="00CD4418" w14:paraId="564D783F" w14:textId="77777777" w:rsidTr="001E4D64">
        <w:tc>
          <w:tcPr>
            <w:tcW w:w="1696" w:type="dxa"/>
          </w:tcPr>
          <w:p w14:paraId="21559837" w14:textId="77777777" w:rsidR="00CD4418" w:rsidRDefault="00CD4418" w:rsidP="001E4D64">
            <w:pPr>
              <w:rPr>
                <w:sz w:val="26"/>
                <w:szCs w:val="26"/>
              </w:rPr>
            </w:pPr>
            <w:r>
              <w:rPr>
                <w:sz w:val="26"/>
                <w:szCs w:val="26"/>
              </w:rPr>
              <w:t>Default</w:t>
            </w:r>
          </w:p>
        </w:tc>
        <w:tc>
          <w:tcPr>
            <w:tcW w:w="3544" w:type="dxa"/>
          </w:tcPr>
          <w:p w14:paraId="6BBD4002" w14:textId="77777777" w:rsidR="00CD4418" w:rsidRDefault="00CD4418" w:rsidP="001E4D64">
            <w:pPr>
              <w:rPr>
                <w:sz w:val="26"/>
                <w:szCs w:val="26"/>
              </w:rPr>
            </w:pPr>
            <w:r>
              <w:rPr>
                <w:sz w:val="26"/>
                <w:szCs w:val="26"/>
              </w:rPr>
              <w:t>true</w:t>
            </w:r>
          </w:p>
        </w:tc>
      </w:tr>
      <w:tr w:rsidR="00CD4418" w14:paraId="4BF4DE53" w14:textId="77777777" w:rsidTr="001E4D64">
        <w:tc>
          <w:tcPr>
            <w:tcW w:w="1696" w:type="dxa"/>
          </w:tcPr>
          <w:p w14:paraId="750AFBE6" w14:textId="77777777" w:rsidR="00CD4418" w:rsidRDefault="00CD4418" w:rsidP="001E4D64">
            <w:pPr>
              <w:rPr>
                <w:sz w:val="26"/>
                <w:szCs w:val="26"/>
              </w:rPr>
            </w:pPr>
            <w:r>
              <w:rPr>
                <w:sz w:val="26"/>
                <w:szCs w:val="26"/>
              </w:rPr>
              <w:t>Setter</w:t>
            </w:r>
          </w:p>
        </w:tc>
        <w:tc>
          <w:tcPr>
            <w:tcW w:w="3544" w:type="dxa"/>
          </w:tcPr>
          <w:p w14:paraId="416E9FCA" w14:textId="1AE79522" w:rsidR="00CD4418" w:rsidRDefault="00CD4418" w:rsidP="001E4D64">
            <w:pPr>
              <w:rPr>
                <w:sz w:val="26"/>
                <w:szCs w:val="26"/>
              </w:rPr>
            </w:pPr>
            <w:r w:rsidRPr="00CD4418">
              <w:rPr>
                <w:sz w:val="26"/>
                <w:szCs w:val="26"/>
              </w:rPr>
              <w:t>set_server_relay_enabled(value</w:t>
            </w:r>
          </w:p>
        </w:tc>
      </w:tr>
      <w:tr w:rsidR="00CD4418" w:rsidRPr="00A16A28" w14:paraId="182CE42C" w14:textId="77777777" w:rsidTr="001E4D64">
        <w:tc>
          <w:tcPr>
            <w:tcW w:w="1696" w:type="dxa"/>
          </w:tcPr>
          <w:p w14:paraId="0C01FD1B" w14:textId="77777777" w:rsidR="00CD4418" w:rsidRDefault="00CD4418" w:rsidP="001E4D64">
            <w:pPr>
              <w:rPr>
                <w:sz w:val="26"/>
                <w:szCs w:val="26"/>
              </w:rPr>
            </w:pPr>
            <w:r>
              <w:rPr>
                <w:sz w:val="26"/>
                <w:szCs w:val="26"/>
              </w:rPr>
              <w:t xml:space="preserve">Getter </w:t>
            </w:r>
          </w:p>
        </w:tc>
        <w:tc>
          <w:tcPr>
            <w:tcW w:w="3544" w:type="dxa"/>
          </w:tcPr>
          <w:p w14:paraId="4357BE50" w14:textId="0A86469E" w:rsidR="00CD4418" w:rsidRPr="00CD4418" w:rsidRDefault="00CD4418" w:rsidP="001E4D64">
            <w:pPr>
              <w:rPr>
                <w:rFonts w:cs="Times New Roman"/>
                <w:sz w:val="26"/>
                <w:szCs w:val="26"/>
              </w:rPr>
            </w:pPr>
            <w:r w:rsidRPr="00CD4418">
              <w:rPr>
                <w:rFonts w:cs="Times New Roman"/>
                <w:color w:val="404040"/>
                <w:sz w:val="26"/>
                <w:szCs w:val="26"/>
                <w:shd w:val="clear" w:color="auto" w:fill="F3F6F6"/>
              </w:rPr>
              <w:t>is_server_relay_enabled()</w:t>
            </w:r>
          </w:p>
        </w:tc>
      </w:tr>
    </w:tbl>
    <w:p w14:paraId="67562C76" w14:textId="77777777" w:rsidR="00CD4418" w:rsidRDefault="00CD4418" w:rsidP="00CD4418">
      <w:pPr>
        <w:rPr>
          <w:sz w:val="26"/>
          <w:szCs w:val="26"/>
        </w:rPr>
      </w:pPr>
    </w:p>
    <w:p w14:paraId="0D3A2F0C" w14:textId="11D2B9F6" w:rsidR="00CD4418" w:rsidRDefault="00CD4418" w:rsidP="00CD4418">
      <w:pPr>
        <w:rPr>
          <w:sz w:val="26"/>
          <w:szCs w:val="26"/>
        </w:rPr>
      </w:pPr>
      <w:r w:rsidRPr="00CD4418">
        <w:rPr>
          <w:sz w:val="26"/>
          <w:szCs w:val="26"/>
        </w:rPr>
        <w:t xml:space="preserve">Bật hoặc tắt tính năng máy chủ thông báo cho khách hàng về kết nối / ngắt kết nối của các </w:t>
      </w:r>
      <w:r>
        <w:rPr>
          <w:sz w:val="26"/>
          <w:szCs w:val="26"/>
        </w:rPr>
        <w:t>người chơi</w:t>
      </w:r>
      <w:r w:rsidRPr="00CD4418">
        <w:rPr>
          <w:sz w:val="26"/>
          <w:szCs w:val="26"/>
        </w:rPr>
        <w:t xml:space="preserve"> khác và chuyển tiếp các thông báo giữa chúng. Khi có tùy chọn này false, các máy khách sẽ không được tự động thông báo về các </w:t>
      </w:r>
      <w:r>
        <w:rPr>
          <w:sz w:val="26"/>
          <w:szCs w:val="26"/>
        </w:rPr>
        <w:t>người chơi</w:t>
      </w:r>
      <w:r w:rsidRPr="00CD4418">
        <w:rPr>
          <w:sz w:val="26"/>
          <w:szCs w:val="26"/>
        </w:rPr>
        <w:t xml:space="preserve"> khác và sẽ không thể gửi cho họ các gói thông qua máy chủ.</w:t>
      </w:r>
    </w:p>
    <w:p w14:paraId="68662627" w14:textId="231F8C3A" w:rsidR="006C0B02" w:rsidRDefault="00CD4418" w:rsidP="00B72ABA">
      <w:pPr>
        <w:rPr>
          <w:b/>
          <w:bCs/>
          <w:sz w:val="26"/>
          <w:szCs w:val="26"/>
        </w:rPr>
      </w:pPr>
      <w:r w:rsidRPr="00CD4418">
        <w:rPr>
          <w:b/>
          <w:bCs/>
          <w:sz w:val="26"/>
          <w:szCs w:val="26"/>
        </w:rPr>
        <w:t>int transfer_channel</w:t>
      </w:r>
    </w:p>
    <w:tbl>
      <w:tblPr>
        <w:tblStyle w:val="TableGrid"/>
        <w:tblW w:w="0" w:type="auto"/>
        <w:tblLook w:val="04A0" w:firstRow="1" w:lastRow="0" w:firstColumn="1" w:lastColumn="0" w:noHBand="0" w:noVBand="1"/>
      </w:tblPr>
      <w:tblGrid>
        <w:gridCol w:w="1696"/>
        <w:gridCol w:w="3544"/>
      </w:tblGrid>
      <w:tr w:rsidR="00CD4418" w14:paraId="580A341B" w14:textId="77777777" w:rsidTr="001E4D64">
        <w:tc>
          <w:tcPr>
            <w:tcW w:w="1696" w:type="dxa"/>
          </w:tcPr>
          <w:p w14:paraId="4F6795B3" w14:textId="77777777" w:rsidR="00CD4418" w:rsidRDefault="00CD4418" w:rsidP="001E4D64">
            <w:pPr>
              <w:rPr>
                <w:sz w:val="26"/>
                <w:szCs w:val="26"/>
              </w:rPr>
            </w:pPr>
            <w:r>
              <w:rPr>
                <w:sz w:val="26"/>
                <w:szCs w:val="26"/>
              </w:rPr>
              <w:t>Default</w:t>
            </w:r>
          </w:p>
        </w:tc>
        <w:tc>
          <w:tcPr>
            <w:tcW w:w="3544" w:type="dxa"/>
          </w:tcPr>
          <w:p w14:paraId="53E6CB18" w14:textId="5AF86062" w:rsidR="00CD4418" w:rsidRDefault="00CD4418" w:rsidP="001E4D64">
            <w:pPr>
              <w:rPr>
                <w:sz w:val="26"/>
                <w:szCs w:val="26"/>
              </w:rPr>
            </w:pPr>
            <w:r>
              <w:rPr>
                <w:sz w:val="26"/>
                <w:szCs w:val="26"/>
              </w:rPr>
              <w:t>-1</w:t>
            </w:r>
          </w:p>
        </w:tc>
      </w:tr>
      <w:tr w:rsidR="00CD4418" w14:paraId="0217924B" w14:textId="77777777" w:rsidTr="001E4D64">
        <w:tc>
          <w:tcPr>
            <w:tcW w:w="1696" w:type="dxa"/>
          </w:tcPr>
          <w:p w14:paraId="1A7DC83A" w14:textId="77777777" w:rsidR="00CD4418" w:rsidRDefault="00CD4418" w:rsidP="001E4D64">
            <w:pPr>
              <w:rPr>
                <w:sz w:val="26"/>
                <w:szCs w:val="26"/>
              </w:rPr>
            </w:pPr>
            <w:r>
              <w:rPr>
                <w:sz w:val="26"/>
                <w:szCs w:val="26"/>
              </w:rPr>
              <w:t>Setter</w:t>
            </w:r>
          </w:p>
        </w:tc>
        <w:tc>
          <w:tcPr>
            <w:tcW w:w="3544" w:type="dxa"/>
          </w:tcPr>
          <w:p w14:paraId="6677196F" w14:textId="0C7CFBAA" w:rsidR="00CD4418" w:rsidRDefault="00CD4418" w:rsidP="001E4D64">
            <w:pPr>
              <w:rPr>
                <w:sz w:val="26"/>
                <w:szCs w:val="26"/>
              </w:rPr>
            </w:pPr>
            <w:r w:rsidRPr="00CD4418">
              <w:rPr>
                <w:sz w:val="26"/>
                <w:szCs w:val="26"/>
              </w:rPr>
              <w:t>set_transfer_channel(value)</w:t>
            </w:r>
          </w:p>
        </w:tc>
      </w:tr>
      <w:tr w:rsidR="00CD4418" w:rsidRPr="00CD4418" w14:paraId="1922AB78" w14:textId="77777777" w:rsidTr="001E4D64">
        <w:tc>
          <w:tcPr>
            <w:tcW w:w="1696" w:type="dxa"/>
          </w:tcPr>
          <w:p w14:paraId="5D53E7FD" w14:textId="77777777" w:rsidR="00CD4418" w:rsidRDefault="00CD4418" w:rsidP="001E4D64">
            <w:pPr>
              <w:rPr>
                <w:sz w:val="26"/>
                <w:szCs w:val="26"/>
              </w:rPr>
            </w:pPr>
            <w:r>
              <w:rPr>
                <w:sz w:val="26"/>
                <w:szCs w:val="26"/>
              </w:rPr>
              <w:t xml:space="preserve">Getter </w:t>
            </w:r>
          </w:p>
        </w:tc>
        <w:tc>
          <w:tcPr>
            <w:tcW w:w="3544" w:type="dxa"/>
          </w:tcPr>
          <w:p w14:paraId="76F7BD36" w14:textId="7F5AD0F9" w:rsidR="00CD4418" w:rsidRPr="00CD4418" w:rsidRDefault="00CD4418" w:rsidP="001E4D64">
            <w:pPr>
              <w:rPr>
                <w:rFonts w:cs="Times New Roman"/>
                <w:sz w:val="26"/>
                <w:szCs w:val="26"/>
              </w:rPr>
            </w:pPr>
            <w:r w:rsidRPr="00CD4418">
              <w:rPr>
                <w:rFonts w:cs="Times New Roman"/>
                <w:color w:val="404040"/>
                <w:sz w:val="26"/>
                <w:szCs w:val="26"/>
                <w:shd w:val="clear" w:color="auto" w:fill="F3F6F6"/>
              </w:rPr>
              <w:t>get_transfer_channel()</w:t>
            </w:r>
          </w:p>
        </w:tc>
      </w:tr>
    </w:tbl>
    <w:p w14:paraId="0C535E5F" w14:textId="5A0FEEF8" w:rsidR="00CD4418" w:rsidRDefault="00CD4418" w:rsidP="00B72ABA">
      <w:pPr>
        <w:rPr>
          <w:b/>
          <w:bCs/>
          <w:sz w:val="26"/>
          <w:szCs w:val="26"/>
        </w:rPr>
      </w:pPr>
    </w:p>
    <w:p w14:paraId="2FA4212A" w14:textId="3218F201" w:rsidR="007008D7" w:rsidRPr="007008D7" w:rsidRDefault="00CD4418" w:rsidP="00B72ABA">
      <w:pPr>
        <w:rPr>
          <w:b/>
          <w:bCs/>
          <w:sz w:val="26"/>
          <w:szCs w:val="26"/>
        </w:rPr>
      </w:pPr>
      <w:r w:rsidRPr="00CD4418">
        <w:rPr>
          <w:sz w:val="26"/>
          <w:szCs w:val="26"/>
        </w:rPr>
        <w:t>Đặt kênh mặc định được sử dụng để truyền dữ liệu. Theo mặc định, giá trị này -1có nghĩa là ENet sẽ chỉ sử dụng 2 kênh: một cho các gói đáng tin cậy và một cho các gói không đáng tin cậy. Kênh đã 0</w:t>
      </w:r>
      <w:r>
        <w:rPr>
          <w:sz w:val="26"/>
          <w:szCs w:val="26"/>
        </w:rPr>
        <w:t xml:space="preserve"> </w:t>
      </w:r>
      <w:r w:rsidRPr="00CD4418">
        <w:rPr>
          <w:sz w:val="26"/>
          <w:szCs w:val="26"/>
        </w:rPr>
        <w:t>được bảo lưu và không thể sử dụng được. Đặt thành viên này thành bất kỳ giá trị nào giữa 0</w:t>
      </w:r>
      <w:r>
        <w:rPr>
          <w:sz w:val="26"/>
          <w:szCs w:val="26"/>
        </w:rPr>
        <w:t xml:space="preserve"> </w:t>
      </w:r>
      <w:r w:rsidRPr="00CD4418">
        <w:rPr>
          <w:sz w:val="26"/>
          <w:szCs w:val="26"/>
        </w:rPr>
        <w:t>và channel_count (bị loại trừ) sẽ buộc ENet phải sử dụng kênh đó để gửi dữ liệu.</w:t>
      </w:r>
      <w:r w:rsidR="007008D7">
        <w:rPr>
          <w:sz w:val="26"/>
          <w:szCs w:val="26"/>
        </w:rPr>
        <w:br w:type="page"/>
      </w:r>
      <w:r w:rsidR="007008D7" w:rsidRPr="007008D7">
        <w:rPr>
          <w:b/>
          <w:bCs/>
          <w:sz w:val="26"/>
          <w:szCs w:val="26"/>
        </w:rPr>
        <w:lastRenderedPageBreak/>
        <w:t>bool use_dtls</w:t>
      </w:r>
    </w:p>
    <w:tbl>
      <w:tblPr>
        <w:tblStyle w:val="TableGrid"/>
        <w:tblW w:w="0" w:type="auto"/>
        <w:tblLook w:val="04A0" w:firstRow="1" w:lastRow="0" w:firstColumn="1" w:lastColumn="0" w:noHBand="0" w:noVBand="1"/>
      </w:tblPr>
      <w:tblGrid>
        <w:gridCol w:w="1696"/>
        <w:gridCol w:w="3544"/>
      </w:tblGrid>
      <w:tr w:rsidR="007008D7" w14:paraId="20F9120E" w14:textId="77777777" w:rsidTr="001E4D64">
        <w:tc>
          <w:tcPr>
            <w:tcW w:w="1696" w:type="dxa"/>
          </w:tcPr>
          <w:p w14:paraId="46990A6B" w14:textId="77777777" w:rsidR="007008D7" w:rsidRDefault="007008D7" w:rsidP="001E4D64">
            <w:pPr>
              <w:rPr>
                <w:sz w:val="26"/>
                <w:szCs w:val="26"/>
              </w:rPr>
            </w:pPr>
            <w:r>
              <w:rPr>
                <w:sz w:val="26"/>
                <w:szCs w:val="26"/>
              </w:rPr>
              <w:t>Default</w:t>
            </w:r>
          </w:p>
        </w:tc>
        <w:tc>
          <w:tcPr>
            <w:tcW w:w="3544" w:type="dxa"/>
          </w:tcPr>
          <w:p w14:paraId="7831939E" w14:textId="4261F62D" w:rsidR="007008D7" w:rsidRDefault="007008D7" w:rsidP="001E4D64">
            <w:pPr>
              <w:rPr>
                <w:sz w:val="26"/>
                <w:szCs w:val="26"/>
              </w:rPr>
            </w:pPr>
            <w:r>
              <w:rPr>
                <w:sz w:val="26"/>
                <w:szCs w:val="26"/>
              </w:rPr>
              <w:t>false</w:t>
            </w:r>
          </w:p>
        </w:tc>
      </w:tr>
      <w:tr w:rsidR="007008D7" w14:paraId="4434B59B" w14:textId="77777777" w:rsidTr="001E4D64">
        <w:tc>
          <w:tcPr>
            <w:tcW w:w="1696" w:type="dxa"/>
          </w:tcPr>
          <w:p w14:paraId="0E366E18" w14:textId="77777777" w:rsidR="007008D7" w:rsidRDefault="007008D7" w:rsidP="001E4D64">
            <w:pPr>
              <w:rPr>
                <w:sz w:val="26"/>
                <w:szCs w:val="26"/>
              </w:rPr>
            </w:pPr>
            <w:r>
              <w:rPr>
                <w:sz w:val="26"/>
                <w:szCs w:val="26"/>
              </w:rPr>
              <w:t>Setter</w:t>
            </w:r>
          </w:p>
        </w:tc>
        <w:tc>
          <w:tcPr>
            <w:tcW w:w="3544" w:type="dxa"/>
          </w:tcPr>
          <w:p w14:paraId="592A3B60" w14:textId="70C43457" w:rsidR="007008D7" w:rsidRDefault="007008D7" w:rsidP="001E4D64">
            <w:pPr>
              <w:rPr>
                <w:sz w:val="26"/>
                <w:szCs w:val="26"/>
              </w:rPr>
            </w:pPr>
            <w:r w:rsidRPr="007008D7">
              <w:rPr>
                <w:sz w:val="26"/>
                <w:szCs w:val="26"/>
              </w:rPr>
              <w:t>S</w:t>
            </w:r>
            <w:r w:rsidRPr="007008D7">
              <w:rPr>
                <w:sz w:val="26"/>
                <w:szCs w:val="26"/>
              </w:rPr>
              <w:t>et</w:t>
            </w:r>
            <w:r>
              <w:rPr>
                <w:sz w:val="26"/>
                <w:szCs w:val="26"/>
              </w:rPr>
              <w:t>_</w:t>
            </w:r>
            <w:r w:rsidRPr="007008D7">
              <w:rPr>
                <w:sz w:val="26"/>
                <w:szCs w:val="26"/>
              </w:rPr>
              <w:t>dtls_enabled(value)</w:t>
            </w:r>
          </w:p>
        </w:tc>
      </w:tr>
      <w:tr w:rsidR="007008D7" w:rsidRPr="00CD4418" w14:paraId="2089E8F1" w14:textId="77777777" w:rsidTr="001E4D64">
        <w:tc>
          <w:tcPr>
            <w:tcW w:w="1696" w:type="dxa"/>
          </w:tcPr>
          <w:p w14:paraId="3527CC15" w14:textId="77777777" w:rsidR="007008D7" w:rsidRDefault="007008D7" w:rsidP="001E4D64">
            <w:pPr>
              <w:rPr>
                <w:sz w:val="26"/>
                <w:szCs w:val="26"/>
              </w:rPr>
            </w:pPr>
            <w:r>
              <w:rPr>
                <w:sz w:val="26"/>
                <w:szCs w:val="26"/>
              </w:rPr>
              <w:t xml:space="preserve">Getter </w:t>
            </w:r>
          </w:p>
        </w:tc>
        <w:tc>
          <w:tcPr>
            <w:tcW w:w="3544" w:type="dxa"/>
          </w:tcPr>
          <w:p w14:paraId="52CD1420" w14:textId="47FD394C" w:rsidR="007008D7" w:rsidRPr="00CD4418" w:rsidRDefault="007008D7" w:rsidP="001E4D64">
            <w:pPr>
              <w:rPr>
                <w:rFonts w:cs="Times New Roman"/>
                <w:sz w:val="26"/>
                <w:szCs w:val="26"/>
              </w:rPr>
            </w:pPr>
            <w:r w:rsidRPr="007008D7">
              <w:rPr>
                <w:rFonts w:cs="Times New Roman"/>
                <w:color w:val="404040"/>
                <w:sz w:val="26"/>
                <w:szCs w:val="26"/>
                <w:shd w:val="clear" w:color="auto" w:fill="F3F6F6"/>
              </w:rPr>
              <w:t>is_dtls_enabled()</w:t>
            </w:r>
          </w:p>
        </w:tc>
      </w:tr>
    </w:tbl>
    <w:p w14:paraId="734FF01A" w14:textId="0208E8B5" w:rsidR="007008D7" w:rsidRDefault="007008D7" w:rsidP="00B72ABA">
      <w:pPr>
        <w:rPr>
          <w:sz w:val="26"/>
          <w:szCs w:val="26"/>
        </w:rPr>
      </w:pPr>
    </w:p>
    <w:p w14:paraId="2AD42127" w14:textId="257AF0EE" w:rsidR="007008D7" w:rsidRDefault="007008D7" w:rsidP="00B72ABA">
      <w:pPr>
        <w:rPr>
          <w:sz w:val="26"/>
          <w:szCs w:val="26"/>
        </w:rPr>
      </w:pPr>
      <w:r w:rsidRPr="007008D7">
        <w:rPr>
          <w:sz w:val="26"/>
          <w:szCs w:val="26"/>
        </w:rPr>
        <w:t>Khi được bật, máy khách hoặc máy chủ được tạo bởi máy ngang hàng này, sẽ sử dụng PacketPeerDTLS thay vì các ổ cắm UDP thô để giao tiếp với máy ngang hàng từ xa. Điều này sẽ làm cho giao tiếp được mã hóa bằng DTLS với chi phí sử dụng tài nguyên cao hơn và kích thước gói có khả năng lớn hơn.</w:t>
      </w:r>
    </w:p>
    <w:p w14:paraId="78799E1E" w14:textId="0605FDF5" w:rsidR="007008D7" w:rsidRPr="007008D7" w:rsidRDefault="007008D7" w:rsidP="007008D7">
      <w:pPr>
        <w:pStyle w:val="ListParagraph"/>
        <w:numPr>
          <w:ilvl w:val="0"/>
          <w:numId w:val="1"/>
        </w:numPr>
        <w:rPr>
          <w:b/>
          <w:bCs/>
          <w:sz w:val="26"/>
          <w:szCs w:val="26"/>
        </w:rPr>
      </w:pPr>
      <w:r w:rsidRPr="007008D7">
        <w:rPr>
          <w:b/>
          <w:bCs/>
          <w:sz w:val="26"/>
          <w:szCs w:val="26"/>
        </w:rPr>
        <w:t>Method Descriptions</w:t>
      </w:r>
    </w:p>
    <w:p w14:paraId="2EEC6025" w14:textId="566CBDE2" w:rsidR="007008D7" w:rsidRPr="00806E5F" w:rsidRDefault="007008D7" w:rsidP="002514CF">
      <w:pPr>
        <w:pStyle w:val="ListParagraph"/>
        <w:numPr>
          <w:ilvl w:val="0"/>
          <w:numId w:val="3"/>
        </w:numPr>
        <w:rPr>
          <w:sz w:val="26"/>
          <w:szCs w:val="26"/>
        </w:rPr>
      </w:pPr>
      <w:r w:rsidRPr="00806E5F">
        <w:rPr>
          <w:sz w:val="26"/>
          <w:szCs w:val="26"/>
        </w:rPr>
        <w:t>void close_connection ( int wait_usec=100 )</w:t>
      </w:r>
    </w:p>
    <w:p w14:paraId="5501698C" w14:textId="38E0406E" w:rsidR="000B53C7" w:rsidRDefault="007008D7" w:rsidP="00EA6D6C">
      <w:pPr>
        <w:rPr>
          <w:sz w:val="26"/>
          <w:szCs w:val="26"/>
        </w:rPr>
      </w:pPr>
      <w:r w:rsidRPr="007008D7">
        <w:rPr>
          <w:sz w:val="26"/>
          <w:szCs w:val="26"/>
        </w:rPr>
        <w:t>Đóng kết nối</w:t>
      </w:r>
      <w:r>
        <w:rPr>
          <w:sz w:val="26"/>
          <w:szCs w:val="26"/>
        </w:rPr>
        <w:t>, b</w:t>
      </w:r>
      <w:r w:rsidRPr="007008D7">
        <w:rPr>
          <w:sz w:val="26"/>
          <w:szCs w:val="26"/>
        </w:rPr>
        <w:t>ỏ qua nếu hiện không có kết nối nào được thiết lập. Nếu đây là một máy chủ, nó sẽ cố gắng thông báo cho tất cả các máy khách trước khi buộc ngắt kết nối chúng. Nếu đây là một máy khách, nó chỉ cần đóng kết nối với máy chủ.</w:t>
      </w:r>
    </w:p>
    <w:p w14:paraId="4320C59C" w14:textId="77777777" w:rsidR="00806E5F" w:rsidRPr="00806E5F" w:rsidRDefault="000B53C7" w:rsidP="002514CF">
      <w:pPr>
        <w:pStyle w:val="ListParagraph"/>
        <w:numPr>
          <w:ilvl w:val="0"/>
          <w:numId w:val="3"/>
        </w:numPr>
        <w:rPr>
          <w:sz w:val="26"/>
          <w:szCs w:val="26"/>
        </w:rPr>
      </w:pPr>
      <w:r w:rsidRPr="00806E5F">
        <w:rPr>
          <w:sz w:val="26"/>
          <w:szCs w:val="26"/>
        </w:rPr>
        <w:t>Error create_client</w:t>
      </w:r>
      <w:r w:rsidR="00806E5F" w:rsidRPr="00806E5F">
        <w:t xml:space="preserve"> </w:t>
      </w:r>
      <w:r w:rsidR="00806E5F" w:rsidRPr="00806E5F">
        <w:rPr>
          <w:sz w:val="26"/>
          <w:szCs w:val="26"/>
        </w:rPr>
        <w:t>( String address, int port, int in_bandwidth=0, int out_bandwidth=0, int client_port=0 )</w:t>
      </w:r>
      <w:r w:rsidR="00806E5F" w:rsidRPr="00806E5F">
        <w:rPr>
          <w:sz w:val="26"/>
          <w:szCs w:val="26"/>
        </w:rPr>
        <w:t xml:space="preserve"> </w:t>
      </w:r>
    </w:p>
    <w:p w14:paraId="0E149966" w14:textId="12F6A6F3" w:rsidR="000B53C7" w:rsidRDefault="000B53C7" w:rsidP="00EA6D6C">
      <w:pPr>
        <w:rPr>
          <w:sz w:val="26"/>
          <w:szCs w:val="26"/>
        </w:rPr>
      </w:pPr>
      <w:r w:rsidRPr="00806E5F">
        <w:rPr>
          <w:sz w:val="26"/>
          <w:szCs w:val="26"/>
        </w:rPr>
        <w:t>Tạo máy khách kết nối với máy chủ addressbằng cách sử dụng được chỉ định port. Địa chỉ đã cho cần phải là tên miền đủ điều kiện (ví dụ "www.example.com") hoặc địa chỉ IP ở định dạng IPv4 hoặc IPv6 (ví dụ "192.168.1.1"). Đây</w:t>
      </w:r>
      <w:r w:rsidRPr="00806E5F">
        <w:rPr>
          <w:sz w:val="26"/>
          <w:szCs w:val="26"/>
        </w:rPr>
        <w:t xml:space="preserve"> là</w:t>
      </w:r>
      <w:r w:rsidRPr="00806E5F">
        <w:rPr>
          <w:sz w:val="26"/>
          <w:szCs w:val="26"/>
        </w:rPr>
        <w:t xml:space="preserve"> port</w:t>
      </w:r>
      <w:r w:rsidRPr="00806E5F">
        <w:rPr>
          <w:sz w:val="26"/>
          <w:szCs w:val="26"/>
        </w:rPr>
        <w:t xml:space="preserve"> mà </w:t>
      </w:r>
      <w:r w:rsidRPr="00806E5F">
        <w:rPr>
          <w:sz w:val="26"/>
          <w:szCs w:val="26"/>
        </w:rPr>
        <w:t>cổng mà máy chủ đang nghe. Các tham số in_bandwidth</w:t>
      </w:r>
      <w:r w:rsidRPr="00806E5F">
        <w:rPr>
          <w:sz w:val="26"/>
          <w:szCs w:val="26"/>
        </w:rPr>
        <w:t xml:space="preserve"> </w:t>
      </w:r>
      <w:r w:rsidRPr="00806E5F">
        <w:rPr>
          <w:sz w:val="26"/>
          <w:szCs w:val="26"/>
        </w:rPr>
        <w:t>và out_bandwidth</w:t>
      </w:r>
      <w:r w:rsidRPr="00806E5F">
        <w:rPr>
          <w:sz w:val="26"/>
          <w:szCs w:val="26"/>
        </w:rPr>
        <w:t xml:space="preserve"> </w:t>
      </w:r>
      <w:r w:rsidRPr="00806E5F">
        <w:rPr>
          <w:sz w:val="26"/>
          <w:szCs w:val="26"/>
        </w:rPr>
        <w:t>có thể được sử dụng để giới hạn băng thông vào và ra ở số byte cho trước trong một giây. Giá trị mặc định là 0 có nghĩa là băng thông không giới hạn.</w:t>
      </w:r>
    </w:p>
    <w:p w14:paraId="76E61311" w14:textId="628D56A6" w:rsidR="00806E5F" w:rsidRDefault="00806E5F" w:rsidP="002514CF">
      <w:pPr>
        <w:pStyle w:val="ListParagraph"/>
        <w:numPr>
          <w:ilvl w:val="0"/>
          <w:numId w:val="3"/>
        </w:numPr>
        <w:rPr>
          <w:sz w:val="26"/>
          <w:szCs w:val="26"/>
        </w:rPr>
      </w:pPr>
      <w:r w:rsidRPr="00806E5F">
        <w:rPr>
          <w:sz w:val="26"/>
          <w:szCs w:val="26"/>
        </w:rPr>
        <w:t>Error create_server ( int port, int max_clients=32, int in_bandwidth=0, int out_bandwidth=0</w:t>
      </w:r>
      <w:r>
        <w:rPr>
          <w:sz w:val="26"/>
          <w:szCs w:val="26"/>
        </w:rPr>
        <w:t>)</w:t>
      </w:r>
    </w:p>
    <w:p w14:paraId="63420AA6" w14:textId="04239406" w:rsidR="00AA29C9" w:rsidRDefault="00806E5F" w:rsidP="002514CF">
      <w:pPr>
        <w:rPr>
          <w:sz w:val="26"/>
          <w:szCs w:val="26"/>
        </w:rPr>
      </w:pPr>
      <w:r w:rsidRPr="00806E5F">
        <w:rPr>
          <w:sz w:val="26"/>
          <w:szCs w:val="26"/>
        </w:rPr>
        <w:t xml:space="preserve">Tạo </w:t>
      </w:r>
      <w:r w:rsidR="00AA29C9">
        <w:rPr>
          <w:sz w:val="26"/>
          <w:szCs w:val="26"/>
        </w:rPr>
        <w:t>máy chủ</w:t>
      </w:r>
      <w:r w:rsidRPr="00806E5F">
        <w:rPr>
          <w:sz w:val="26"/>
          <w:szCs w:val="26"/>
        </w:rPr>
        <w:t xml:space="preserve"> </w:t>
      </w:r>
      <w:r w:rsidR="00AA29C9">
        <w:rPr>
          <w:sz w:val="26"/>
          <w:szCs w:val="26"/>
        </w:rPr>
        <w:t>ghi</w:t>
      </w:r>
      <w:r w:rsidRPr="00806E5F">
        <w:rPr>
          <w:sz w:val="26"/>
          <w:szCs w:val="26"/>
        </w:rPr>
        <w:t xml:space="preserve"> các kết nối qua port. </w:t>
      </w:r>
      <w:r w:rsidR="00AA29C9">
        <w:rPr>
          <w:sz w:val="26"/>
          <w:szCs w:val="26"/>
        </w:rPr>
        <w:t>Port</w:t>
      </w:r>
      <w:r w:rsidRPr="00806E5F">
        <w:rPr>
          <w:sz w:val="26"/>
          <w:szCs w:val="26"/>
        </w:rPr>
        <w:t xml:space="preserve"> cần phải là cổng khả dụng, chưa sử dụng trong khoảng từ 0 đến 65535. </w:t>
      </w:r>
      <w:r w:rsidR="00AA29C9">
        <w:rPr>
          <w:sz w:val="26"/>
          <w:szCs w:val="26"/>
        </w:rPr>
        <w:t>C</w:t>
      </w:r>
      <w:r w:rsidRPr="00806E5F">
        <w:rPr>
          <w:sz w:val="26"/>
          <w:szCs w:val="26"/>
        </w:rPr>
        <w:t xml:space="preserve">ác cổng dưới 1024 là đặc quyền và có thể yêu cầu quyền cao hơn tùy thuộc vào nền tảng. Để thay đổi giao diện mà máy chủ </w:t>
      </w:r>
      <w:r w:rsidR="00AA29C9">
        <w:rPr>
          <w:sz w:val="26"/>
          <w:szCs w:val="26"/>
        </w:rPr>
        <w:t>ghi</w:t>
      </w:r>
      <w:r w:rsidRPr="00806E5F">
        <w:rPr>
          <w:sz w:val="26"/>
          <w:szCs w:val="26"/>
        </w:rPr>
        <w:t>,</w:t>
      </w:r>
      <w:r w:rsidR="00AA29C9">
        <w:rPr>
          <w:sz w:val="26"/>
          <w:szCs w:val="26"/>
        </w:rPr>
        <w:t>ta</w:t>
      </w:r>
      <w:r w:rsidRPr="00806E5F">
        <w:rPr>
          <w:sz w:val="26"/>
          <w:szCs w:val="26"/>
        </w:rPr>
        <w:t xml:space="preserve"> sử dụng set_bind_ip . IP mặc định là ký tự đại diện "*", sẽ </w:t>
      </w:r>
      <w:r w:rsidR="00AA29C9">
        <w:rPr>
          <w:sz w:val="26"/>
          <w:szCs w:val="26"/>
        </w:rPr>
        <w:t>ghi</w:t>
      </w:r>
      <w:r w:rsidRPr="00806E5F">
        <w:rPr>
          <w:sz w:val="26"/>
          <w:szCs w:val="26"/>
        </w:rPr>
        <w:t xml:space="preserve"> trên tất cả các giao diện có sẵn. max_clients</w:t>
      </w:r>
      <w:r w:rsidR="000866B8">
        <w:rPr>
          <w:sz w:val="26"/>
          <w:szCs w:val="26"/>
        </w:rPr>
        <w:t xml:space="preserve"> </w:t>
      </w:r>
      <w:r w:rsidRPr="00806E5F">
        <w:rPr>
          <w:sz w:val="26"/>
          <w:szCs w:val="26"/>
        </w:rPr>
        <w:t xml:space="preserve">là số lượng </w:t>
      </w:r>
      <w:r w:rsidR="00AA29C9">
        <w:rPr>
          <w:sz w:val="26"/>
          <w:szCs w:val="26"/>
        </w:rPr>
        <w:t>người chơi</w:t>
      </w:r>
      <w:r w:rsidRPr="00806E5F">
        <w:rPr>
          <w:sz w:val="26"/>
          <w:szCs w:val="26"/>
        </w:rPr>
        <w:t xml:space="preserve"> tối đa được phép cùng một lúc, bất kỳ số nào lên đến 4095 đều có thể được sử dụng, mặc dù số lượng </w:t>
      </w:r>
      <w:r w:rsidR="00AA29C9">
        <w:rPr>
          <w:sz w:val="26"/>
          <w:szCs w:val="26"/>
        </w:rPr>
        <w:t>người chơi</w:t>
      </w:r>
      <w:r w:rsidRPr="00806E5F">
        <w:rPr>
          <w:sz w:val="26"/>
          <w:szCs w:val="26"/>
        </w:rPr>
        <w:t xml:space="preserve"> đồng thời có thể đạt được có thể thấp hơn nhiều và tùy thuộc vào ứng dụng. </w:t>
      </w:r>
      <w:r w:rsidR="00AA29C9">
        <w:rPr>
          <w:sz w:val="26"/>
          <w:szCs w:val="26"/>
        </w:rPr>
        <w:br w:type="page"/>
      </w:r>
    </w:p>
    <w:p w14:paraId="60FD4769" w14:textId="77777777" w:rsidR="00806E5F" w:rsidRDefault="00806E5F" w:rsidP="002514CF">
      <w:pPr>
        <w:rPr>
          <w:sz w:val="26"/>
          <w:szCs w:val="26"/>
        </w:rPr>
      </w:pPr>
    </w:p>
    <w:p w14:paraId="5197A661" w14:textId="77777777" w:rsidR="002514CF" w:rsidRPr="002514CF" w:rsidRDefault="002514CF" w:rsidP="002514CF">
      <w:pPr>
        <w:pStyle w:val="ListParagraph"/>
        <w:numPr>
          <w:ilvl w:val="0"/>
          <w:numId w:val="3"/>
        </w:numPr>
        <w:rPr>
          <w:sz w:val="26"/>
          <w:szCs w:val="26"/>
        </w:rPr>
      </w:pPr>
      <w:r w:rsidRPr="002514CF">
        <w:rPr>
          <w:sz w:val="26"/>
          <w:szCs w:val="26"/>
        </w:rPr>
        <w:t>void disconnect_peer ( int id, bool now=false )</w:t>
      </w:r>
    </w:p>
    <w:p w14:paraId="3C26A33A" w14:textId="50B373F4" w:rsidR="00AA29C9" w:rsidRDefault="00AA29C9" w:rsidP="002514CF">
      <w:pPr>
        <w:rPr>
          <w:sz w:val="26"/>
          <w:szCs w:val="26"/>
        </w:rPr>
      </w:pPr>
      <w:r w:rsidRPr="00AA29C9">
        <w:rPr>
          <w:sz w:val="26"/>
          <w:szCs w:val="26"/>
        </w:rPr>
        <w:t>Ngắt kết nối mạng ngang hàng đã cho. Nếu "</w:t>
      </w:r>
      <w:r>
        <w:rPr>
          <w:sz w:val="26"/>
          <w:szCs w:val="26"/>
        </w:rPr>
        <w:t>now</w:t>
      </w:r>
      <w:r w:rsidRPr="00AA29C9">
        <w:rPr>
          <w:sz w:val="26"/>
          <w:szCs w:val="26"/>
        </w:rPr>
        <w:t>" được đặt thành true, kết nối sẽ bị đóng ngay lập tức mà không gửi thư đã xếp hàng đợi.</w:t>
      </w:r>
    </w:p>
    <w:p w14:paraId="0D60BB4B" w14:textId="77777777" w:rsidR="00AA29C9" w:rsidRPr="00AA29C9" w:rsidRDefault="00AA29C9" w:rsidP="002514CF">
      <w:pPr>
        <w:pStyle w:val="ListParagraph"/>
        <w:numPr>
          <w:ilvl w:val="0"/>
          <w:numId w:val="3"/>
        </w:numPr>
        <w:rPr>
          <w:sz w:val="26"/>
          <w:szCs w:val="26"/>
        </w:rPr>
      </w:pPr>
      <w:r w:rsidRPr="00AA29C9">
        <w:rPr>
          <w:sz w:val="26"/>
          <w:szCs w:val="26"/>
        </w:rPr>
        <w:t>int get_last_packet_channel ( ) const</w:t>
      </w:r>
    </w:p>
    <w:p w14:paraId="09D975BE" w14:textId="7A4B3819" w:rsidR="00AA29C9" w:rsidRDefault="00AA29C9" w:rsidP="002514CF">
      <w:pPr>
        <w:rPr>
          <w:sz w:val="26"/>
          <w:szCs w:val="26"/>
        </w:rPr>
      </w:pPr>
      <w:r w:rsidRPr="00AA29C9">
        <w:rPr>
          <w:sz w:val="26"/>
          <w:szCs w:val="26"/>
        </w:rPr>
        <w:t>Trả về kênh của gói cuối cùng được tìm nạp qua PacketPeer.get_packet</w:t>
      </w:r>
      <w:r>
        <w:rPr>
          <w:sz w:val="26"/>
          <w:szCs w:val="26"/>
        </w:rPr>
        <w:t>.</w:t>
      </w:r>
    </w:p>
    <w:p w14:paraId="3F3A1608" w14:textId="77777777" w:rsidR="002514CF" w:rsidRPr="002514CF" w:rsidRDefault="002514CF" w:rsidP="002514CF">
      <w:pPr>
        <w:pStyle w:val="ListParagraph"/>
        <w:numPr>
          <w:ilvl w:val="0"/>
          <w:numId w:val="3"/>
        </w:numPr>
        <w:rPr>
          <w:sz w:val="26"/>
          <w:szCs w:val="26"/>
        </w:rPr>
      </w:pPr>
      <w:r w:rsidRPr="002514CF">
        <w:rPr>
          <w:sz w:val="26"/>
          <w:szCs w:val="26"/>
        </w:rPr>
        <w:t>int get_packet_channel ( ) const</w:t>
      </w:r>
    </w:p>
    <w:p w14:paraId="7452A529" w14:textId="77777777" w:rsidR="002514CF" w:rsidRPr="002514CF" w:rsidRDefault="002514CF" w:rsidP="002514CF">
      <w:pPr>
        <w:rPr>
          <w:sz w:val="26"/>
          <w:szCs w:val="26"/>
        </w:rPr>
      </w:pPr>
      <w:r w:rsidRPr="002514CF">
        <w:rPr>
          <w:sz w:val="26"/>
          <w:szCs w:val="26"/>
        </w:rPr>
        <w:t>Trả về kênh của gói tiếp theo sẽ được truy xuất qua PacketPeer.get_packet .</w:t>
      </w:r>
    </w:p>
    <w:p w14:paraId="78258EFD" w14:textId="77777777" w:rsidR="002514CF" w:rsidRPr="002514CF" w:rsidRDefault="002514CF" w:rsidP="002514CF">
      <w:pPr>
        <w:pStyle w:val="ListParagraph"/>
        <w:numPr>
          <w:ilvl w:val="0"/>
          <w:numId w:val="3"/>
        </w:numPr>
        <w:rPr>
          <w:sz w:val="26"/>
          <w:szCs w:val="26"/>
        </w:rPr>
      </w:pPr>
      <w:r w:rsidRPr="002514CF">
        <w:rPr>
          <w:sz w:val="26"/>
          <w:szCs w:val="26"/>
        </w:rPr>
        <w:t>String get_peer_address ( int id ) const</w:t>
      </w:r>
    </w:p>
    <w:p w14:paraId="14F57688" w14:textId="535B0DE8" w:rsidR="000B53C7" w:rsidRDefault="002514CF" w:rsidP="002514CF">
      <w:pPr>
        <w:rPr>
          <w:sz w:val="26"/>
          <w:szCs w:val="26"/>
        </w:rPr>
      </w:pPr>
      <w:r w:rsidRPr="002514CF">
        <w:rPr>
          <w:sz w:val="26"/>
          <w:szCs w:val="26"/>
        </w:rPr>
        <w:t>Trả về địa chỉ IP của ứng dụng ngang hàng đã cho.</w:t>
      </w:r>
    </w:p>
    <w:p w14:paraId="659218CA" w14:textId="77777777" w:rsidR="002514CF" w:rsidRPr="002514CF" w:rsidRDefault="002514CF" w:rsidP="002514CF">
      <w:pPr>
        <w:pStyle w:val="ListParagraph"/>
        <w:numPr>
          <w:ilvl w:val="0"/>
          <w:numId w:val="3"/>
        </w:numPr>
        <w:rPr>
          <w:sz w:val="26"/>
          <w:szCs w:val="26"/>
        </w:rPr>
      </w:pPr>
      <w:r w:rsidRPr="002514CF">
        <w:rPr>
          <w:sz w:val="26"/>
          <w:szCs w:val="26"/>
        </w:rPr>
        <w:t>int get_peer_port ( int id ) const</w:t>
      </w:r>
    </w:p>
    <w:p w14:paraId="67315612" w14:textId="0FF808F3" w:rsidR="002514CF" w:rsidRDefault="002514CF" w:rsidP="002514CF">
      <w:pPr>
        <w:rPr>
          <w:sz w:val="26"/>
          <w:szCs w:val="26"/>
        </w:rPr>
      </w:pPr>
      <w:r w:rsidRPr="002514CF">
        <w:rPr>
          <w:sz w:val="26"/>
          <w:szCs w:val="26"/>
        </w:rPr>
        <w:t>Trả về cổng từ xa của ứng dụng ngang hàng đã cho.</w:t>
      </w:r>
    </w:p>
    <w:p w14:paraId="2E6103C7" w14:textId="41FC51E1" w:rsidR="002514CF" w:rsidRDefault="002514CF" w:rsidP="002514CF">
      <w:pPr>
        <w:pStyle w:val="ListParagraph"/>
        <w:numPr>
          <w:ilvl w:val="0"/>
          <w:numId w:val="3"/>
        </w:numPr>
        <w:rPr>
          <w:sz w:val="26"/>
          <w:szCs w:val="26"/>
        </w:rPr>
      </w:pPr>
      <w:r w:rsidRPr="002514CF">
        <w:rPr>
          <w:sz w:val="26"/>
          <w:szCs w:val="26"/>
        </w:rPr>
        <w:t>void set_bind_ip ( String ip )</w:t>
      </w:r>
    </w:p>
    <w:p w14:paraId="45DE9F31" w14:textId="77777777" w:rsidR="00EA6D6C" w:rsidRPr="00EA6D6C" w:rsidRDefault="00EA6D6C" w:rsidP="00EA6D6C">
      <w:pPr>
        <w:rPr>
          <w:sz w:val="26"/>
          <w:szCs w:val="26"/>
        </w:rPr>
      </w:pPr>
      <w:r w:rsidRPr="00EA6D6C">
        <w:rPr>
          <w:sz w:val="26"/>
          <w:szCs w:val="26"/>
        </w:rPr>
        <w:t>IP được sử dụng khi tạo máy chủ. Điều này được đặt thành ký tự đại diện "*"theo mặc định, liên kết với tất cả các giao diện có sẵn. IP đã cho cần phải ở định dạng địa chỉ IPv4 hoặc IPv6, ví dụ "192.168.1.1":.</w:t>
      </w:r>
    </w:p>
    <w:p w14:paraId="4A574792" w14:textId="0FAEFAB1" w:rsidR="00EA6D6C" w:rsidRDefault="00EA6D6C" w:rsidP="00EA6D6C">
      <w:pPr>
        <w:pStyle w:val="ListParagraph"/>
        <w:numPr>
          <w:ilvl w:val="0"/>
          <w:numId w:val="4"/>
        </w:numPr>
      </w:pPr>
      <w:r w:rsidRPr="00EA6D6C">
        <w:t>void set_dtls_key ( khóa CryptoKey )</w:t>
      </w:r>
    </w:p>
    <w:p w14:paraId="479595BE" w14:textId="43AFCCF9" w:rsidR="002514CF" w:rsidRPr="00EA6D6C" w:rsidRDefault="00EA6D6C" w:rsidP="00EA6D6C">
      <w:pPr>
        <w:pStyle w:val="NoSpacing"/>
        <w:rPr>
          <w:sz w:val="26"/>
          <w:szCs w:val="26"/>
        </w:rPr>
      </w:pPr>
      <w:r w:rsidRPr="00EA6D6C">
        <w:rPr>
          <w:sz w:val="26"/>
          <w:szCs w:val="26"/>
        </w:rPr>
        <w:t xml:space="preserve">Định cấu hình CryptoKey để sử dụng khi use_dtlstrue. </w:t>
      </w:r>
      <w:r w:rsidRPr="00EA6D6C">
        <w:rPr>
          <w:sz w:val="26"/>
          <w:szCs w:val="26"/>
        </w:rPr>
        <w:t>G</w:t>
      </w:r>
      <w:r w:rsidRPr="00EA6D6C">
        <w:rPr>
          <w:sz w:val="26"/>
          <w:szCs w:val="26"/>
        </w:rPr>
        <w:t>ọi set_dtls_certificate để thiết lập X509Certificate</w:t>
      </w:r>
    </w:p>
    <w:p w14:paraId="098D18BA" w14:textId="334D2838" w:rsidR="00EA6D6C" w:rsidRDefault="00EA6D6C" w:rsidP="00EA6D6C">
      <w:pPr>
        <w:pStyle w:val="ListParagraph"/>
        <w:numPr>
          <w:ilvl w:val="0"/>
          <w:numId w:val="4"/>
        </w:numPr>
        <w:rPr>
          <w:sz w:val="26"/>
          <w:szCs w:val="26"/>
        </w:rPr>
      </w:pPr>
      <w:r w:rsidRPr="00EA6D6C">
        <w:rPr>
          <w:sz w:val="26"/>
          <w:szCs w:val="26"/>
        </w:rPr>
        <w:t>void set_peer_timeout ( int id, int timeout_limit, int timeout_min, int timeout_max</w:t>
      </w:r>
    </w:p>
    <w:p w14:paraId="4399DAB4" w14:textId="77777777" w:rsidR="00EA6D6C" w:rsidRDefault="00EA6D6C" w:rsidP="00EA6D6C">
      <w:pPr>
        <w:pStyle w:val="NoSpacing"/>
      </w:pPr>
      <w:r>
        <w:t>Đặt thông số thời gian chờ cho một ứng dụng ngang hàng. Các tham số thời gian chờ kiểm soát cách thức và thời điểm một máy ngang hàng sẽ hết thời gian chờ không xác nhận được lưu lượng truy cập đáng tin cậy. Giá trị thời gian chờ được biểu thị bằng mili giây.</w:t>
      </w:r>
    </w:p>
    <w:p w14:paraId="07C52E62" w14:textId="77777777" w:rsidR="000866B8" w:rsidRDefault="000866B8" w:rsidP="00EA6D6C">
      <w:pPr>
        <w:pStyle w:val="NoSpacing"/>
      </w:pPr>
    </w:p>
    <w:p w14:paraId="320CBC98" w14:textId="78EF01C3" w:rsidR="00EA6D6C" w:rsidRPr="00EA6D6C" w:rsidRDefault="00EA6D6C" w:rsidP="00EA6D6C">
      <w:pPr>
        <w:pStyle w:val="NoSpacing"/>
      </w:pPr>
      <w:r>
        <w:t>Hệ timeout_limit</w:t>
      </w:r>
      <w:r w:rsidR="000866B8">
        <w:t xml:space="preserve"> </w:t>
      </w:r>
      <w:r>
        <w:t xml:space="preserve">số nhân với một giá trị dựa trên thời gian trung bình của chuyến đi, sẽ xác định giới hạn thời gian chờ cho một gói tin đáng tin cậy. Khi đạt đến giới hạn đó, thời gian chờ sẽ được nhân đôi và </w:t>
      </w:r>
      <w:r w:rsidR="000866B8">
        <w:t>ngang hàng</w:t>
      </w:r>
      <w:r>
        <w:t xml:space="preserve"> sẽ bị ngắt kết nối nếu đã đạt đến giới hạn đó timeout_min.</w:t>
      </w:r>
      <w:r w:rsidR="000866B8">
        <w:t xml:space="preserve"> T</w:t>
      </w:r>
      <w:r>
        <w:t>imeout_max</w:t>
      </w:r>
      <w:r w:rsidR="000866B8">
        <w:t xml:space="preserve"> </w:t>
      </w:r>
      <w:r>
        <w:t xml:space="preserve"> tham số xác định thời gian chờ cố định mà bất kỳ gói nào phải được xác nhận nếu không </w:t>
      </w:r>
      <w:r w:rsidR="000866B8">
        <w:t>ngang hàng</w:t>
      </w:r>
      <w:r>
        <w:t xml:space="preserve"> sẽ bị loại bỏ.</w:t>
      </w:r>
    </w:p>
    <w:sectPr w:rsidR="00EA6D6C" w:rsidRPr="00EA6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A34AF"/>
    <w:multiLevelType w:val="hybridMultilevel"/>
    <w:tmpl w:val="6126539E"/>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D139C"/>
    <w:multiLevelType w:val="hybridMultilevel"/>
    <w:tmpl w:val="CB5AF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1523E"/>
    <w:multiLevelType w:val="hybridMultilevel"/>
    <w:tmpl w:val="C2CC92F8"/>
    <w:lvl w:ilvl="0" w:tplc="04090001">
      <w:start w:val="1"/>
      <w:numFmt w:val="bullet"/>
      <w:lvlText w:val=""/>
      <w:lvlJc w:val="left"/>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3" w15:restartNumberingAfterBreak="0">
    <w:nsid w:val="682C1ACE"/>
    <w:multiLevelType w:val="hybridMultilevel"/>
    <w:tmpl w:val="D54EB08C"/>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07F"/>
    <w:rsid w:val="000866B8"/>
    <w:rsid w:val="000B53C7"/>
    <w:rsid w:val="001C6EA8"/>
    <w:rsid w:val="002514CF"/>
    <w:rsid w:val="006C0B02"/>
    <w:rsid w:val="007008D7"/>
    <w:rsid w:val="00747185"/>
    <w:rsid w:val="00806E5F"/>
    <w:rsid w:val="00A141D5"/>
    <w:rsid w:val="00A16A28"/>
    <w:rsid w:val="00AA29C9"/>
    <w:rsid w:val="00AD3016"/>
    <w:rsid w:val="00B72ABA"/>
    <w:rsid w:val="00CD4418"/>
    <w:rsid w:val="00DC607F"/>
    <w:rsid w:val="00EA6D6C"/>
    <w:rsid w:val="00F7658E"/>
    <w:rsid w:val="00FD1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4D808"/>
  <w15:chartTrackingRefBased/>
  <w15:docId w15:val="{A1F12CE3-F96E-4236-8C83-051AC8959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08D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07F"/>
    <w:pPr>
      <w:ind w:left="720"/>
      <w:contextualSpacing/>
    </w:pPr>
  </w:style>
  <w:style w:type="paragraph" w:styleId="NormalWeb">
    <w:name w:val="Normal (Web)"/>
    <w:basedOn w:val="Normal"/>
    <w:uiPriority w:val="99"/>
    <w:semiHidden/>
    <w:unhideWhenUsed/>
    <w:rsid w:val="00B72ABA"/>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B72ABA"/>
    <w:rPr>
      <w:i/>
      <w:iCs/>
    </w:rPr>
  </w:style>
  <w:style w:type="character" w:customStyle="1" w:styleId="pre">
    <w:name w:val="pre"/>
    <w:basedOn w:val="DefaultParagraphFont"/>
    <w:rsid w:val="00B72ABA"/>
  </w:style>
  <w:style w:type="table" w:styleId="TableGrid">
    <w:name w:val="Table Grid"/>
    <w:basedOn w:val="TableNormal"/>
    <w:uiPriority w:val="39"/>
    <w:rsid w:val="00B72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008D7"/>
    <w:rPr>
      <w:rFonts w:eastAsia="Times New Roman" w:cs="Times New Roman"/>
      <w:b/>
      <w:bCs/>
      <w:sz w:val="36"/>
      <w:szCs w:val="36"/>
    </w:rPr>
  </w:style>
  <w:style w:type="paragraph" w:styleId="NoSpacing">
    <w:name w:val="No Spacing"/>
    <w:uiPriority w:val="1"/>
    <w:qFormat/>
    <w:rsid w:val="002514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2808">
      <w:bodyDiv w:val="1"/>
      <w:marLeft w:val="0"/>
      <w:marRight w:val="0"/>
      <w:marTop w:val="0"/>
      <w:marBottom w:val="0"/>
      <w:divBdr>
        <w:top w:val="none" w:sz="0" w:space="0" w:color="auto"/>
        <w:left w:val="none" w:sz="0" w:space="0" w:color="auto"/>
        <w:bottom w:val="none" w:sz="0" w:space="0" w:color="auto"/>
        <w:right w:val="none" w:sz="0" w:space="0" w:color="auto"/>
      </w:divBdr>
    </w:div>
    <w:div w:id="106585767">
      <w:bodyDiv w:val="1"/>
      <w:marLeft w:val="0"/>
      <w:marRight w:val="0"/>
      <w:marTop w:val="0"/>
      <w:marBottom w:val="0"/>
      <w:divBdr>
        <w:top w:val="none" w:sz="0" w:space="0" w:color="auto"/>
        <w:left w:val="none" w:sz="0" w:space="0" w:color="auto"/>
        <w:bottom w:val="none" w:sz="0" w:space="0" w:color="auto"/>
        <w:right w:val="none" w:sz="0" w:space="0" w:color="auto"/>
      </w:divBdr>
    </w:div>
    <w:div w:id="113984439">
      <w:bodyDiv w:val="1"/>
      <w:marLeft w:val="0"/>
      <w:marRight w:val="0"/>
      <w:marTop w:val="0"/>
      <w:marBottom w:val="0"/>
      <w:divBdr>
        <w:top w:val="none" w:sz="0" w:space="0" w:color="auto"/>
        <w:left w:val="none" w:sz="0" w:space="0" w:color="auto"/>
        <w:bottom w:val="none" w:sz="0" w:space="0" w:color="auto"/>
        <w:right w:val="none" w:sz="0" w:space="0" w:color="auto"/>
      </w:divBdr>
    </w:div>
    <w:div w:id="166755054">
      <w:bodyDiv w:val="1"/>
      <w:marLeft w:val="0"/>
      <w:marRight w:val="0"/>
      <w:marTop w:val="0"/>
      <w:marBottom w:val="0"/>
      <w:divBdr>
        <w:top w:val="none" w:sz="0" w:space="0" w:color="auto"/>
        <w:left w:val="none" w:sz="0" w:space="0" w:color="auto"/>
        <w:bottom w:val="none" w:sz="0" w:space="0" w:color="auto"/>
        <w:right w:val="none" w:sz="0" w:space="0" w:color="auto"/>
      </w:divBdr>
    </w:div>
    <w:div w:id="207494677">
      <w:bodyDiv w:val="1"/>
      <w:marLeft w:val="0"/>
      <w:marRight w:val="0"/>
      <w:marTop w:val="0"/>
      <w:marBottom w:val="0"/>
      <w:divBdr>
        <w:top w:val="none" w:sz="0" w:space="0" w:color="auto"/>
        <w:left w:val="none" w:sz="0" w:space="0" w:color="auto"/>
        <w:bottom w:val="none" w:sz="0" w:space="0" w:color="auto"/>
        <w:right w:val="none" w:sz="0" w:space="0" w:color="auto"/>
      </w:divBdr>
    </w:div>
    <w:div w:id="217281576">
      <w:bodyDiv w:val="1"/>
      <w:marLeft w:val="0"/>
      <w:marRight w:val="0"/>
      <w:marTop w:val="0"/>
      <w:marBottom w:val="0"/>
      <w:divBdr>
        <w:top w:val="none" w:sz="0" w:space="0" w:color="auto"/>
        <w:left w:val="none" w:sz="0" w:space="0" w:color="auto"/>
        <w:bottom w:val="none" w:sz="0" w:space="0" w:color="auto"/>
        <w:right w:val="none" w:sz="0" w:space="0" w:color="auto"/>
      </w:divBdr>
    </w:div>
    <w:div w:id="296644250">
      <w:bodyDiv w:val="1"/>
      <w:marLeft w:val="0"/>
      <w:marRight w:val="0"/>
      <w:marTop w:val="0"/>
      <w:marBottom w:val="0"/>
      <w:divBdr>
        <w:top w:val="none" w:sz="0" w:space="0" w:color="auto"/>
        <w:left w:val="none" w:sz="0" w:space="0" w:color="auto"/>
        <w:bottom w:val="none" w:sz="0" w:space="0" w:color="auto"/>
        <w:right w:val="none" w:sz="0" w:space="0" w:color="auto"/>
      </w:divBdr>
    </w:div>
    <w:div w:id="373389742">
      <w:bodyDiv w:val="1"/>
      <w:marLeft w:val="0"/>
      <w:marRight w:val="0"/>
      <w:marTop w:val="0"/>
      <w:marBottom w:val="0"/>
      <w:divBdr>
        <w:top w:val="none" w:sz="0" w:space="0" w:color="auto"/>
        <w:left w:val="none" w:sz="0" w:space="0" w:color="auto"/>
        <w:bottom w:val="none" w:sz="0" w:space="0" w:color="auto"/>
        <w:right w:val="none" w:sz="0" w:space="0" w:color="auto"/>
      </w:divBdr>
    </w:div>
    <w:div w:id="384111695">
      <w:bodyDiv w:val="1"/>
      <w:marLeft w:val="0"/>
      <w:marRight w:val="0"/>
      <w:marTop w:val="0"/>
      <w:marBottom w:val="0"/>
      <w:divBdr>
        <w:top w:val="none" w:sz="0" w:space="0" w:color="auto"/>
        <w:left w:val="none" w:sz="0" w:space="0" w:color="auto"/>
        <w:bottom w:val="none" w:sz="0" w:space="0" w:color="auto"/>
        <w:right w:val="none" w:sz="0" w:space="0" w:color="auto"/>
      </w:divBdr>
    </w:div>
    <w:div w:id="478301280">
      <w:bodyDiv w:val="1"/>
      <w:marLeft w:val="0"/>
      <w:marRight w:val="0"/>
      <w:marTop w:val="0"/>
      <w:marBottom w:val="0"/>
      <w:divBdr>
        <w:top w:val="none" w:sz="0" w:space="0" w:color="auto"/>
        <w:left w:val="none" w:sz="0" w:space="0" w:color="auto"/>
        <w:bottom w:val="none" w:sz="0" w:space="0" w:color="auto"/>
        <w:right w:val="none" w:sz="0" w:space="0" w:color="auto"/>
      </w:divBdr>
    </w:div>
    <w:div w:id="500704634">
      <w:bodyDiv w:val="1"/>
      <w:marLeft w:val="0"/>
      <w:marRight w:val="0"/>
      <w:marTop w:val="0"/>
      <w:marBottom w:val="0"/>
      <w:divBdr>
        <w:top w:val="none" w:sz="0" w:space="0" w:color="auto"/>
        <w:left w:val="none" w:sz="0" w:space="0" w:color="auto"/>
        <w:bottom w:val="none" w:sz="0" w:space="0" w:color="auto"/>
        <w:right w:val="none" w:sz="0" w:space="0" w:color="auto"/>
      </w:divBdr>
    </w:div>
    <w:div w:id="519903307">
      <w:bodyDiv w:val="1"/>
      <w:marLeft w:val="0"/>
      <w:marRight w:val="0"/>
      <w:marTop w:val="0"/>
      <w:marBottom w:val="0"/>
      <w:divBdr>
        <w:top w:val="none" w:sz="0" w:space="0" w:color="auto"/>
        <w:left w:val="none" w:sz="0" w:space="0" w:color="auto"/>
        <w:bottom w:val="none" w:sz="0" w:space="0" w:color="auto"/>
        <w:right w:val="none" w:sz="0" w:space="0" w:color="auto"/>
      </w:divBdr>
    </w:div>
    <w:div w:id="580480429">
      <w:bodyDiv w:val="1"/>
      <w:marLeft w:val="0"/>
      <w:marRight w:val="0"/>
      <w:marTop w:val="0"/>
      <w:marBottom w:val="0"/>
      <w:divBdr>
        <w:top w:val="none" w:sz="0" w:space="0" w:color="auto"/>
        <w:left w:val="none" w:sz="0" w:space="0" w:color="auto"/>
        <w:bottom w:val="none" w:sz="0" w:space="0" w:color="auto"/>
        <w:right w:val="none" w:sz="0" w:space="0" w:color="auto"/>
      </w:divBdr>
    </w:div>
    <w:div w:id="704864589">
      <w:bodyDiv w:val="1"/>
      <w:marLeft w:val="0"/>
      <w:marRight w:val="0"/>
      <w:marTop w:val="0"/>
      <w:marBottom w:val="0"/>
      <w:divBdr>
        <w:top w:val="none" w:sz="0" w:space="0" w:color="auto"/>
        <w:left w:val="none" w:sz="0" w:space="0" w:color="auto"/>
        <w:bottom w:val="none" w:sz="0" w:space="0" w:color="auto"/>
        <w:right w:val="none" w:sz="0" w:space="0" w:color="auto"/>
      </w:divBdr>
    </w:div>
    <w:div w:id="749276659">
      <w:bodyDiv w:val="1"/>
      <w:marLeft w:val="0"/>
      <w:marRight w:val="0"/>
      <w:marTop w:val="0"/>
      <w:marBottom w:val="0"/>
      <w:divBdr>
        <w:top w:val="none" w:sz="0" w:space="0" w:color="auto"/>
        <w:left w:val="none" w:sz="0" w:space="0" w:color="auto"/>
        <w:bottom w:val="none" w:sz="0" w:space="0" w:color="auto"/>
        <w:right w:val="none" w:sz="0" w:space="0" w:color="auto"/>
      </w:divBdr>
    </w:div>
    <w:div w:id="802620188">
      <w:bodyDiv w:val="1"/>
      <w:marLeft w:val="0"/>
      <w:marRight w:val="0"/>
      <w:marTop w:val="0"/>
      <w:marBottom w:val="0"/>
      <w:divBdr>
        <w:top w:val="none" w:sz="0" w:space="0" w:color="auto"/>
        <w:left w:val="none" w:sz="0" w:space="0" w:color="auto"/>
        <w:bottom w:val="none" w:sz="0" w:space="0" w:color="auto"/>
        <w:right w:val="none" w:sz="0" w:space="0" w:color="auto"/>
      </w:divBdr>
    </w:div>
    <w:div w:id="826366113">
      <w:bodyDiv w:val="1"/>
      <w:marLeft w:val="0"/>
      <w:marRight w:val="0"/>
      <w:marTop w:val="0"/>
      <w:marBottom w:val="0"/>
      <w:divBdr>
        <w:top w:val="none" w:sz="0" w:space="0" w:color="auto"/>
        <w:left w:val="none" w:sz="0" w:space="0" w:color="auto"/>
        <w:bottom w:val="none" w:sz="0" w:space="0" w:color="auto"/>
        <w:right w:val="none" w:sz="0" w:space="0" w:color="auto"/>
      </w:divBdr>
    </w:div>
    <w:div w:id="906190247">
      <w:bodyDiv w:val="1"/>
      <w:marLeft w:val="0"/>
      <w:marRight w:val="0"/>
      <w:marTop w:val="0"/>
      <w:marBottom w:val="0"/>
      <w:divBdr>
        <w:top w:val="none" w:sz="0" w:space="0" w:color="auto"/>
        <w:left w:val="none" w:sz="0" w:space="0" w:color="auto"/>
        <w:bottom w:val="none" w:sz="0" w:space="0" w:color="auto"/>
        <w:right w:val="none" w:sz="0" w:space="0" w:color="auto"/>
      </w:divBdr>
    </w:div>
    <w:div w:id="969745481">
      <w:bodyDiv w:val="1"/>
      <w:marLeft w:val="0"/>
      <w:marRight w:val="0"/>
      <w:marTop w:val="0"/>
      <w:marBottom w:val="0"/>
      <w:divBdr>
        <w:top w:val="none" w:sz="0" w:space="0" w:color="auto"/>
        <w:left w:val="none" w:sz="0" w:space="0" w:color="auto"/>
        <w:bottom w:val="none" w:sz="0" w:space="0" w:color="auto"/>
        <w:right w:val="none" w:sz="0" w:space="0" w:color="auto"/>
      </w:divBdr>
    </w:div>
    <w:div w:id="991834637">
      <w:bodyDiv w:val="1"/>
      <w:marLeft w:val="0"/>
      <w:marRight w:val="0"/>
      <w:marTop w:val="0"/>
      <w:marBottom w:val="0"/>
      <w:divBdr>
        <w:top w:val="none" w:sz="0" w:space="0" w:color="auto"/>
        <w:left w:val="none" w:sz="0" w:space="0" w:color="auto"/>
        <w:bottom w:val="none" w:sz="0" w:space="0" w:color="auto"/>
        <w:right w:val="none" w:sz="0" w:space="0" w:color="auto"/>
      </w:divBdr>
    </w:div>
    <w:div w:id="1000738060">
      <w:bodyDiv w:val="1"/>
      <w:marLeft w:val="0"/>
      <w:marRight w:val="0"/>
      <w:marTop w:val="0"/>
      <w:marBottom w:val="0"/>
      <w:divBdr>
        <w:top w:val="none" w:sz="0" w:space="0" w:color="auto"/>
        <w:left w:val="none" w:sz="0" w:space="0" w:color="auto"/>
        <w:bottom w:val="none" w:sz="0" w:space="0" w:color="auto"/>
        <w:right w:val="none" w:sz="0" w:space="0" w:color="auto"/>
      </w:divBdr>
    </w:div>
    <w:div w:id="1061563311">
      <w:bodyDiv w:val="1"/>
      <w:marLeft w:val="0"/>
      <w:marRight w:val="0"/>
      <w:marTop w:val="0"/>
      <w:marBottom w:val="0"/>
      <w:divBdr>
        <w:top w:val="none" w:sz="0" w:space="0" w:color="auto"/>
        <w:left w:val="none" w:sz="0" w:space="0" w:color="auto"/>
        <w:bottom w:val="none" w:sz="0" w:space="0" w:color="auto"/>
        <w:right w:val="none" w:sz="0" w:space="0" w:color="auto"/>
      </w:divBdr>
    </w:div>
    <w:div w:id="1079408352">
      <w:bodyDiv w:val="1"/>
      <w:marLeft w:val="0"/>
      <w:marRight w:val="0"/>
      <w:marTop w:val="0"/>
      <w:marBottom w:val="0"/>
      <w:divBdr>
        <w:top w:val="none" w:sz="0" w:space="0" w:color="auto"/>
        <w:left w:val="none" w:sz="0" w:space="0" w:color="auto"/>
        <w:bottom w:val="none" w:sz="0" w:space="0" w:color="auto"/>
        <w:right w:val="none" w:sz="0" w:space="0" w:color="auto"/>
      </w:divBdr>
    </w:div>
    <w:div w:id="1095176345">
      <w:bodyDiv w:val="1"/>
      <w:marLeft w:val="0"/>
      <w:marRight w:val="0"/>
      <w:marTop w:val="0"/>
      <w:marBottom w:val="0"/>
      <w:divBdr>
        <w:top w:val="none" w:sz="0" w:space="0" w:color="auto"/>
        <w:left w:val="none" w:sz="0" w:space="0" w:color="auto"/>
        <w:bottom w:val="none" w:sz="0" w:space="0" w:color="auto"/>
        <w:right w:val="none" w:sz="0" w:space="0" w:color="auto"/>
      </w:divBdr>
    </w:div>
    <w:div w:id="1105080313">
      <w:bodyDiv w:val="1"/>
      <w:marLeft w:val="0"/>
      <w:marRight w:val="0"/>
      <w:marTop w:val="0"/>
      <w:marBottom w:val="0"/>
      <w:divBdr>
        <w:top w:val="none" w:sz="0" w:space="0" w:color="auto"/>
        <w:left w:val="none" w:sz="0" w:space="0" w:color="auto"/>
        <w:bottom w:val="none" w:sz="0" w:space="0" w:color="auto"/>
        <w:right w:val="none" w:sz="0" w:space="0" w:color="auto"/>
      </w:divBdr>
    </w:div>
    <w:div w:id="1127548721">
      <w:bodyDiv w:val="1"/>
      <w:marLeft w:val="0"/>
      <w:marRight w:val="0"/>
      <w:marTop w:val="0"/>
      <w:marBottom w:val="0"/>
      <w:divBdr>
        <w:top w:val="none" w:sz="0" w:space="0" w:color="auto"/>
        <w:left w:val="none" w:sz="0" w:space="0" w:color="auto"/>
        <w:bottom w:val="none" w:sz="0" w:space="0" w:color="auto"/>
        <w:right w:val="none" w:sz="0" w:space="0" w:color="auto"/>
      </w:divBdr>
    </w:div>
    <w:div w:id="1146124860">
      <w:bodyDiv w:val="1"/>
      <w:marLeft w:val="0"/>
      <w:marRight w:val="0"/>
      <w:marTop w:val="0"/>
      <w:marBottom w:val="0"/>
      <w:divBdr>
        <w:top w:val="none" w:sz="0" w:space="0" w:color="auto"/>
        <w:left w:val="none" w:sz="0" w:space="0" w:color="auto"/>
        <w:bottom w:val="none" w:sz="0" w:space="0" w:color="auto"/>
        <w:right w:val="none" w:sz="0" w:space="0" w:color="auto"/>
      </w:divBdr>
    </w:div>
    <w:div w:id="1245335925">
      <w:bodyDiv w:val="1"/>
      <w:marLeft w:val="0"/>
      <w:marRight w:val="0"/>
      <w:marTop w:val="0"/>
      <w:marBottom w:val="0"/>
      <w:divBdr>
        <w:top w:val="none" w:sz="0" w:space="0" w:color="auto"/>
        <w:left w:val="none" w:sz="0" w:space="0" w:color="auto"/>
        <w:bottom w:val="none" w:sz="0" w:space="0" w:color="auto"/>
        <w:right w:val="none" w:sz="0" w:space="0" w:color="auto"/>
      </w:divBdr>
    </w:div>
    <w:div w:id="1292202922">
      <w:bodyDiv w:val="1"/>
      <w:marLeft w:val="0"/>
      <w:marRight w:val="0"/>
      <w:marTop w:val="0"/>
      <w:marBottom w:val="0"/>
      <w:divBdr>
        <w:top w:val="none" w:sz="0" w:space="0" w:color="auto"/>
        <w:left w:val="none" w:sz="0" w:space="0" w:color="auto"/>
        <w:bottom w:val="none" w:sz="0" w:space="0" w:color="auto"/>
        <w:right w:val="none" w:sz="0" w:space="0" w:color="auto"/>
      </w:divBdr>
    </w:div>
    <w:div w:id="1330401239">
      <w:bodyDiv w:val="1"/>
      <w:marLeft w:val="0"/>
      <w:marRight w:val="0"/>
      <w:marTop w:val="0"/>
      <w:marBottom w:val="0"/>
      <w:divBdr>
        <w:top w:val="none" w:sz="0" w:space="0" w:color="auto"/>
        <w:left w:val="none" w:sz="0" w:space="0" w:color="auto"/>
        <w:bottom w:val="none" w:sz="0" w:space="0" w:color="auto"/>
        <w:right w:val="none" w:sz="0" w:space="0" w:color="auto"/>
      </w:divBdr>
    </w:div>
    <w:div w:id="1340692180">
      <w:bodyDiv w:val="1"/>
      <w:marLeft w:val="0"/>
      <w:marRight w:val="0"/>
      <w:marTop w:val="0"/>
      <w:marBottom w:val="0"/>
      <w:divBdr>
        <w:top w:val="none" w:sz="0" w:space="0" w:color="auto"/>
        <w:left w:val="none" w:sz="0" w:space="0" w:color="auto"/>
        <w:bottom w:val="none" w:sz="0" w:space="0" w:color="auto"/>
        <w:right w:val="none" w:sz="0" w:space="0" w:color="auto"/>
      </w:divBdr>
    </w:div>
    <w:div w:id="1567957159">
      <w:bodyDiv w:val="1"/>
      <w:marLeft w:val="0"/>
      <w:marRight w:val="0"/>
      <w:marTop w:val="0"/>
      <w:marBottom w:val="0"/>
      <w:divBdr>
        <w:top w:val="none" w:sz="0" w:space="0" w:color="auto"/>
        <w:left w:val="none" w:sz="0" w:space="0" w:color="auto"/>
        <w:bottom w:val="none" w:sz="0" w:space="0" w:color="auto"/>
        <w:right w:val="none" w:sz="0" w:space="0" w:color="auto"/>
      </w:divBdr>
    </w:div>
    <w:div w:id="1684287294">
      <w:bodyDiv w:val="1"/>
      <w:marLeft w:val="0"/>
      <w:marRight w:val="0"/>
      <w:marTop w:val="0"/>
      <w:marBottom w:val="0"/>
      <w:divBdr>
        <w:top w:val="none" w:sz="0" w:space="0" w:color="auto"/>
        <w:left w:val="none" w:sz="0" w:space="0" w:color="auto"/>
        <w:bottom w:val="none" w:sz="0" w:space="0" w:color="auto"/>
        <w:right w:val="none" w:sz="0" w:space="0" w:color="auto"/>
      </w:divBdr>
    </w:div>
    <w:div w:id="1690906260">
      <w:bodyDiv w:val="1"/>
      <w:marLeft w:val="0"/>
      <w:marRight w:val="0"/>
      <w:marTop w:val="0"/>
      <w:marBottom w:val="0"/>
      <w:divBdr>
        <w:top w:val="none" w:sz="0" w:space="0" w:color="auto"/>
        <w:left w:val="none" w:sz="0" w:space="0" w:color="auto"/>
        <w:bottom w:val="none" w:sz="0" w:space="0" w:color="auto"/>
        <w:right w:val="none" w:sz="0" w:space="0" w:color="auto"/>
      </w:divBdr>
    </w:div>
    <w:div w:id="1727875690">
      <w:bodyDiv w:val="1"/>
      <w:marLeft w:val="0"/>
      <w:marRight w:val="0"/>
      <w:marTop w:val="0"/>
      <w:marBottom w:val="0"/>
      <w:divBdr>
        <w:top w:val="none" w:sz="0" w:space="0" w:color="auto"/>
        <w:left w:val="none" w:sz="0" w:space="0" w:color="auto"/>
        <w:bottom w:val="none" w:sz="0" w:space="0" w:color="auto"/>
        <w:right w:val="none" w:sz="0" w:space="0" w:color="auto"/>
      </w:divBdr>
    </w:div>
    <w:div w:id="1795446602">
      <w:bodyDiv w:val="1"/>
      <w:marLeft w:val="0"/>
      <w:marRight w:val="0"/>
      <w:marTop w:val="0"/>
      <w:marBottom w:val="0"/>
      <w:divBdr>
        <w:top w:val="none" w:sz="0" w:space="0" w:color="auto"/>
        <w:left w:val="none" w:sz="0" w:space="0" w:color="auto"/>
        <w:bottom w:val="none" w:sz="0" w:space="0" w:color="auto"/>
        <w:right w:val="none" w:sz="0" w:space="0" w:color="auto"/>
      </w:divBdr>
    </w:div>
    <w:div w:id="1831751070">
      <w:bodyDiv w:val="1"/>
      <w:marLeft w:val="0"/>
      <w:marRight w:val="0"/>
      <w:marTop w:val="0"/>
      <w:marBottom w:val="0"/>
      <w:divBdr>
        <w:top w:val="none" w:sz="0" w:space="0" w:color="auto"/>
        <w:left w:val="none" w:sz="0" w:space="0" w:color="auto"/>
        <w:bottom w:val="none" w:sz="0" w:space="0" w:color="auto"/>
        <w:right w:val="none" w:sz="0" w:space="0" w:color="auto"/>
      </w:divBdr>
    </w:div>
    <w:div w:id="2004773060">
      <w:bodyDiv w:val="1"/>
      <w:marLeft w:val="0"/>
      <w:marRight w:val="0"/>
      <w:marTop w:val="0"/>
      <w:marBottom w:val="0"/>
      <w:divBdr>
        <w:top w:val="none" w:sz="0" w:space="0" w:color="auto"/>
        <w:left w:val="none" w:sz="0" w:space="0" w:color="auto"/>
        <w:bottom w:val="none" w:sz="0" w:space="0" w:color="auto"/>
        <w:right w:val="none" w:sz="0" w:space="0" w:color="auto"/>
      </w:divBdr>
    </w:div>
    <w:div w:id="2103406723">
      <w:bodyDiv w:val="1"/>
      <w:marLeft w:val="0"/>
      <w:marRight w:val="0"/>
      <w:marTop w:val="0"/>
      <w:marBottom w:val="0"/>
      <w:divBdr>
        <w:top w:val="none" w:sz="0" w:space="0" w:color="auto"/>
        <w:left w:val="none" w:sz="0" w:space="0" w:color="auto"/>
        <w:bottom w:val="none" w:sz="0" w:space="0" w:color="auto"/>
        <w:right w:val="none" w:sz="0" w:space="0" w:color="auto"/>
      </w:divBdr>
    </w:div>
    <w:div w:id="211212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BEB93-E0BD-459D-B0A5-04C0D5D11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Mạnh</dc:creator>
  <cp:keywords/>
  <dc:description/>
  <cp:lastModifiedBy>Đặng Văn Mạnh</cp:lastModifiedBy>
  <cp:revision>1</cp:revision>
  <dcterms:created xsi:type="dcterms:W3CDTF">2022-01-30T03:04:00Z</dcterms:created>
  <dcterms:modified xsi:type="dcterms:W3CDTF">2022-01-30T04:54:00Z</dcterms:modified>
</cp:coreProperties>
</file>