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FB0F1" w14:textId="7B9EF64F" w:rsidR="00B83B65" w:rsidRDefault="005A60E4" w:rsidP="00B83B65">
      <w:pPr>
        <w:pStyle w:val="ListParagraph"/>
        <w:numPr>
          <w:ilvl w:val="0"/>
          <w:numId w:val="7"/>
        </w:numPr>
      </w:pPr>
      <w:r>
        <w:t>Dataset Description</w:t>
      </w:r>
    </w:p>
    <w:p w14:paraId="0D57E297" w14:textId="4A3BE074" w:rsidR="00B83B65" w:rsidRPr="00B83B65" w:rsidRDefault="00B83B65" w:rsidP="00B83B65">
      <w:pPr>
        <w:pStyle w:val="ListParagraph"/>
        <w:numPr>
          <w:ilvl w:val="0"/>
          <w:numId w:val="11"/>
        </w:numPr>
      </w:pPr>
      <w:r>
        <w:t>Authors:</w:t>
      </w:r>
    </w:p>
    <w:p w14:paraId="3A33C419" w14:textId="58428EBF" w:rsidR="00B83B65" w:rsidRPr="00B83B65" w:rsidRDefault="00B83B65" w:rsidP="00B83B65">
      <w:pPr>
        <w:pStyle w:val="ListParagraph"/>
        <w:numPr>
          <w:ilvl w:val="0"/>
          <w:numId w:val="8"/>
        </w:numPr>
      </w:pPr>
      <w:r w:rsidRPr="00B83B65">
        <w:t>Authors: O. Ulucan, D. Karakaya, M. Turkan</w:t>
      </w:r>
    </w:p>
    <w:p w14:paraId="6EF6D5E9" w14:textId="1DECFD84" w:rsidR="00B83B65" w:rsidRPr="00B83B65" w:rsidRDefault="00B83B65" w:rsidP="00B83B65">
      <w:pPr>
        <w:pStyle w:val="ListParagraph"/>
        <w:numPr>
          <w:ilvl w:val="0"/>
          <w:numId w:val="8"/>
        </w:numPr>
      </w:pPr>
      <w:r w:rsidRPr="00B83B65">
        <w:t>Department of Electrical and Electronics Engineering, Izmir University of Economics, Izmir, Turkey</w:t>
      </w:r>
    </w:p>
    <w:p w14:paraId="0E793BE4" w14:textId="02A1AB22" w:rsidR="00B83B65" w:rsidRPr="00B83B65" w:rsidRDefault="00B83B65" w:rsidP="00B83B65">
      <w:pPr>
        <w:pStyle w:val="ListParagraph"/>
        <w:numPr>
          <w:ilvl w:val="0"/>
          <w:numId w:val="8"/>
        </w:numPr>
      </w:pPr>
      <w:r w:rsidRPr="00B83B65">
        <w:t>Corresponding author: M. Turkan</w:t>
      </w:r>
    </w:p>
    <w:p w14:paraId="00F6799F" w14:textId="4F2D58A7" w:rsidR="00B83B65" w:rsidRDefault="00B83B65" w:rsidP="00B83B65">
      <w:pPr>
        <w:pStyle w:val="ListParagraph"/>
        <w:numPr>
          <w:ilvl w:val="0"/>
          <w:numId w:val="8"/>
        </w:numPr>
      </w:pPr>
      <w:r w:rsidRPr="00B83B65">
        <w:t xml:space="preserve">Contact Information: </w:t>
      </w:r>
      <w:hyperlink r:id="rId5" w:history="1">
        <w:r w:rsidRPr="00287E4D">
          <w:rPr>
            <w:rStyle w:val="Hyperlink"/>
          </w:rPr>
          <w:t>mehmet.turkan@ieu.edu.tr</w:t>
        </w:r>
      </w:hyperlink>
    </w:p>
    <w:p w14:paraId="7D79CEBA" w14:textId="4E97697C" w:rsidR="00B83B65" w:rsidRDefault="00B83B65" w:rsidP="00B83B65">
      <w:pPr>
        <w:pStyle w:val="ListParagraph"/>
        <w:numPr>
          <w:ilvl w:val="0"/>
          <w:numId w:val="10"/>
        </w:numPr>
      </w:pPr>
      <w:r w:rsidRPr="00B83B65">
        <w:t>Data Gathering Equipment and Data Augmentation</w:t>
      </w:r>
    </w:p>
    <w:p w14:paraId="5A31CA55" w14:textId="77777777" w:rsidR="00B83B65" w:rsidRDefault="00B83B65" w:rsidP="00B83B65">
      <w:pPr>
        <w:pStyle w:val="ListParagraph"/>
        <w:numPr>
          <w:ilvl w:val="0"/>
          <w:numId w:val="8"/>
        </w:numPr>
      </w:pPr>
      <w:r w:rsidRPr="00A55916">
        <w:t>Images were collected via 2 different cameras, Kodak Easyshare Z650 and Samsung ST60. Therefore, the resolution</w:t>
      </w:r>
      <w:r>
        <w:t>s</w:t>
      </w:r>
      <w:r w:rsidRPr="00A55916">
        <w:t xml:space="preserve"> of the images are 2832 x 2128, 1024 x 768, respectively.</w:t>
      </w:r>
      <w:r>
        <w:t xml:space="preserve"> </w:t>
      </w:r>
    </w:p>
    <w:p w14:paraId="07E940DF" w14:textId="513EE394" w:rsidR="00B83B65" w:rsidRDefault="00B83B65" w:rsidP="00B83B65">
      <w:pPr>
        <w:pStyle w:val="ListParagraph"/>
        <w:numPr>
          <w:ilvl w:val="0"/>
          <w:numId w:val="8"/>
        </w:numPr>
      </w:pPr>
      <w:r>
        <w:t xml:space="preserve">Then the </w:t>
      </w:r>
      <w:r w:rsidRPr="00A55916">
        <w:t>dataset was resized to 590 x 445</w:t>
      </w:r>
      <w:r>
        <w:t xml:space="preserve"> </w:t>
      </w:r>
      <w:r w:rsidRPr="00A55916">
        <w:t xml:space="preserve">by preserving the aspect ratio. After resizing the images, all </w:t>
      </w:r>
      <w:r>
        <w:t>images</w:t>
      </w:r>
      <w:r w:rsidRPr="00A55916">
        <w:t xml:space="preserve"> in the dataset were augmented (by flipping and rotating).</w:t>
      </w:r>
      <w:r>
        <w:t xml:space="preserve"> </w:t>
      </w:r>
    </w:p>
    <w:p w14:paraId="09F5EA56" w14:textId="3BF6AF6D" w:rsidR="00B83B65" w:rsidRDefault="00B83B65" w:rsidP="00B83B65">
      <w:pPr>
        <w:pStyle w:val="ListParagraph"/>
        <w:numPr>
          <w:ilvl w:val="0"/>
          <w:numId w:val="8"/>
        </w:numPr>
      </w:pPr>
      <w:r w:rsidRPr="00B83B65">
        <w:t>At the end of the augmentation process, the number of total images for each class became 2000; 1000 for the RGB fish images</w:t>
      </w:r>
      <w:r>
        <w:t xml:space="preserve"> </w:t>
      </w:r>
      <w:r w:rsidRPr="00B83B65">
        <w:t>and 1000 for their pair-wise ground truth labels.</w:t>
      </w:r>
    </w:p>
    <w:p w14:paraId="3DE79D1A" w14:textId="0EFA4AB6" w:rsidR="00B83B65" w:rsidRDefault="00B83B65" w:rsidP="00B83B65">
      <w:pPr>
        <w:pStyle w:val="ListParagraph"/>
        <w:numPr>
          <w:ilvl w:val="0"/>
          <w:numId w:val="10"/>
        </w:numPr>
      </w:pPr>
      <w:r w:rsidRPr="00B83B65">
        <w:t>Description of the data in this data set</w:t>
      </w:r>
    </w:p>
    <w:p w14:paraId="71C408A4" w14:textId="344E41D9" w:rsidR="00B83B65" w:rsidRDefault="00B83B65" w:rsidP="00B83B65">
      <w:pPr>
        <w:pStyle w:val="ListParagraph"/>
        <w:numPr>
          <w:ilvl w:val="0"/>
          <w:numId w:val="8"/>
        </w:numPr>
      </w:pPr>
      <w:r>
        <w:t>The dataset contains 9 different seafood types. For each class, there are 1000 augmented images and their pair-</w:t>
      </w:r>
      <w:r>
        <w:t>wise</w:t>
      </w:r>
      <w:r>
        <w:t xml:space="preserve"> augmented ground truths.</w:t>
      </w:r>
    </w:p>
    <w:p w14:paraId="116685EF" w14:textId="68BB7C66" w:rsidR="00B83B65" w:rsidRDefault="00B83B65" w:rsidP="00B83B65">
      <w:pPr>
        <w:pStyle w:val="ListParagraph"/>
        <w:numPr>
          <w:ilvl w:val="0"/>
          <w:numId w:val="8"/>
        </w:numPr>
      </w:pPr>
      <w:r>
        <w:t>Each class can be found in the "Fish_Dataset" file with their ground truth labels. All images for each class are ordered from "00000.png" to "01000.png"</w:t>
      </w:r>
    </w:p>
    <w:p w14:paraId="25266EA8" w14:textId="77777777" w:rsidR="00B83B65" w:rsidRPr="00B83B65" w:rsidRDefault="00B83B65" w:rsidP="00B83B65">
      <w:pPr>
        <w:pStyle w:val="ListParagraph"/>
        <w:ind w:left="1080"/>
      </w:pPr>
    </w:p>
    <w:p w14:paraId="2F383516" w14:textId="6188CBAD" w:rsidR="00410AC5" w:rsidRDefault="00410AC5" w:rsidP="005A60E4">
      <w:pPr>
        <w:pStyle w:val="ListParagraph"/>
        <w:numPr>
          <w:ilvl w:val="0"/>
          <w:numId w:val="7"/>
        </w:numPr>
      </w:pPr>
      <w:r>
        <w:t>Future improvement (for writing in report):</w:t>
      </w:r>
    </w:p>
    <w:p w14:paraId="1A94A770" w14:textId="11CF2779" w:rsidR="00410AC5" w:rsidRDefault="00410AC5" w:rsidP="00410AC5">
      <w:pPr>
        <w:pStyle w:val="ListParagraph"/>
        <w:numPr>
          <w:ilvl w:val="0"/>
          <w:numId w:val="3"/>
        </w:numPr>
      </w:pPr>
      <w:r>
        <w:t>Add background removal to aid in image classifications (the images in this dataset are</w:t>
      </w:r>
      <w:r w:rsidR="001D0D31">
        <w:t xml:space="preserve"> already</w:t>
      </w:r>
      <w:r>
        <w:t xml:space="preserve"> on a </w:t>
      </w:r>
      <w:r w:rsidR="001D0D31">
        <w:t xml:space="preserve">mostly </w:t>
      </w:r>
      <w:r>
        <w:t>blue background</w:t>
      </w:r>
      <w:r w:rsidR="005C7517">
        <w:t>).</w:t>
      </w:r>
    </w:p>
    <w:p w14:paraId="3F02400B" w14:textId="49038F3F" w:rsidR="00410AC5" w:rsidRDefault="00410AC5" w:rsidP="005A60E4">
      <w:pPr>
        <w:pStyle w:val="ListParagraph"/>
        <w:numPr>
          <w:ilvl w:val="0"/>
          <w:numId w:val="4"/>
        </w:numPr>
      </w:pPr>
      <w:r>
        <w:t xml:space="preserve">Because of the lack of background removal, images with </w:t>
      </w:r>
      <w:r w:rsidR="005A60E4">
        <w:t xml:space="preserve">(complex) </w:t>
      </w:r>
      <w:r>
        <w:t xml:space="preserve">background </w:t>
      </w:r>
      <w:r w:rsidR="005C7517">
        <w:t xml:space="preserve">different from the one in the dataset </w:t>
      </w:r>
      <w:r w:rsidR="005A60E4">
        <w:t>can</w:t>
      </w:r>
      <w:r>
        <w:t xml:space="preserve"> cause the models to produce the wrong prediction</w:t>
      </w:r>
    </w:p>
    <w:p w14:paraId="54F4F8C6" w14:textId="77777777" w:rsidR="00410AC5" w:rsidRDefault="00410AC5" w:rsidP="00410AC5">
      <w:pPr>
        <w:pStyle w:val="ListParagraph"/>
        <w:numPr>
          <w:ilvl w:val="0"/>
          <w:numId w:val="4"/>
        </w:numPr>
      </w:pPr>
      <w:r>
        <w:t xml:space="preserve">For background removal, we can use a python library like </w:t>
      </w:r>
      <w:r w:rsidRPr="00AA22F8">
        <w:rPr>
          <w:b/>
          <w:bCs/>
        </w:rPr>
        <w:t xml:space="preserve">OpenCV </w:t>
      </w:r>
      <w:r>
        <w:t xml:space="preserve">or </w:t>
      </w:r>
      <w:r w:rsidRPr="00AA22F8">
        <w:rPr>
          <w:b/>
          <w:bCs/>
        </w:rPr>
        <w:t>rembg</w:t>
      </w:r>
      <w:r>
        <w:t xml:space="preserve"> to remove the background in the image preprocessing step. </w:t>
      </w:r>
    </w:p>
    <w:p w14:paraId="6272CD19" w14:textId="531594E0" w:rsidR="00410AC5" w:rsidRDefault="00410AC5" w:rsidP="00410AC5">
      <w:pPr>
        <w:pStyle w:val="ListParagraph"/>
        <w:numPr>
          <w:ilvl w:val="0"/>
          <w:numId w:val="4"/>
        </w:numPr>
      </w:pPr>
      <w:r>
        <w:t xml:space="preserve">However, background removal can be computationally expensive. We can consider removing the background in advance and saving them to disk if the dataset is large. </w:t>
      </w:r>
      <w:r w:rsidR="008F7DC6">
        <w:t>T</w:t>
      </w:r>
      <w:r>
        <w:t xml:space="preserve">he training and testing step </w:t>
      </w:r>
      <w:r w:rsidR="008F7DC6">
        <w:t>then is</w:t>
      </w:r>
      <w:r w:rsidR="005A60E4">
        <w:t xml:space="preserve"> </w:t>
      </w:r>
      <w:r w:rsidR="008F7DC6">
        <w:t>like</w:t>
      </w:r>
      <w:r w:rsidR="005A60E4">
        <w:t xml:space="preserve"> what we did</w:t>
      </w:r>
      <w:r>
        <w:t xml:space="preserve">. </w:t>
      </w:r>
    </w:p>
    <w:p w14:paraId="0E201611" w14:textId="0DD0370C" w:rsidR="00410AC5" w:rsidRDefault="00410AC5" w:rsidP="00410AC5">
      <w:pPr>
        <w:pStyle w:val="ListParagraph"/>
        <w:numPr>
          <w:ilvl w:val="0"/>
          <w:numId w:val="4"/>
        </w:numPr>
      </w:pPr>
      <w:r>
        <w:t>For making prediction with new image, we will first remove the background in the image preprocessing step (remove the background</w:t>
      </w:r>
      <w:r w:rsidR="00676BEE">
        <w:t xml:space="preserve"> before we </w:t>
      </w:r>
      <w:r w:rsidR="00AA22F8">
        <w:t xml:space="preserve">resize and </w:t>
      </w:r>
      <w:r w:rsidR="00AA22F8" w:rsidRPr="00AA22F8">
        <w:t xml:space="preserve">normalize </w:t>
      </w:r>
      <w:r>
        <w:t>the images) then fit it to the model.</w:t>
      </w:r>
    </w:p>
    <w:p w14:paraId="1283D1D7" w14:textId="051BCB2B" w:rsidR="007C601B" w:rsidRDefault="00410AC5" w:rsidP="00410AC5">
      <w:pPr>
        <w:pStyle w:val="ListParagraph"/>
        <w:numPr>
          <w:ilvl w:val="0"/>
          <w:numId w:val="3"/>
        </w:numPr>
      </w:pPr>
      <w:r>
        <w:t>Expand the dataset to contain more images</w:t>
      </w:r>
      <w:r w:rsidR="00A55916">
        <w:t>:</w:t>
      </w:r>
    </w:p>
    <w:p w14:paraId="4448AF5C" w14:textId="02DEC89B" w:rsidR="00A55916" w:rsidRDefault="00A55916" w:rsidP="00A55916">
      <w:pPr>
        <w:pStyle w:val="ListParagraph"/>
        <w:numPr>
          <w:ilvl w:val="0"/>
          <w:numId w:val="4"/>
        </w:numPr>
      </w:pPr>
      <w:r>
        <w:lastRenderedPageBreak/>
        <w:t xml:space="preserve">Due to the way images of the dataset </w:t>
      </w:r>
      <w:r w:rsidR="005A60E4">
        <w:t>were</w:t>
      </w:r>
      <w:r>
        <w:t xml:space="preserve"> collected, the </w:t>
      </w:r>
      <w:r w:rsidR="005A60E4">
        <w:t xml:space="preserve">dataset is not difficult to get a good accuracy score. </w:t>
      </w:r>
    </w:p>
    <w:p w14:paraId="3D836282" w14:textId="5F02B4A9" w:rsidR="005A60E4" w:rsidRDefault="005A60E4" w:rsidP="00A55916">
      <w:pPr>
        <w:pStyle w:val="ListParagraph"/>
        <w:numPr>
          <w:ilvl w:val="0"/>
          <w:numId w:val="4"/>
        </w:numPr>
      </w:pPr>
      <w:r>
        <w:t xml:space="preserve">The sample size for each label is also quite small and not diverse, (for example the shrimp label: only one species of </w:t>
      </w:r>
      <w:r w:rsidR="00684A61">
        <w:t>shrimp while having several species of fishes</w:t>
      </w:r>
      <w:r>
        <w:t>)</w:t>
      </w:r>
    </w:p>
    <w:sectPr w:rsidR="005A60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41A2C"/>
    <w:multiLevelType w:val="hybridMultilevel"/>
    <w:tmpl w:val="08002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63050"/>
    <w:multiLevelType w:val="hybridMultilevel"/>
    <w:tmpl w:val="AB20549A"/>
    <w:lvl w:ilvl="0" w:tplc="D9981D4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6B5036"/>
    <w:multiLevelType w:val="hybridMultilevel"/>
    <w:tmpl w:val="B6E8648A"/>
    <w:lvl w:ilvl="0" w:tplc="B0E8451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7B3B40"/>
    <w:multiLevelType w:val="hybridMultilevel"/>
    <w:tmpl w:val="04EAD3C8"/>
    <w:lvl w:ilvl="0" w:tplc="200EFA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956EA"/>
    <w:multiLevelType w:val="hybridMultilevel"/>
    <w:tmpl w:val="CDC69BB4"/>
    <w:lvl w:ilvl="0" w:tplc="CCE868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C01EC"/>
    <w:multiLevelType w:val="hybridMultilevel"/>
    <w:tmpl w:val="BF303278"/>
    <w:lvl w:ilvl="0" w:tplc="047A08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E285F"/>
    <w:multiLevelType w:val="hybridMultilevel"/>
    <w:tmpl w:val="914CA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0014A"/>
    <w:multiLevelType w:val="hybridMultilevel"/>
    <w:tmpl w:val="F642EA06"/>
    <w:lvl w:ilvl="0" w:tplc="ED6287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8078D"/>
    <w:multiLevelType w:val="hybridMultilevel"/>
    <w:tmpl w:val="956CF942"/>
    <w:lvl w:ilvl="0" w:tplc="FF9E09B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4252A3"/>
    <w:multiLevelType w:val="hybridMultilevel"/>
    <w:tmpl w:val="F7342A18"/>
    <w:lvl w:ilvl="0" w:tplc="B146805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0609E5"/>
    <w:multiLevelType w:val="hybridMultilevel"/>
    <w:tmpl w:val="50589F70"/>
    <w:lvl w:ilvl="0" w:tplc="397E14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959879">
    <w:abstractNumId w:val="7"/>
  </w:num>
  <w:num w:numId="2" w16cid:durableId="1337417327">
    <w:abstractNumId w:val="8"/>
  </w:num>
  <w:num w:numId="3" w16cid:durableId="955477622">
    <w:abstractNumId w:val="5"/>
  </w:num>
  <w:num w:numId="4" w16cid:durableId="1266109610">
    <w:abstractNumId w:val="1"/>
  </w:num>
  <w:num w:numId="5" w16cid:durableId="1812938580">
    <w:abstractNumId w:val="6"/>
  </w:num>
  <w:num w:numId="6" w16cid:durableId="2130855273">
    <w:abstractNumId w:val="10"/>
  </w:num>
  <w:num w:numId="7" w16cid:durableId="1561667512">
    <w:abstractNumId w:val="0"/>
  </w:num>
  <w:num w:numId="8" w16cid:durableId="1455443865">
    <w:abstractNumId w:val="2"/>
  </w:num>
  <w:num w:numId="9" w16cid:durableId="1022852910">
    <w:abstractNumId w:val="9"/>
  </w:num>
  <w:num w:numId="10" w16cid:durableId="856505030">
    <w:abstractNumId w:val="3"/>
  </w:num>
  <w:num w:numId="11" w16cid:durableId="1432703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091"/>
    <w:rsid w:val="00157091"/>
    <w:rsid w:val="001809D5"/>
    <w:rsid w:val="001D0D31"/>
    <w:rsid w:val="003945F8"/>
    <w:rsid w:val="00410AC5"/>
    <w:rsid w:val="005A60E4"/>
    <w:rsid w:val="005C7517"/>
    <w:rsid w:val="00676BEE"/>
    <w:rsid w:val="00684A61"/>
    <w:rsid w:val="007C601B"/>
    <w:rsid w:val="00824A3A"/>
    <w:rsid w:val="008F7DC6"/>
    <w:rsid w:val="00A55916"/>
    <w:rsid w:val="00AA22F8"/>
    <w:rsid w:val="00B64B16"/>
    <w:rsid w:val="00B83B65"/>
    <w:rsid w:val="00EC320D"/>
    <w:rsid w:val="00F3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47AC"/>
  <w15:chartTrackingRefBased/>
  <w15:docId w15:val="{C80FF9D8-9590-49B8-AB4D-4C387FF5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0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0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0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0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0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0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0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0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0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3B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hmet.turkan@ieu.edu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Cong Hieu 20225493</dc:creator>
  <cp:keywords/>
  <dc:description/>
  <cp:lastModifiedBy>Pham Cong Hieu 20225493</cp:lastModifiedBy>
  <cp:revision>11</cp:revision>
  <dcterms:created xsi:type="dcterms:W3CDTF">2024-12-09T04:50:00Z</dcterms:created>
  <dcterms:modified xsi:type="dcterms:W3CDTF">2024-12-10T07:40:00Z</dcterms:modified>
</cp:coreProperties>
</file>