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D8984A" w14:textId="2032E2E0" w:rsidR="004D70EC" w:rsidRPr="004D70EC" w:rsidRDefault="004D70EC" w:rsidP="004D70EC">
      <w:pPr>
        <w:pStyle w:val="ListParagraph"/>
        <w:numPr>
          <w:ilvl w:val="0"/>
          <w:numId w:val="3"/>
        </w:numPr>
        <w:rPr>
          <w:rFonts w:ascii="Times New Roman" w:hAnsi="Times New Roman" w:cs="Times New Roman"/>
          <w:b/>
          <w:bCs/>
          <w:i/>
          <w:iCs/>
          <w:color w:val="4472C4" w:themeColor="accent1"/>
          <w:sz w:val="36"/>
          <w:szCs w:val="36"/>
          <w:lang w:val="vi-VN"/>
        </w:rPr>
      </w:pPr>
      <w:r w:rsidRPr="004D70EC">
        <w:rPr>
          <w:rFonts w:ascii="Times New Roman" w:hAnsi="Times New Roman" w:cs="Times New Roman"/>
          <w:b/>
          <w:bCs/>
          <w:i/>
          <w:iCs/>
          <w:color w:val="4472C4" w:themeColor="accent1"/>
          <w:sz w:val="36"/>
          <w:szCs w:val="36"/>
          <w:lang w:val="vi-VN"/>
        </w:rPr>
        <w:t>So sánh chi tiết lại điểm mạnh và điểm yếu giữa  fork và pthread, nêu lên các trường hợp ứng dụng nên sử dụng fork và pthread_create?</w:t>
      </w:r>
    </w:p>
    <w:p w14:paraId="2CFEBF4A" w14:textId="77777777" w:rsidR="004D70EC" w:rsidRPr="004D70EC" w:rsidRDefault="004D70EC" w:rsidP="004D70EC">
      <w:pPr>
        <w:pStyle w:val="ListParagraph"/>
        <w:rPr>
          <w:rFonts w:ascii="Times New Roman" w:hAnsi="Times New Roman" w:cs="Times New Roman"/>
          <w:sz w:val="21"/>
          <w:szCs w:val="21"/>
          <w:lang w:val="vi-VN"/>
        </w:rPr>
      </w:pPr>
    </w:p>
    <w:p w14:paraId="43FD3BE5" w14:textId="77777777" w:rsidR="004D70EC" w:rsidRPr="0051043D" w:rsidRDefault="004D70EC" w:rsidP="004D70EC">
      <w:pPr>
        <w:rPr>
          <w:rFonts w:ascii="Times New Roman" w:hAnsi="Times New Roman" w:cs="Times New Roman"/>
          <w:b/>
          <w:bCs/>
          <w:sz w:val="28"/>
          <w:szCs w:val="28"/>
          <w:u w:val="single"/>
          <w:lang w:val="vi-VN"/>
        </w:rPr>
      </w:pPr>
      <w:r w:rsidRPr="0051043D">
        <w:rPr>
          <w:rFonts w:ascii="Times New Roman" w:hAnsi="Times New Roman" w:cs="Times New Roman"/>
          <w:b/>
          <w:bCs/>
          <w:sz w:val="28"/>
          <w:szCs w:val="28"/>
          <w:u w:val="single"/>
        </w:rPr>
        <w:t>So</w:t>
      </w:r>
      <w:r w:rsidRPr="0051043D">
        <w:rPr>
          <w:rFonts w:ascii="Times New Roman" w:hAnsi="Times New Roman" w:cs="Times New Roman"/>
          <w:b/>
          <w:bCs/>
          <w:sz w:val="28"/>
          <w:szCs w:val="28"/>
          <w:u w:val="single"/>
          <w:lang w:val="vi-VN"/>
        </w:rPr>
        <w:t xml:space="preserve"> sánh: </w:t>
      </w:r>
    </w:p>
    <w:p w14:paraId="64EF9B01" w14:textId="77777777" w:rsidR="004D70EC" w:rsidRPr="0051043D" w:rsidRDefault="004D70EC" w:rsidP="004D70EC">
      <w:pPr>
        <w:pStyle w:val="ListParagraph"/>
        <w:numPr>
          <w:ilvl w:val="0"/>
          <w:numId w:val="4"/>
        </w:numPr>
        <w:spacing w:line="256" w:lineRule="auto"/>
        <w:rPr>
          <w:rFonts w:ascii="Times New Roman" w:hAnsi="Times New Roman" w:cs="Times New Roman"/>
          <w:sz w:val="28"/>
          <w:szCs w:val="28"/>
          <w:lang w:val="vi-VN"/>
        </w:rPr>
      </w:pPr>
      <w:r w:rsidRPr="0051043D">
        <w:rPr>
          <w:rFonts w:ascii="Times New Roman" w:hAnsi="Times New Roman" w:cs="Times New Roman"/>
          <w:sz w:val="28"/>
          <w:szCs w:val="28"/>
          <w:lang w:val="vi-VN"/>
        </w:rPr>
        <w:t>Fork():</w:t>
      </w:r>
    </w:p>
    <w:p w14:paraId="035272BC" w14:textId="0D0842A8" w:rsidR="00D93B6D" w:rsidRPr="00D93B6D" w:rsidRDefault="00D93B6D" w:rsidP="004D70EC">
      <w:pPr>
        <w:pStyle w:val="ListParagraph"/>
        <w:numPr>
          <w:ilvl w:val="1"/>
          <w:numId w:val="4"/>
        </w:numPr>
        <w:spacing w:line="256" w:lineRule="auto"/>
        <w:rPr>
          <w:rFonts w:ascii="Times New Roman" w:hAnsi="Times New Roman" w:cs="Times New Roman"/>
          <w:sz w:val="28"/>
          <w:szCs w:val="28"/>
          <w:lang w:val="vi-VN"/>
        </w:rPr>
      </w:pPr>
      <w:r w:rsidRPr="00D93B6D">
        <w:rPr>
          <w:rFonts w:ascii="Times New Roman" w:hAnsi="Times New Roman" w:cs="Times New Roman"/>
          <w:sz w:val="28"/>
          <w:szCs w:val="28"/>
          <w:shd w:val="clear" w:color="auto" w:fill="FFFFFC"/>
        </w:rPr>
        <w:t>Fork tạo ra một process con (child process) là copy (nhân bản) của chính process tạo ra nó (parent process</w:t>
      </w:r>
      <w:r w:rsidRPr="00D93B6D">
        <w:rPr>
          <w:rFonts w:ascii="Times New Roman" w:hAnsi="Times New Roman" w:cs="Times New Roman"/>
          <w:sz w:val="28"/>
          <w:szCs w:val="28"/>
          <w:shd w:val="clear" w:color="auto" w:fill="FFFFFC"/>
        </w:rPr>
        <w:t>)</w:t>
      </w:r>
    </w:p>
    <w:p w14:paraId="2837C5BC" w14:textId="18475346" w:rsidR="004D70EC" w:rsidRPr="00D93B6D" w:rsidRDefault="004D70EC" w:rsidP="004D70EC">
      <w:pPr>
        <w:pStyle w:val="ListParagraph"/>
        <w:numPr>
          <w:ilvl w:val="1"/>
          <w:numId w:val="4"/>
        </w:numPr>
        <w:spacing w:line="256" w:lineRule="auto"/>
        <w:rPr>
          <w:rFonts w:ascii="Times New Roman" w:hAnsi="Times New Roman" w:cs="Times New Roman"/>
          <w:sz w:val="28"/>
          <w:szCs w:val="28"/>
          <w:lang w:val="vi-VN"/>
        </w:rPr>
      </w:pPr>
      <w:r w:rsidRPr="00D93B6D">
        <w:rPr>
          <w:rFonts w:ascii="Times New Roman" w:hAnsi="Times New Roman" w:cs="Times New Roman"/>
          <w:sz w:val="28"/>
          <w:szCs w:val="28"/>
          <w:lang w:val="vi-VN"/>
        </w:rPr>
        <w:t>Cả 2 process thực hiện lệnh tiếp theo sau lệnh gọi fork()</w:t>
      </w:r>
    </w:p>
    <w:p w14:paraId="7EA99064" w14:textId="77777777" w:rsidR="004D70EC" w:rsidRPr="00D93B6D" w:rsidRDefault="004D70EC" w:rsidP="004D70EC">
      <w:pPr>
        <w:pStyle w:val="ListParagraph"/>
        <w:numPr>
          <w:ilvl w:val="1"/>
          <w:numId w:val="4"/>
        </w:numPr>
        <w:spacing w:line="256" w:lineRule="auto"/>
        <w:rPr>
          <w:rFonts w:ascii="Times New Roman" w:hAnsi="Times New Roman" w:cs="Times New Roman"/>
          <w:sz w:val="28"/>
          <w:szCs w:val="28"/>
          <w:lang w:val="vi-VN"/>
        </w:rPr>
      </w:pPr>
      <w:r w:rsidRPr="00D93B6D">
        <w:rPr>
          <w:rFonts w:ascii="Times New Roman" w:hAnsi="Times New Roman" w:cs="Times New Roman"/>
          <w:sz w:val="28"/>
          <w:szCs w:val="28"/>
          <w:lang w:val="vi-VN"/>
        </w:rPr>
        <w:t>Bản sao và gốc giống hệt về không gian địa chỉ, code và stack</w:t>
      </w:r>
    </w:p>
    <w:p w14:paraId="4A153707" w14:textId="77777777" w:rsidR="004D70EC" w:rsidRPr="0051043D" w:rsidRDefault="004D70EC" w:rsidP="004D70EC">
      <w:pPr>
        <w:pStyle w:val="ListParagraph"/>
        <w:numPr>
          <w:ilvl w:val="0"/>
          <w:numId w:val="4"/>
        </w:numPr>
        <w:spacing w:line="256" w:lineRule="auto"/>
        <w:rPr>
          <w:rFonts w:ascii="Times New Roman" w:hAnsi="Times New Roman" w:cs="Times New Roman"/>
          <w:sz w:val="28"/>
          <w:szCs w:val="28"/>
          <w:lang w:val="vi-VN"/>
        </w:rPr>
      </w:pPr>
      <w:r w:rsidRPr="0051043D">
        <w:rPr>
          <w:rFonts w:ascii="Times New Roman" w:hAnsi="Times New Roman" w:cs="Times New Roman"/>
          <w:sz w:val="28"/>
          <w:szCs w:val="28"/>
        </w:rPr>
        <w:t>Pthread_create()</w:t>
      </w:r>
      <w:r w:rsidRPr="0051043D">
        <w:rPr>
          <w:rFonts w:ascii="Times New Roman" w:hAnsi="Times New Roman" w:cs="Times New Roman"/>
          <w:sz w:val="28"/>
          <w:szCs w:val="28"/>
          <w:lang w:val="vi-VN"/>
        </w:rPr>
        <w:t>:</w:t>
      </w:r>
    </w:p>
    <w:p w14:paraId="2AECD432" w14:textId="77777777" w:rsidR="004D70EC" w:rsidRPr="0051043D" w:rsidRDefault="004D70EC" w:rsidP="004D70EC">
      <w:pPr>
        <w:pStyle w:val="ListParagraph"/>
        <w:numPr>
          <w:ilvl w:val="1"/>
          <w:numId w:val="4"/>
        </w:numPr>
        <w:spacing w:line="256" w:lineRule="auto"/>
        <w:rPr>
          <w:rFonts w:ascii="Times New Roman" w:hAnsi="Times New Roman" w:cs="Times New Roman"/>
          <w:sz w:val="28"/>
          <w:szCs w:val="28"/>
          <w:lang w:val="vi-VN"/>
        </w:rPr>
      </w:pPr>
      <w:r w:rsidRPr="0051043D">
        <w:rPr>
          <w:rFonts w:ascii="Times New Roman" w:hAnsi="Times New Roman" w:cs="Times New Roman"/>
          <w:sz w:val="28"/>
          <w:szCs w:val="28"/>
          <w:lang w:val="vi-VN"/>
        </w:rPr>
        <w:t>Tạo một luồng (thread) mới trong process.</w:t>
      </w:r>
    </w:p>
    <w:p w14:paraId="5A955509" w14:textId="77777777" w:rsidR="004D70EC" w:rsidRPr="0051043D" w:rsidRDefault="004D70EC" w:rsidP="004D70EC">
      <w:pPr>
        <w:pStyle w:val="ListParagraph"/>
        <w:numPr>
          <w:ilvl w:val="1"/>
          <w:numId w:val="4"/>
        </w:numPr>
        <w:spacing w:line="256" w:lineRule="auto"/>
        <w:rPr>
          <w:rFonts w:ascii="Times New Roman" w:hAnsi="Times New Roman" w:cs="Times New Roman"/>
          <w:sz w:val="28"/>
          <w:szCs w:val="28"/>
          <w:lang w:val="vi-VN"/>
        </w:rPr>
      </w:pPr>
      <w:r w:rsidRPr="0051043D">
        <w:rPr>
          <w:rFonts w:ascii="Times New Roman" w:hAnsi="Times New Roman" w:cs="Times New Roman"/>
          <w:sz w:val="28"/>
          <w:szCs w:val="28"/>
          <w:lang w:val="vi-VN"/>
        </w:rPr>
        <w:t>Các luồng trong 1 process có thể giao tiếp bằng bộ nhớ dùng chung</w:t>
      </w:r>
    </w:p>
    <w:p w14:paraId="2DEC1010" w14:textId="77777777" w:rsidR="004D70EC" w:rsidRPr="0051043D" w:rsidRDefault="004D70EC" w:rsidP="004D70EC">
      <w:pPr>
        <w:pStyle w:val="ListParagraph"/>
        <w:numPr>
          <w:ilvl w:val="1"/>
          <w:numId w:val="4"/>
        </w:numPr>
        <w:spacing w:line="256" w:lineRule="auto"/>
        <w:rPr>
          <w:rFonts w:ascii="Times New Roman" w:hAnsi="Times New Roman" w:cs="Times New Roman"/>
          <w:sz w:val="28"/>
          <w:szCs w:val="28"/>
          <w:lang w:val="vi-VN"/>
        </w:rPr>
      </w:pPr>
      <w:r w:rsidRPr="0051043D">
        <w:rPr>
          <w:rFonts w:ascii="Times New Roman" w:hAnsi="Times New Roman" w:cs="Times New Roman"/>
          <w:sz w:val="28"/>
          <w:szCs w:val="28"/>
          <w:lang w:val="vi-VN"/>
        </w:rPr>
        <w:t>Luồng mới sẽ nhận được id và stack riêng</w:t>
      </w:r>
    </w:p>
    <w:p w14:paraId="54310ED4" w14:textId="77777777" w:rsidR="004D70EC" w:rsidRPr="0051043D" w:rsidRDefault="004D70EC" w:rsidP="004D70EC">
      <w:pPr>
        <w:rPr>
          <w:rFonts w:ascii="Times New Roman" w:hAnsi="Times New Roman" w:cs="Times New Roman"/>
          <w:b/>
          <w:bCs/>
          <w:sz w:val="28"/>
          <w:szCs w:val="28"/>
          <w:u w:val="single"/>
          <w:lang w:val="vi-VN"/>
        </w:rPr>
      </w:pPr>
      <w:r w:rsidRPr="0051043D">
        <w:rPr>
          <w:rFonts w:ascii="Times New Roman" w:hAnsi="Times New Roman" w:cs="Times New Roman"/>
          <w:b/>
          <w:bCs/>
          <w:sz w:val="28"/>
          <w:szCs w:val="28"/>
          <w:u w:val="single"/>
          <w:lang w:val="vi-VN"/>
        </w:rPr>
        <w:t>Các trường hợp sử dụng fork và pthread_create:</w:t>
      </w:r>
    </w:p>
    <w:p w14:paraId="7912ACC2" w14:textId="77777777" w:rsidR="004D70EC" w:rsidRPr="0051043D" w:rsidRDefault="004D70EC" w:rsidP="004D70EC">
      <w:pPr>
        <w:rPr>
          <w:rFonts w:ascii="Times New Roman" w:hAnsi="Times New Roman" w:cs="Times New Roman"/>
          <w:b/>
          <w:bCs/>
          <w:sz w:val="28"/>
          <w:szCs w:val="28"/>
          <w:u w:val="single"/>
          <w:lang w:val="vi-VN"/>
        </w:rPr>
      </w:pPr>
    </w:p>
    <w:p w14:paraId="5C7A9532" w14:textId="77777777" w:rsidR="004D70EC" w:rsidRPr="0051043D" w:rsidRDefault="004D70EC" w:rsidP="004D70EC">
      <w:pPr>
        <w:pStyle w:val="ListParagraph"/>
        <w:numPr>
          <w:ilvl w:val="0"/>
          <w:numId w:val="5"/>
        </w:numPr>
        <w:spacing w:line="256" w:lineRule="auto"/>
        <w:rPr>
          <w:rFonts w:ascii="Times New Roman" w:hAnsi="Times New Roman" w:cs="Times New Roman"/>
          <w:sz w:val="28"/>
          <w:szCs w:val="28"/>
          <w:lang w:val="vi-VN"/>
        </w:rPr>
      </w:pPr>
      <w:r w:rsidRPr="0051043D">
        <w:rPr>
          <w:rFonts w:ascii="Times New Roman" w:hAnsi="Times New Roman" w:cs="Times New Roman"/>
          <w:sz w:val="28"/>
          <w:szCs w:val="28"/>
          <w:lang w:val="vi-VN"/>
        </w:rPr>
        <w:t>Fork():</w:t>
      </w:r>
    </w:p>
    <w:p w14:paraId="65BA8FC8" w14:textId="77777777" w:rsidR="004D70EC" w:rsidRPr="0051043D" w:rsidRDefault="004D70EC" w:rsidP="004D70EC">
      <w:pPr>
        <w:pStyle w:val="ListParagraph"/>
        <w:rPr>
          <w:rFonts w:ascii="Times New Roman" w:hAnsi="Times New Roman" w:cs="Times New Roman"/>
          <w:sz w:val="28"/>
          <w:szCs w:val="28"/>
          <w:lang w:val="vi-VN"/>
        </w:rPr>
      </w:pPr>
      <w:r w:rsidRPr="0051043D">
        <w:rPr>
          <w:rFonts w:ascii="Times New Roman" w:hAnsi="Times New Roman" w:cs="Times New Roman"/>
          <w:sz w:val="28"/>
          <w:szCs w:val="28"/>
          <w:lang w:val="vi-VN"/>
        </w:rPr>
        <w:t xml:space="preserve">Trong các máy chủ web server(ví dụ apache) sử dụng fork để tạo ra các tiến trinh độc lập. Mỗi process xử lý các yêu cầu trong không gian địa chỉ riêng. Nếu một bộ nhớ bị chết/ không hoạt động thì không ảnh hưởng tới process còn lại. </w:t>
      </w:r>
    </w:p>
    <w:p w14:paraId="412AC5B8" w14:textId="77777777" w:rsidR="004D70EC" w:rsidRPr="0051043D" w:rsidRDefault="004D70EC" w:rsidP="004D70EC">
      <w:pPr>
        <w:rPr>
          <w:rFonts w:ascii="Times New Roman" w:hAnsi="Times New Roman" w:cs="Times New Roman"/>
          <w:sz w:val="28"/>
          <w:szCs w:val="28"/>
          <w:lang w:val="vi-VN"/>
        </w:rPr>
      </w:pPr>
    </w:p>
    <w:p w14:paraId="20F00A6C" w14:textId="77777777" w:rsidR="004D70EC" w:rsidRPr="0051043D" w:rsidRDefault="004D70EC" w:rsidP="004D70EC">
      <w:pPr>
        <w:pStyle w:val="ListParagraph"/>
        <w:numPr>
          <w:ilvl w:val="0"/>
          <w:numId w:val="5"/>
        </w:numPr>
        <w:spacing w:line="256" w:lineRule="auto"/>
        <w:rPr>
          <w:rFonts w:ascii="Times New Roman" w:hAnsi="Times New Roman" w:cs="Times New Roman"/>
          <w:sz w:val="28"/>
          <w:szCs w:val="28"/>
          <w:lang w:val="vi-VN"/>
        </w:rPr>
      </w:pPr>
      <w:r w:rsidRPr="0051043D">
        <w:rPr>
          <w:rFonts w:ascii="Times New Roman" w:hAnsi="Times New Roman" w:cs="Times New Roman"/>
          <w:sz w:val="28"/>
          <w:szCs w:val="28"/>
          <w:lang w:val="vi-VN"/>
        </w:rPr>
        <w:t>Pthread_create():</w:t>
      </w:r>
    </w:p>
    <w:p w14:paraId="3A23CE7C" w14:textId="6CB2410B" w:rsidR="004D70EC" w:rsidRPr="0051043D" w:rsidRDefault="004D70EC" w:rsidP="004D70EC">
      <w:pPr>
        <w:pStyle w:val="ListParagraph"/>
        <w:numPr>
          <w:ilvl w:val="0"/>
          <w:numId w:val="6"/>
        </w:numPr>
        <w:spacing w:line="256" w:lineRule="auto"/>
        <w:rPr>
          <w:rFonts w:ascii="Times New Roman" w:hAnsi="Times New Roman" w:cs="Times New Roman"/>
          <w:sz w:val="28"/>
          <w:szCs w:val="28"/>
          <w:lang w:val="vi-VN"/>
        </w:rPr>
      </w:pPr>
      <w:r w:rsidRPr="0051043D">
        <w:rPr>
          <w:rFonts w:ascii="Times New Roman" w:hAnsi="Times New Roman" w:cs="Times New Roman"/>
          <w:sz w:val="28"/>
          <w:szCs w:val="28"/>
          <w:lang w:val="vi-VN"/>
        </w:rPr>
        <w:t>Vì sử dụng chia sẻ dữ liệu và thời gian thực hiện tốt hơn nên phù hợp cho các ứng dụng real time. Ví dụ như đọc báo – hỗ trợ comment hiển thị trực tuyến.</w:t>
      </w:r>
    </w:p>
    <w:p w14:paraId="0D762EE5" w14:textId="77777777" w:rsidR="004D70EC" w:rsidRPr="004D70EC" w:rsidRDefault="004D70EC" w:rsidP="004D70EC">
      <w:pPr>
        <w:spacing w:line="256" w:lineRule="auto"/>
        <w:rPr>
          <w:rFonts w:ascii="Times New Roman" w:hAnsi="Times New Roman" w:cs="Times New Roman"/>
          <w:sz w:val="24"/>
          <w:szCs w:val="24"/>
          <w:lang w:val="vi-VN"/>
        </w:rPr>
      </w:pPr>
    </w:p>
    <w:p w14:paraId="0F3D772D" w14:textId="067BE277" w:rsidR="004D70EC" w:rsidRPr="00C72AD2" w:rsidRDefault="004D70EC" w:rsidP="004D70EC">
      <w:pPr>
        <w:pStyle w:val="ListParagraph"/>
        <w:numPr>
          <w:ilvl w:val="0"/>
          <w:numId w:val="3"/>
        </w:numPr>
        <w:rPr>
          <w:rFonts w:ascii="Times New Roman" w:hAnsi="Times New Roman" w:cs="Times New Roman"/>
          <w:b/>
          <w:bCs/>
          <w:i/>
          <w:iCs/>
          <w:color w:val="4472C4" w:themeColor="accent1"/>
          <w:sz w:val="36"/>
          <w:szCs w:val="36"/>
        </w:rPr>
      </w:pPr>
      <w:r w:rsidRPr="004D70EC">
        <w:rPr>
          <w:rFonts w:ascii="Times New Roman" w:hAnsi="Times New Roman" w:cs="Times New Roman"/>
          <w:b/>
          <w:bCs/>
          <w:i/>
          <w:iCs/>
          <w:color w:val="4472C4" w:themeColor="accent1"/>
          <w:sz w:val="36"/>
          <w:szCs w:val="36"/>
          <w:shd w:val="clear" w:color="auto" w:fill="FFFFFF"/>
        </w:rPr>
        <w:t>Trình bày chi tiết Semaphore, và Mutex</w:t>
      </w:r>
    </w:p>
    <w:p w14:paraId="51B69FAC" w14:textId="1B33785E" w:rsidR="00C72AD2" w:rsidRDefault="00C72AD2" w:rsidP="00C72AD2">
      <w:pPr>
        <w:pStyle w:val="ListParagraph"/>
        <w:numPr>
          <w:ilvl w:val="0"/>
          <w:numId w:val="10"/>
        </w:numPr>
        <w:spacing w:before="100" w:beforeAutospacing="1" w:after="100" w:afterAutospacing="1" w:line="240" w:lineRule="auto"/>
        <w:rPr>
          <w:rFonts w:ascii="Times New Roman" w:eastAsia="Times New Roman" w:hAnsi="Times New Roman" w:cs="Times New Roman"/>
          <w:color w:val="555555"/>
          <w:sz w:val="28"/>
          <w:szCs w:val="28"/>
        </w:rPr>
      </w:pPr>
      <w:r w:rsidRPr="00C72AD2">
        <w:rPr>
          <w:rFonts w:ascii="Times New Roman" w:eastAsia="Times New Roman" w:hAnsi="Times New Roman" w:cs="Times New Roman"/>
          <w:color w:val="555555"/>
          <w:sz w:val="28"/>
          <w:szCs w:val="28"/>
        </w:rPr>
        <w:t>Semaphore là một cơ chế </w:t>
      </w:r>
      <w:r w:rsidRPr="00C72AD2">
        <w:rPr>
          <w:rFonts w:ascii="Times New Roman" w:eastAsia="Times New Roman" w:hAnsi="Times New Roman" w:cs="Times New Roman"/>
          <w:b/>
          <w:bCs/>
          <w:color w:val="555555"/>
          <w:sz w:val="28"/>
          <w:szCs w:val="28"/>
        </w:rPr>
        <w:t>báo hiệu</w:t>
      </w:r>
      <w:r w:rsidRPr="00C72AD2">
        <w:rPr>
          <w:rFonts w:ascii="Times New Roman" w:eastAsia="Times New Roman" w:hAnsi="Times New Roman" w:cs="Times New Roman"/>
          <w:color w:val="555555"/>
          <w:sz w:val="28"/>
          <w:szCs w:val="28"/>
        </w:rPr>
        <w:t> khi hoạt động Wait () và signal () được thực hiện trên biến semaphore cho biết liệu một quá trình có thu được tài nguyên hay giải phóng tài nguyên hay không. Mặt khác, mutex là một cơ chế </w:t>
      </w:r>
      <w:r w:rsidRPr="00C72AD2">
        <w:rPr>
          <w:rFonts w:ascii="Times New Roman" w:eastAsia="Times New Roman" w:hAnsi="Times New Roman" w:cs="Times New Roman"/>
          <w:b/>
          <w:bCs/>
          <w:color w:val="555555"/>
          <w:sz w:val="28"/>
          <w:szCs w:val="28"/>
        </w:rPr>
        <w:t>khóa</w:t>
      </w:r>
      <w:r w:rsidRPr="00C72AD2">
        <w:rPr>
          <w:rFonts w:ascii="Times New Roman" w:eastAsia="Times New Roman" w:hAnsi="Times New Roman" w:cs="Times New Roman"/>
          <w:color w:val="555555"/>
          <w:sz w:val="28"/>
          <w:szCs w:val="28"/>
        </w:rPr>
        <w:t xml:space="preserve">, vì để có được một tài nguyên, một quá </w:t>
      </w:r>
      <w:r w:rsidRPr="00C72AD2">
        <w:rPr>
          <w:rFonts w:ascii="Times New Roman" w:eastAsia="Times New Roman" w:hAnsi="Times New Roman" w:cs="Times New Roman"/>
          <w:color w:val="555555"/>
          <w:sz w:val="28"/>
          <w:szCs w:val="28"/>
        </w:rPr>
        <w:lastRenderedPageBreak/>
        <w:t>trình cần phải khóa đối tượng mutex và trong khi phát hành một quy trình tài nguyên phải mở khóa đối tượng mutex.</w:t>
      </w:r>
    </w:p>
    <w:p w14:paraId="209D62C0" w14:textId="77777777" w:rsidR="00C72AD2" w:rsidRPr="00C72AD2" w:rsidRDefault="00C72AD2" w:rsidP="00C72AD2">
      <w:pPr>
        <w:pStyle w:val="ListParagraph"/>
        <w:spacing w:before="100" w:beforeAutospacing="1" w:after="100" w:afterAutospacing="1" w:line="240" w:lineRule="auto"/>
        <w:ind w:left="1439"/>
        <w:rPr>
          <w:rFonts w:ascii="Times New Roman" w:eastAsia="Times New Roman" w:hAnsi="Times New Roman" w:cs="Times New Roman"/>
          <w:color w:val="555555"/>
          <w:sz w:val="28"/>
          <w:szCs w:val="28"/>
        </w:rPr>
      </w:pPr>
    </w:p>
    <w:p w14:paraId="1E94E07C" w14:textId="77777777" w:rsidR="00C72AD2" w:rsidRPr="00C72AD2" w:rsidRDefault="00C72AD2" w:rsidP="00C72AD2">
      <w:pPr>
        <w:pStyle w:val="ListParagraph"/>
        <w:numPr>
          <w:ilvl w:val="0"/>
          <w:numId w:val="10"/>
        </w:numPr>
        <w:spacing w:before="100" w:beforeAutospacing="1" w:after="100" w:afterAutospacing="1" w:line="240" w:lineRule="auto"/>
        <w:rPr>
          <w:rFonts w:ascii="Times New Roman" w:eastAsia="Times New Roman" w:hAnsi="Times New Roman" w:cs="Times New Roman"/>
          <w:color w:val="555555"/>
          <w:sz w:val="28"/>
          <w:szCs w:val="28"/>
        </w:rPr>
      </w:pPr>
      <w:r w:rsidRPr="00C72AD2">
        <w:rPr>
          <w:rFonts w:ascii="Times New Roman" w:eastAsia="Times New Roman" w:hAnsi="Times New Roman" w:cs="Times New Roman"/>
          <w:color w:val="555555"/>
          <w:sz w:val="28"/>
          <w:szCs w:val="28"/>
        </w:rPr>
        <w:t>Semaphore thường là một biến </w:t>
      </w:r>
      <w:r w:rsidRPr="00C72AD2">
        <w:rPr>
          <w:rFonts w:ascii="Times New Roman" w:eastAsia="Times New Roman" w:hAnsi="Times New Roman" w:cs="Times New Roman"/>
          <w:b/>
          <w:bCs/>
          <w:color w:val="555555"/>
          <w:sz w:val="28"/>
          <w:szCs w:val="28"/>
        </w:rPr>
        <w:t>số nguyên</w:t>
      </w:r>
      <w:r w:rsidRPr="00C72AD2">
        <w:rPr>
          <w:rFonts w:ascii="Times New Roman" w:eastAsia="Times New Roman" w:hAnsi="Times New Roman" w:cs="Times New Roman"/>
          <w:color w:val="555555"/>
          <w:sz w:val="28"/>
          <w:szCs w:val="28"/>
        </w:rPr>
        <w:t> trong khi đó, mutex là một </w:t>
      </w:r>
      <w:r w:rsidRPr="00C72AD2">
        <w:rPr>
          <w:rFonts w:ascii="Times New Roman" w:eastAsia="Times New Roman" w:hAnsi="Times New Roman" w:cs="Times New Roman"/>
          <w:b/>
          <w:bCs/>
          <w:color w:val="555555"/>
          <w:sz w:val="28"/>
          <w:szCs w:val="28"/>
        </w:rPr>
        <w:t>đối tượng</w:t>
      </w:r>
      <w:r w:rsidRPr="00C72AD2">
        <w:rPr>
          <w:rFonts w:ascii="Times New Roman" w:eastAsia="Times New Roman" w:hAnsi="Times New Roman" w:cs="Times New Roman"/>
          <w:color w:val="555555"/>
          <w:sz w:val="28"/>
          <w:szCs w:val="28"/>
        </w:rPr>
        <w:t> .</w:t>
      </w:r>
    </w:p>
    <w:p w14:paraId="5074B8A2" w14:textId="50E226DB" w:rsidR="00C72AD2" w:rsidRDefault="00C72AD2" w:rsidP="00C72AD2">
      <w:pPr>
        <w:pStyle w:val="ListParagraph"/>
        <w:numPr>
          <w:ilvl w:val="0"/>
          <w:numId w:val="10"/>
        </w:numPr>
        <w:spacing w:before="100" w:beforeAutospacing="1" w:after="100" w:afterAutospacing="1" w:line="240" w:lineRule="auto"/>
        <w:rPr>
          <w:rFonts w:ascii="Times New Roman" w:eastAsia="Times New Roman" w:hAnsi="Times New Roman" w:cs="Times New Roman"/>
          <w:color w:val="555555"/>
          <w:sz w:val="28"/>
          <w:szCs w:val="28"/>
        </w:rPr>
      </w:pPr>
      <w:r w:rsidRPr="00C72AD2">
        <w:rPr>
          <w:rFonts w:ascii="Times New Roman" w:eastAsia="Times New Roman" w:hAnsi="Times New Roman" w:cs="Times New Roman"/>
          <w:color w:val="555555"/>
          <w:sz w:val="28"/>
          <w:szCs w:val="28"/>
        </w:rPr>
        <w:t>Semaphore cho phép nhiều luồng chương trình truy cập vào </w:t>
      </w:r>
      <w:r w:rsidRPr="00C72AD2">
        <w:rPr>
          <w:rFonts w:ascii="Times New Roman" w:eastAsia="Times New Roman" w:hAnsi="Times New Roman" w:cs="Times New Roman"/>
          <w:b/>
          <w:bCs/>
          <w:color w:val="555555"/>
          <w:sz w:val="28"/>
          <w:szCs w:val="28"/>
        </w:rPr>
        <w:t>tài nguyên hữu hạn</w:t>
      </w:r>
      <w:r w:rsidRPr="00C72AD2">
        <w:rPr>
          <w:rFonts w:ascii="Times New Roman" w:eastAsia="Times New Roman" w:hAnsi="Times New Roman" w:cs="Times New Roman"/>
          <w:color w:val="555555"/>
          <w:sz w:val="28"/>
          <w:szCs w:val="28"/>
        </w:rPr>
        <w:t> . Mặt khác, Mutex cho phép nhiều luồng chương trình truy cập vào một </w:t>
      </w:r>
      <w:r w:rsidRPr="00C72AD2">
        <w:rPr>
          <w:rFonts w:ascii="Times New Roman" w:eastAsia="Times New Roman" w:hAnsi="Times New Roman" w:cs="Times New Roman"/>
          <w:b/>
          <w:bCs/>
          <w:color w:val="555555"/>
          <w:sz w:val="28"/>
          <w:szCs w:val="28"/>
        </w:rPr>
        <w:t>tài nguyên được chia sẻ</w:t>
      </w:r>
      <w:r w:rsidRPr="00C72AD2">
        <w:rPr>
          <w:rFonts w:ascii="Times New Roman" w:eastAsia="Times New Roman" w:hAnsi="Times New Roman" w:cs="Times New Roman"/>
          <w:color w:val="555555"/>
          <w:sz w:val="28"/>
          <w:szCs w:val="28"/>
        </w:rPr>
        <w:t> nhưng mỗi lần một </w:t>
      </w:r>
      <w:r w:rsidRPr="00C72AD2">
        <w:rPr>
          <w:rFonts w:ascii="Times New Roman" w:eastAsia="Times New Roman" w:hAnsi="Times New Roman" w:cs="Times New Roman"/>
          <w:b/>
          <w:bCs/>
          <w:color w:val="555555"/>
          <w:sz w:val="28"/>
          <w:szCs w:val="28"/>
        </w:rPr>
        <w:t>tài nguyên</w:t>
      </w:r>
      <w:r w:rsidRPr="00C72AD2">
        <w:rPr>
          <w:rFonts w:ascii="Times New Roman" w:eastAsia="Times New Roman" w:hAnsi="Times New Roman" w:cs="Times New Roman"/>
          <w:color w:val="555555"/>
          <w:sz w:val="28"/>
          <w:szCs w:val="28"/>
        </w:rPr>
        <w:t> .</w:t>
      </w:r>
    </w:p>
    <w:p w14:paraId="0EF987DD" w14:textId="77777777" w:rsidR="00C72AD2" w:rsidRPr="00C72AD2" w:rsidRDefault="00C72AD2" w:rsidP="00C72AD2">
      <w:pPr>
        <w:pStyle w:val="ListParagraph"/>
        <w:spacing w:before="100" w:beforeAutospacing="1" w:after="100" w:afterAutospacing="1" w:line="240" w:lineRule="auto"/>
        <w:ind w:left="1439"/>
        <w:rPr>
          <w:rFonts w:ascii="Times New Roman" w:eastAsia="Times New Roman" w:hAnsi="Times New Roman" w:cs="Times New Roman"/>
          <w:color w:val="555555"/>
          <w:sz w:val="28"/>
          <w:szCs w:val="28"/>
        </w:rPr>
      </w:pPr>
    </w:p>
    <w:p w14:paraId="7A8500DB" w14:textId="4B84E544" w:rsidR="00C72AD2" w:rsidRDefault="00C72AD2" w:rsidP="00C72AD2">
      <w:pPr>
        <w:pStyle w:val="ListParagraph"/>
        <w:numPr>
          <w:ilvl w:val="0"/>
          <w:numId w:val="10"/>
        </w:numPr>
        <w:spacing w:before="100" w:beforeAutospacing="1" w:after="100" w:afterAutospacing="1" w:line="240" w:lineRule="auto"/>
        <w:rPr>
          <w:rFonts w:ascii="Times New Roman" w:eastAsia="Times New Roman" w:hAnsi="Times New Roman" w:cs="Times New Roman"/>
          <w:color w:val="555555"/>
          <w:sz w:val="28"/>
          <w:szCs w:val="28"/>
        </w:rPr>
      </w:pPr>
      <w:r w:rsidRPr="00C72AD2">
        <w:rPr>
          <w:rFonts w:ascii="Times New Roman" w:eastAsia="Times New Roman" w:hAnsi="Times New Roman" w:cs="Times New Roman"/>
          <w:color w:val="555555"/>
          <w:sz w:val="28"/>
          <w:szCs w:val="28"/>
        </w:rPr>
        <w:t>Giá trị biến semaphore có thể được sửa đổi bởi </w:t>
      </w:r>
      <w:r w:rsidRPr="00C72AD2">
        <w:rPr>
          <w:rFonts w:ascii="Times New Roman" w:eastAsia="Times New Roman" w:hAnsi="Times New Roman" w:cs="Times New Roman"/>
          <w:b/>
          <w:bCs/>
          <w:color w:val="555555"/>
          <w:sz w:val="28"/>
          <w:szCs w:val="28"/>
        </w:rPr>
        <w:t>bất kỳ</w:t>
      </w:r>
      <w:r w:rsidRPr="00C72AD2">
        <w:rPr>
          <w:rFonts w:ascii="Times New Roman" w:eastAsia="Times New Roman" w:hAnsi="Times New Roman" w:cs="Times New Roman"/>
          <w:color w:val="555555"/>
          <w:sz w:val="28"/>
          <w:szCs w:val="28"/>
        </w:rPr>
        <w:t> quá trình nào có được hoặc giải phóng tài nguyên bằng cách thực hiện thao tác Wait () và signal (). Mặt khác, khóa thu được trên đối tượng mutex chỉ có thể được giải phóng bằng quá trình đã thu được khóa trên đối tượng mutex.</w:t>
      </w:r>
    </w:p>
    <w:p w14:paraId="2428355B" w14:textId="77777777" w:rsidR="00C72AD2" w:rsidRPr="00C72AD2" w:rsidRDefault="00C72AD2" w:rsidP="00C72AD2">
      <w:pPr>
        <w:pStyle w:val="ListParagraph"/>
        <w:rPr>
          <w:rFonts w:ascii="Times New Roman" w:eastAsia="Times New Roman" w:hAnsi="Times New Roman" w:cs="Times New Roman"/>
          <w:color w:val="555555"/>
          <w:sz w:val="28"/>
          <w:szCs w:val="28"/>
        </w:rPr>
      </w:pPr>
    </w:p>
    <w:p w14:paraId="445C4DF9" w14:textId="77777777" w:rsidR="00C72AD2" w:rsidRPr="00C72AD2" w:rsidRDefault="00C72AD2" w:rsidP="00C72AD2">
      <w:pPr>
        <w:pStyle w:val="ListParagraph"/>
        <w:spacing w:before="100" w:beforeAutospacing="1" w:after="100" w:afterAutospacing="1" w:line="240" w:lineRule="auto"/>
        <w:ind w:left="1439"/>
        <w:rPr>
          <w:rFonts w:ascii="Times New Roman" w:eastAsia="Times New Roman" w:hAnsi="Times New Roman" w:cs="Times New Roman"/>
          <w:color w:val="555555"/>
          <w:sz w:val="28"/>
          <w:szCs w:val="28"/>
        </w:rPr>
      </w:pPr>
    </w:p>
    <w:p w14:paraId="18F4BA94" w14:textId="57470008" w:rsidR="00C72AD2" w:rsidRDefault="00C72AD2" w:rsidP="00C72AD2">
      <w:pPr>
        <w:pStyle w:val="ListParagraph"/>
        <w:numPr>
          <w:ilvl w:val="0"/>
          <w:numId w:val="10"/>
        </w:numPr>
        <w:spacing w:before="100" w:beforeAutospacing="1" w:after="100" w:afterAutospacing="1" w:line="240" w:lineRule="auto"/>
        <w:rPr>
          <w:rFonts w:ascii="Times New Roman" w:eastAsia="Times New Roman" w:hAnsi="Times New Roman" w:cs="Times New Roman"/>
          <w:color w:val="555555"/>
          <w:sz w:val="28"/>
          <w:szCs w:val="28"/>
        </w:rPr>
      </w:pPr>
      <w:r w:rsidRPr="00C72AD2">
        <w:rPr>
          <w:rFonts w:ascii="Times New Roman" w:eastAsia="Times New Roman" w:hAnsi="Times New Roman" w:cs="Times New Roman"/>
          <w:color w:val="555555"/>
          <w:sz w:val="28"/>
          <w:szCs w:val="28"/>
        </w:rPr>
        <w:t>Semaphore có hai loại </w:t>
      </w:r>
      <w:r w:rsidRPr="00C72AD2">
        <w:rPr>
          <w:rFonts w:ascii="Times New Roman" w:eastAsia="Times New Roman" w:hAnsi="Times New Roman" w:cs="Times New Roman"/>
          <w:b/>
          <w:bCs/>
          <w:color w:val="555555"/>
          <w:sz w:val="28"/>
          <w:szCs w:val="28"/>
        </w:rPr>
        <w:t>đếm semaphore và semaphore nhị phân</w:t>
      </w:r>
      <w:r w:rsidRPr="00C72AD2">
        <w:rPr>
          <w:rFonts w:ascii="Times New Roman" w:eastAsia="Times New Roman" w:hAnsi="Times New Roman" w:cs="Times New Roman"/>
          <w:color w:val="555555"/>
          <w:sz w:val="28"/>
          <w:szCs w:val="28"/>
        </w:rPr>
        <w:t> khá giống với mutex.</w:t>
      </w:r>
    </w:p>
    <w:p w14:paraId="59D91237" w14:textId="77777777" w:rsidR="00C72AD2" w:rsidRPr="00C72AD2" w:rsidRDefault="00C72AD2" w:rsidP="00C72AD2">
      <w:pPr>
        <w:pStyle w:val="ListParagraph"/>
        <w:spacing w:before="100" w:beforeAutospacing="1" w:after="100" w:afterAutospacing="1" w:line="240" w:lineRule="auto"/>
        <w:ind w:left="1439"/>
        <w:rPr>
          <w:rFonts w:ascii="Times New Roman" w:eastAsia="Times New Roman" w:hAnsi="Times New Roman" w:cs="Times New Roman"/>
          <w:color w:val="555555"/>
          <w:sz w:val="28"/>
          <w:szCs w:val="28"/>
        </w:rPr>
      </w:pPr>
    </w:p>
    <w:p w14:paraId="7FA691CF" w14:textId="03B789C9" w:rsidR="00C72AD2" w:rsidRDefault="00C72AD2" w:rsidP="00C72AD2">
      <w:pPr>
        <w:pStyle w:val="ListParagraph"/>
        <w:numPr>
          <w:ilvl w:val="0"/>
          <w:numId w:val="10"/>
        </w:numPr>
        <w:spacing w:before="100" w:beforeAutospacing="1" w:after="100" w:afterAutospacing="1" w:line="240" w:lineRule="auto"/>
        <w:rPr>
          <w:rFonts w:ascii="Times New Roman" w:eastAsia="Times New Roman" w:hAnsi="Times New Roman" w:cs="Times New Roman"/>
          <w:color w:val="555555"/>
          <w:sz w:val="28"/>
          <w:szCs w:val="28"/>
        </w:rPr>
      </w:pPr>
      <w:r w:rsidRPr="00C72AD2">
        <w:rPr>
          <w:rFonts w:ascii="Times New Roman" w:eastAsia="Times New Roman" w:hAnsi="Times New Roman" w:cs="Times New Roman"/>
          <w:color w:val="555555"/>
          <w:sz w:val="28"/>
          <w:szCs w:val="28"/>
        </w:rPr>
        <w:t>Giá trị biến semaphore được sửa đổi bằng thao tác </w:t>
      </w:r>
      <w:r w:rsidRPr="00C72AD2">
        <w:rPr>
          <w:rFonts w:ascii="Times New Roman" w:eastAsia="Times New Roman" w:hAnsi="Times New Roman" w:cs="Times New Roman"/>
          <w:b/>
          <w:bCs/>
          <w:color w:val="555555"/>
          <w:sz w:val="28"/>
          <w:szCs w:val="28"/>
        </w:rPr>
        <w:t>Wait ()</w:t>
      </w:r>
      <w:r w:rsidRPr="00C72AD2">
        <w:rPr>
          <w:rFonts w:ascii="Times New Roman" w:eastAsia="Times New Roman" w:hAnsi="Times New Roman" w:cs="Times New Roman"/>
          <w:color w:val="555555"/>
          <w:sz w:val="28"/>
          <w:szCs w:val="28"/>
        </w:rPr>
        <w:t> và </w:t>
      </w:r>
      <w:r w:rsidRPr="00C72AD2">
        <w:rPr>
          <w:rFonts w:ascii="Times New Roman" w:eastAsia="Times New Roman" w:hAnsi="Times New Roman" w:cs="Times New Roman"/>
          <w:b/>
          <w:bCs/>
          <w:color w:val="555555"/>
          <w:sz w:val="28"/>
          <w:szCs w:val="28"/>
        </w:rPr>
        <w:t>signal ()</w:t>
      </w:r>
      <w:r w:rsidRPr="00C72AD2">
        <w:rPr>
          <w:rFonts w:ascii="Times New Roman" w:eastAsia="Times New Roman" w:hAnsi="Times New Roman" w:cs="Times New Roman"/>
          <w:color w:val="555555"/>
          <w:sz w:val="28"/>
          <w:szCs w:val="28"/>
        </w:rPr>
        <w:t> ngoài khởi tạo. Tuy nhiên, đối tượng tắt tiếng bị khóa hoặc mở khóa bằng quá trình lấy hoặc giải phóng tài nguyên.</w:t>
      </w:r>
    </w:p>
    <w:p w14:paraId="789243DD" w14:textId="77777777" w:rsidR="00C72AD2" w:rsidRPr="00C72AD2" w:rsidRDefault="00C72AD2" w:rsidP="00C72AD2">
      <w:pPr>
        <w:pStyle w:val="ListParagraph"/>
        <w:rPr>
          <w:rFonts w:ascii="Times New Roman" w:eastAsia="Times New Roman" w:hAnsi="Times New Roman" w:cs="Times New Roman"/>
          <w:color w:val="555555"/>
          <w:sz w:val="28"/>
          <w:szCs w:val="28"/>
        </w:rPr>
      </w:pPr>
    </w:p>
    <w:p w14:paraId="332DA150" w14:textId="77777777" w:rsidR="00C72AD2" w:rsidRPr="00C72AD2" w:rsidRDefault="00C72AD2" w:rsidP="00C72AD2">
      <w:pPr>
        <w:pStyle w:val="ListParagraph"/>
        <w:spacing w:before="100" w:beforeAutospacing="1" w:after="100" w:afterAutospacing="1" w:line="240" w:lineRule="auto"/>
        <w:ind w:left="1439"/>
        <w:rPr>
          <w:rFonts w:ascii="Times New Roman" w:eastAsia="Times New Roman" w:hAnsi="Times New Roman" w:cs="Times New Roman"/>
          <w:color w:val="555555"/>
          <w:sz w:val="28"/>
          <w:szCs w:val="28"/>
        </w:rPr>
      </w:pPr>
    </w:p>
    <w:p w14:paraId="3434AE6E" w14:textId="77777777" w:rsidR="00C72AD2" w:rsidRPr="00C72AD2" w:rsidRDefault="00C72AD2" w:rsidP="00C72AD2">
      <w:pPr>
        <w:pStyle w:val="ListParagraph"/>
        <w:numPr>
          <w:ilvl w:val="0"/>
          <w:numId w:val="10"/>
        </w:numPr>
        <w:spacing w:before="100" w:beforeAutospacing="1" w:after="100" w:afterAutospacing="1" w:line="240" w:lineRule="auto"/>
        <w:rPr>
          <w:rFonts w:ascii="Times New Roman" w:eastAsia="Times New Roman" w:hAnsi="Times New Roman" w:cs="Times New Roman"/>
          <w:color w:val="555555"/>
          <w:sz w:val="28"/>
          <w:szCs w:val="28"/>
        </w:rPr>
      </w:pPr>
      <w:r w:rsidRPr="00C72AD2">
        <w:rPr>
          <w:rFonts w:ascii="Times New Roman" w:eastAsia="Times New Roman" w:hAnsi="Times New Roman" w:cs="Times New Roman"/>
          <w:color w:val="555555"/>
          <w:sz w:val="28"/>
          <w:szCs w:val="28"/>
        </w:rPr>
        <w:t>Nếu tất cả các tài nguyên được thu thập bởi quy trình và không có tài nguyên nào là miễn phí thì quy trình mong muốn có được tài nguyên thực hiện thao tác Wait () trên biến semaphore và tự </w:t>
      </w:r>
      <w:r w:rsidRPr="00C72AD2">
        <w:rPr>
          <w:rFonts w:ascii="Times New Roman" w:eastAsia="Times New Roman" w:hAnsi="Times New Roman" w:cs="Times New Roman"/>
          <w:b/>
          <w:bCs/>
          <w:color w:val="555555"/>
          <w:sz w:val="28"/>
          <w:szCs w:val="28"/>
        </w:rPr>
        <w:t>chặn</w:t>
      </w:r>
      <w:r w:rsidRPr="00C72AD2">
        <w:rPr>
          <w:rFonts w:ascii="Times New Roman" w:eastAsia="Times New Roman" w:hAnsi="Times New Roman" w:cs="Times New Roman"/>
          <w:color w:val="555555"/>
          <w:sz w:val="28"/>
          <w:szCs w:val="28"/>
        </w:rPr>
        <w:t> cho đến khi số lượng semaphore lớn hơn 0. Nhưng nếu một đối tượng mutex đã bị khóa sau đó quá trình mong muốn có được tài nguyên </w:t>
      </w:r>
      <w:r w:rsidRPr="00C72AD2">
        <w:rPr>
          <w:rFonts w:ascii="Times New Roman" w:eastAsia="Times New Roman" w:hAnsi="Times New Roman" w:cs="Times New Roman"/>
          <w:b/>
          <w:bCs/>
          <w:color w:val="555555"/>
          <w:sz w:val="28"/>
          <w:szCs w:val="28"/>
        </w:rPr>
        <w:t>chờ đợi</w:t>
      </w:r>
      <w:r w:rsidRPr="00C72AD2">
        <w:rPr>
          <w:rFonts w:ascii="Times New Roman" w:eastAsia="Times New Roman" w:hAnsi="Times New Roman" w:cs="Times New Roman"/>
          <w:color w:val="555555"/>
          <w:sz w:val="28"/>
          <w:szCs w:val="28"/>
        </w:rPr>
        <w:t> và được hệ thống </w:t>
      </w:r>
      <w:r w:rsidRPr="00C72AD2">
        <w:rPr>
          <w:rFonts w:ascii="Times New Roman" w:eastAsia="Times New Roman" w:hAnsi="Times New Roman" w:cs="Times New Roman"/>
          <w:b/>
          <w:bCs/>
          <w:color w:val="555555"/>
          <w:sz w:val="28"/>
          <w:szCs w:val="28"/>
        </w:rPr>
        <w:t>xếp hàng</w:t>
      </w:r>
      <w:r w:rsidRPr="00C72AD2">
        <w:rPr>
          <w:rFonts w:ascii="Times New Roman" w:eastAsia="Times New Roman" w:hAnsi="Times New Roman" w:cs="Times New Roman"/>
          <w:color w:val="555555"/>
          <w:sz w:val="28"/>
          <w:szCs w:val="28"/>
        </w:rPr>
        <w:t> cho đến khi tài nguyên được giải phóng và đối tượng mutex được mở khóa.</w:t>
      </w:r>
    </w:p>
    <w:p w14:paraId="59AB90A6" w14:textId="77777777" w:rsidR="00C72AD2" w:rsidRPr="00C72AD2" w:rsidRDefault="00C72AD2" w:rsidP="00C72AD2">
      <w:pPr>
        <w:rPr>
          <w:rFonts w:ascii="Times New Roman" w:hAnsi="Times New Roman" w:cs="Times New Roman"/>
          <w:b/>
          <w:bCs/>
          <w:i/>
          <w:iCs/>
          <w:color w:val="4472C4" w:themeColor="accent1"/>
          <w:sz w:val="36"/>
          <w:szCs w:val="36"/>
        </w:rPr>
      </w:pPr>
    </w:p>
    <w:p w14:paraId="38F0A1BE" w14:textId="164EFFEF" w:rsidR="004D70EC" w:rsidRDefault="004D70EC" w:rsidP="004D70EC">
      <w:pPr>
        <w:rPr>
          <w:rFonts w:ascii="Times New Roman" w:hAnsi="Times New Roman" w:cs="Times New Roman"/>
          <w:b/>
          <w:bCs/>
          <w:i/>
          <w:iCs/>
          <w:color w:val="4472C4" w:themeColor="accent1"/>
          <w:sz w:val="36"/>
          <w:szCs w:val="36"/>
        </w:rPr>
      </w:pPr>
    </w:p>
    <w:p w14:paraId="6FBD2F9D" w14:textId="77777777" w:rsidR="004D70EC" w:rsidRPr="004D70EC" w:rsidRDefault="004D70EC" w:rsidP="004D70EC">
      <w:pPr>
        <w:rPr>
          <w:rFonts w:ascii="Times New Roman" w:hAnsi="Times New Roman" w:cs="Times New Roman"/>
          <w:b/>
          <w:bCs/>
          <w:i/>
          <w:iCs/>
          <w:color w:val="4472C4" w:themeColor="accent1"/>
          <w:sz w:val="36"/>
          <w:szCs w:val="36"/>
        </w:rPr>
      </w:pPr>
    </w:p>
    <w:p w14:paraId="04DC16F3" w14:textId="77777777" w:rsidR="005A1BD5" w:rsidRDefault="005A1BD5"/>
    <w:sectPr w:rsidR="005A1B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11C75"/>
    <w:multiLevelType w:val="hybridMultilevel"/>
    <w:tmpl w:val="3E409E3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8373D0"/>
    <w:multiLevelType w:val="hybridMultilevel"/>
    <w:tmpl w:val="8F345E32"/>
    <w:lvl w:ilvl="0" w:tplc="6EA2D0BC">
      <w:start w:val="1"/>
      <w:numFmt w:val="bullet"/>
      <w:lvlText w:val="-"/>
      <w:lvlJc w:val="left"/>
      <w:pPr>
        <w:ind w:left="1439" w:hanging="360"/>
      </w:pPr>
      <w:rPr>
        <w:rFonts w:ascii="Calibri" w:eastAsiaTheme="minorEastAsia" w:hAnsi="Calibri" w:cs="Calibri" w:hint="default"/>
      </w:rPr>
    </w:lvl>
    <w:lvl w:ilvl="1" w:tplc="04090003" w:tentative="1">
      <w:start w:val="1"/>
      <w:numFmt w:val="bullet"/>
      <w:lvlText w:val="o"/>
      <w:lvlJc w:val="left"/>
      <w:pPr>
        <w:ind w:left="2159" w:hanging="360"/>
      </w:pPr>
      <w:rPr>
        <w:rFonts w:ascii="Courier New" w:hAnsi="Courier New" w:cs="Courier New" w:hint="default"/>
      </w:rPr>
    </w:lvl>
    <w:lvl w:ilvl="2" w:tplc="04090005" w:tentative="1">
      <w:start w:val="1"/>
      <w:numFmt w:val="bullet"/>
      <w:lvlText w:val=""/>
      <w:lvlJc w:val="left"/>
      <w:pPr>
        <w:ind w:left="2879" w:hanging="360"/>
      </w:pPr>
      <w:rPr>
        <w:rFonts w:ascii="Wingdings" w:hAnsi="Wingdings" w:hint="default"/>
      </w:rPr>
    </w:lvl>
    <w:lvl w:ilvl="3" w:tplc="04090001" w:tentative="1">
      <w:start w:val="1"/>
      <w:numFmt w:val="bullet"/>
      <w:lvlText w:val=""/>
      <w:lvlJc w:val="left"/>
      <w:pPr>
        <w:ind w:left="3599" w:hanging="360"/>
      </w:pPr>
      <w:rPr>
        <w:rFonts w:ascii="Symbol" w:hAnsi="Symbol" w:hint="default"/>
      </w:rPr>
    </w:lvl>
    <w:lvl w:ilvl="4" w:tplc="04090003" w:tentative="1">
      <w:start w:val="1"/>
      <w:numFmt w:val="bullet"/>
      <w:lvlText w:val="o"/>
      <w:lvlJc w:val="left"/>
      <w:pPr>
        <w:ind w:left="4319" w:hanging="360"/>
      </w:pPr>
      <w:rPr>
        <w:rFonts w:ascii="Courier New" w:hAnsi="Courier New" w:cs="Courier New" w:hint="default"/>
      </w:rPr>
    </w:lvl>
    <w:lvl w:ilvl="5" w:tplc="04090005" w:tentative="1">
      <w:start w:val="1"/>
      <w:numFmt w:val="bullet"/>
      <w:lvlText w:val=""/>
      <w:lvlJc w:val="left"/>
      <w:pPr>
        <w:ind w:left="5039" w:hanging="360"/>
      </w:pPr>
      <w:rPr>
        <w:rFonts w:ascii="Wingdings" w:hAnsi="Wingdings" w:hint="default"/>
      </w:rPr>
    </w:lvl>
    <w:lvl w:ilvl="6" w:tplc="04090001" w:tentative="1">
      <w:start w:val="1"/>
      <w:numFmt w:val="bullet"/>
      <w:lvlText w:val=""/>
      <w:lvlJc w:val="left"/>
      <w:pPr>
        <w:ind w:left="5759" w:hanging="360"/>
      </w:pPr>
      <w:rPr>
        <w:rFonts w:ascii="Symbol" w:hAnsi="Symbol" w:hint="default"/>
      </w:rPr>
    </w:lvl>
    <w:lvl w:ilvl="7" w:tplc="04090003" w:tentative="1">
      <w:start w:val="1"/>
      <w:numFmt w:val="bullet"/>
      <w:lvlText w:val="o"/>
      <w:lvlJc w:val="left"/>
      <w:pPr>
        <w:ind w:left="6479" w:hanging="360"/>
      </w:pPr>
      <w:rPr>
        <w:rFonts w:ascii="Courier New" w:hAnsi="Courier New" w:cs="Courier New" w:hint="default"/>
      </w:rPr>
    </w:lvl>
    <w:lvl w:ilvl="8" w:tplc="04090005" w:tentative="1">
      <w:start w:val="1"/>
      <w:numFmt w:val="bullet"/>
      <w:lvlText w:val=""/>
      <w:lvlJc w:val="left"/>
      <w:pPr>
        <w:ind w:left="7199" w:hanging="360"/>
      </w:pPr>
      <w:rPr>
        <w:rFonts w:ascii="Wingdings" w:hAnsi="Wingdings" w:hint="default"/>
      </w:rPr>
    </w:lvl>
  </w:abstractNum>
  <w:abstractNum w:abstractNumId="2" w15:restartNumberingAfterBreak="0">
    <w:nsid w:val="30BD7022"/>
    <w:multiLevelType w:val="multilevel"/>
    <w:tmpl w:val="4D3696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8A36764"/>
    <w:multiLevelType w:val="hybridMultilevel"/>
    <w:tmpl w:val="8DA4358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A346D12"/>
    <w:multiLevelType w:val="hybridMultilevel"/>
    <w:tmpl w:val="4B067B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CF800E9"/>
    <w:multiLevelType w:val="hybridMultilevel"/>
    <w:tmpl w:val="59266482"/>
    <w:lvl w:ilvl="0" w:tplc="6EA2D0BC">
      <w:start w:val="1"/>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65E13576"/>
    <w:multiLevelType w:val="hybridMultilevel"/>
    <w:tmpl w:val="BBC85FE2"/>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77B36BFA"/>
    <w:multiLevelType w:val="hybridMultilevel"/>
    <w:tmpl w:val="5750FD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6"/>
  </w:num>
  <w:num w:numId="4">
    <w:abstractNumId w:val="7"/>
    <w:lvlOverride w:ilvl="0"/>
    <w:lvlOverride w:ilvl="1"/>
    <w:lvlOverride w:ilvl="2"/>
    <w:lvlOverride w:ilvl="3"/>
    <w:lvlOverride w:ilvl="4"/>
    <w:lvlOverride w:ilvl="5"/>
    <w:lvlOverride w:ilvl="6"/>
    <w:lvlOverride w:ilvl="7"/>
    <w:lvlOverride w:ilvl="8"/>
  </w:num>
  <w:num w:numId="5">
    <w:abstractNumId w:val="4"/>
    <w:lvlOverride w:ilvl="0"/>
    <w:lvlOverride w:ilvl="1"/>
    <w:lvlOverride w:ilvl="2"/>
    <w:lvlOverride w:ilvl="3"/>
    <w:lvlOverride w:ilvl="4"/>
    <w:lvlOverride w:ilvl="5"/>
    <w:lvlOverride w:ilvl="6"/>
    <w:lvlOverride w:ilvl="7"/>
    <w:lvlOverride w:ilvl="8"/>
  </w:num>
  <w:num w:numId="6">
    <w:abstractNumId w:val="5"/>
    <w:lvlOverride w:ilvl="0"/>
    <w:lvlOverride w:ilvl="1"/>
    <w:lvlOverride w:ilvl="2"/>
    <w:lvlOverride w:ilvl="3"/>
    <w:lvlOverride w:ilvl="4"/>
    <w:lvlOverride w:ilvl="5"/>
    <w:lvlOverride w:ilvl="6"/>
    <w:lvlOverride w:ilvl="7"/>
    <w:lvlOverride w:ilvl="8"/>
  </w:num>
  <w:num w:numId="7">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8">
    <w:abstractNumId w:val="5"/>
  </w:num>
  <w:num w:numId="9">
    <w:abstractNumId w:val="4"/>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0EC"/>
    <w:rsid w:val="004D70EC"/>
    <w:rsid w:val="0051043D"/>
    <w:rsid w:val="005A1BD5"/>
    <w:rsid w:val="00C72AD2"/>
    <w:rsid w:val="00D93B6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9C52C9"/>
  <w15:chartTrackingRefBased/>
  <w15:docId w15:val="{EE1A3C36-EBEC-4E5C-9C42-00570F4982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70E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70EC"/>
    <w:pPr>
      <w:ind w:left="720"/>
      <w:contextualSpacing/>
    </w:pPr>
  </w:style>
  <w:style w:type="character" w:styleId="Strong">
    <w:name w:val="Strong"/>
    <w:basedOn w:val="DefaultParagraphFont"/>
    <w:uiPriority w:val="22"/>
    <w:qFormat/>
    <w:rsid w:val="00C72AD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2745544">
      <w:bodyDiv w:val="1"/>
      <w:marLeft w:val="0"/>
      <w:marRight w:val="0"/>
      <w:marTop w:val="0"/>
      <w:marBottom w:val="0"/>
      <w:divBdr>
        <w:top w:val="none" w:sz="0" w:space="0" w:color="auto"/>
        <w:left w:val="none" w:sz="0" w:space="0" w:color="auto"/>
        <w:bottom w:val="none" w:sz="0" w:space="0" w:color="auto"/>
        <w:right w:val="none" w:sz="0" w:space="0" w:color="auto"/>
      </w:divBdr>
    </w:div>
    <w:div w:id="1365062750">
      <w:bodyDiv w:val="1"/>
      <w:marLeft w:val="0"/>
      <w:marRight w:val="0"/>
      <w:marTop w:val="0"/>
      <w:marBottom w:val="0"/>
      <w:divBdr>
        <w:top w:val="none" w:sz="0" w:space="0" w:color="auto"/>
        <w:left w:val="none" w:sz="0" w:space="0" w:color="auto"/>
        <w:bottom w:val="none" w:sz="0" w:space="0" w:color="auto"/>
        <w:right w:val="none" w:sz="0" w:space="0" w:color="auto"/>
      </w:divBdr>
    </w:div>
    <w:div w:id="2024818855">
      <w:bodyDiv w:val="1"/>
      <w:marLeft w:val="0"/>
      <w:marRight w:val="0"/>
      <w:marTop w:val="0"/>
      <w:marBottom w:val="0"/>
      <w:divBdr>
        <w:top w:val="none" w:sz="0" w:space="0" w:color="auto"/>
        <w:left w:val="none" w:sz="0" w:space="0" w:color="auto"/>
        <w:bottom w:val="none" w:sz="0" w:space="0" w:color="auto"/>
        <w:right w:val="none" w:sz="0" w:space="0" w:color="auto"/>
      </w:divBdr>
    </w:div>
    <w:div w:id="2078430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401</Words>
  <Characters>2292</Characters>
  <Application>Microsoft Office Word</Application>
  <DocSecurity>0</DocSecurity>
  <Lines>19</Lines>
  <Paragraphs>5</Paragraphs>
  <ScaleCrop>false</ScaleCrop>
  <Company/>
  <LinksUpToDate>false</LinksUpToDate>
  <CharactersWithSpaces>2688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Hieu</dc:creator>
  <cp:keywords/>
  <dc:description/>
  <cp:lastModifiedBy>Pham Hieu</cp:lastModifiedBy>
  <cp:revision>4</cp:revision>
  <dcterms:created xsi:type="dcterms:W3CDTF">2021-11-19T08:43:00Z</dcterms:created>
  <dcterms:modified xsi:type="dcterms:W3CDTF">2021-11-19T08:55:00Z</dcterms:modified>
</cp:coreProperties>
</file>