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pPr>
      <w:r w:rsidDel="00000000" w:rsidR="00000000" w:rsidRPr="00000000">
        <w:rPr>
          <w:rFonts w:ascii="Arial" w:cs="Arial" w:eastAsia="Arial" w:hAnsi="Arial"/>
          <w:b w:val="1"/>
          <w:bCs w:val="1"/>
          <w:color w:val="0066cc"/>
          <w:sz w:val="48"/>
          <w:szCs w:val="48"/>
          <w:rtl w:val="0"/>
        </w:rPr>
        <w:t xml:space="preserve">Tài Liệu Tích Hợp API</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666666"/>
          <w:sz w:val="26"/>
          <w:szCs w:val="26"/>
          <w:rtl w:val="0"/>
        </w:rPr>
        <w:t xml:space="preserve">VNPT AI – eKYC Integration Guide</w:t>
      </w:r>
      <w:r w:rsidDel="00000000" w:rsidR="00000000" w:rsidRPr="00000000">
        <w:rPr>
          <w:rtl w:val="0"/>
        </w:rPr>
      </w:r>
    </w:p>
    <w:p w:rsidR="00000000" w:rsidDel="00000000" w:rsidP="00000000" w:rsidRDefault="00000000" w:rsidRPr="00000000" w14:paraId="00000003">
      <w:pPr>
        <w:spacing w:after="400" w:before="0" w:lineRule="auto"/>
        <w:jc w:val="center"/>
        <w:rPr>
          <w:rFonts w:ascii="Arial" w:cs="Arial" w:eastAsia="Arial" w:hAnsi="Arial"/>
          <w:color w:val="999999"/>
          <w:sz w:val="20"/>
          <w:szCs w:val="20"/>
        </w:rPr>
      </w:pPr>
      <w:r w:rsidDel="00000000" w:rsidR="00000000" w:rsidRPr="00000000">
        <w:rPr>
          <w:rFonts w:ascii="Arial" w:cs="Arial" w:eastAsia="Arial" w:hAnsi="Arial"/>
          <w:color w:val="999999"/>
          <w:sz w:val="20"/>
          <w:szCs w:val="20"/>
          <w:rtl w:val="0"/>
        </w:rPr>
        <w:t xml:space="preserve">Phiên bản </w:t>
      </w:r>
      <w:r w:rsidDel="00000000" w:rsidR="00000000" w:rsidRPr="00000000">
        <w:rPr>
          <w:color w:val="999999"/>
          <w:sz w:val="20"/>
          <w:szCs w:val="20"/>
          <w:rtl w:val="0"/>
        </w:rPr>
        <w:t xml:space="preserve">2</w:t>
      </w:r>
      <w:r w:rsidDel="00000000" w:rsidR="00000000" w:rsidRPr="00000000">
        <w:rPr>
          <w:rFonts w:ascii="Arial" w:cs="Arial" w:eastAsia="Arial" w:hAnsi="Arial"/>
          <w:color w:val="999999"/>
          <w:sz w:val="20"/>
          <w:szCs w:val="20"/>
          <w:rtl w:val="0"/>
        </w:rPr>
        <w:t xml:space="preserve">.0  |  VNPT AI</w:t>
      </w:r>
    </w:p>
    <w:p w:rsidR="00000000" w:rsidDel="00000000" w:rsidP="00000000" w:rsidRDefault="00000000" w:rsidRPr="00000000" w14:paraId="00000004">
      <w:pPr>
        <w:spacing w:after="400" w:before="0" w:lineRule="auto"/>
        <w:jc w:val="center"/>
        <w:rPr>
          <w:color w:val="999999"/>
          <w:sz w:val="20"/>
          <w:szCs w:val="20"/>
        </w:rPr>
      </w:pPr>
      <w:r w:rsidDel="00000000" w:rsidR="00000000" w:rsidRPr="00000000">
        <w:rPr>
          <w:rtl w:val="0"/>
        </w:rPr>
      </w:r>
    </w:p>
    <w:p w:rsidR="00000000" w:rsidDel="00000000" w:rsidP="00000000" w:rsidRDefault="00000000" w:rsidRPr="00000000" w14:paraId="00000005">
      <w:pPr>
        <w:spacing w:before="12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CÁC PHIÊN BẢN TÀI LIỆU</w:t>
      </w: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30"/>
        <w:gridCol w:w="1305"/>
        <w:gridCol w:w="1950"/>
        <w:gridCol w:w="1350"/>
        <w:gridCol w:w="2025"/>
        <w:tblGridChange w:id="0">
          <w:tblGrid>
            <w:gridCol w:w="900"/>
            <w:gridCol w:w="1530"/>
            <w:gridCol w:w="1305"/>
            <w:gridCol w:w="1950"/>
            <w:gridCol w:w="1350"/>
            <w:gridCol w:w="2025"/>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Phiên bản </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7">
            <w:pPr>
              <w:rPr>
                <w:b w:val="1"/>
                <w:bCs w:val="1"/>
                <w:color w:val="ffffff"/>
                <w:sz w:val="20"/>
                <w:szCs w:val="20"/>
              </w:rPr>
            </w:pPr>
            <w:r w:rsidDel="00000000" w:rsidR="00000000" w:rsidRPr="00000000">
              <w:rPr>
                <w:b w:val="1"/>
                <w:bCs w:val="1"/>
                <w:color w:val="ffffff"/>
                <w:sz w:val="20"/>
                <w:szCs w:val="20"/>
                <w:rtl w:val="0"/>
              </w:rPr>
              <w:t xml:space="preserve">Thực hiện bới</w:t>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8">
            <w:pPr>
              <w:rPr>
                <w:b w:val="1"/>
                <w:bCs w:val="1"/>
                <w:color w:val="ffffff"/>
                <w:sz w:val="20"/>
                <w:szCs w:val="20"/>
              </w:rPr>
            </w:pPr>
            <w:r w:rsidDel="00000000" w:rsidR="00000000" w:rsidRPr="00000000">
              <w:rPr>
                <w:b w:val="1"/>
                <w:bCs w:val="1"/>
                <w:color w:val="ffffff"/>
                <w:sz w:val="20"/>
                <w:szCs w:val="20"/>
                <w:rtl w:val="0"/>
              </w:rPr>
              <w:t xml:space="preserve">Ngày sửa đổi</w:t>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9">
            <w:pPr>
              <w:rPr>
                <w:b w:val="1"/>
                <w:bCs w:val="1"/>
                <w:color w:val="ffffff"/>
                <w:sz w:val="20"/>
                <w:szCs w:val="20"/>
              </w:rPr>
            </w:pPr>
            <w:r w:rsidDel="00000000" w:rsidR="00000000" w:rsidRPr="00000000">
              <w:rPr>
                <w:b w:val="1"/>
                <w:bCs w:val="1"/>
                <w:color w:val="ffffff"/>
                <w:sz w:val="20"/>
                <w:szCs w:val="20"/>
                <w:rtl w:val="0"/>
              </w:rPr>
              <w:t xml:space="preserve">Phê duyệt bởi</w:t>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Ngày duyệt</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Lý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color w:val="333333"/>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color w:val="333333"/>
                <w:sz w:val="20"/>
                <w:szCs w:val="20"/>
              </w:rPr>
            </w:pPr>
            <w:r w:rsidDel="00000000" w:rsidR="00000000" w:rsidRPr="00000000">
              <w:rPr>
                <w:color w:val="333333"/>
                <w:sz w:val="20"/>
                <w:szCs w:val="20"/>
                <w:rtl w:val="0"/>
              </w:rPr>
              <w:t xml:space="preserve">Nghiêm Đình Thanh Công</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E">
            <w:pPr>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color w:val="333333"/>
                <w:sz w:val="20"/>
                <w:szCs w:val="20"/>
              </w:rPr>
            </w:pPr>
            <w:r w:rsidDel="00000000" w:rsidR="00000000" w:rsidRPr="00000000">
              <w:rPr>
                <w:color w:val="333333"/>
                <w:sz w:val="20"/>
                <w:szCs w:val="20"/>
                <w:rtl w:val="0"/>
              </w:rPr>
              <w:t xml:space="preserve">Trần Trung Hiếu</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0">
            <w:pPr>
              <w:rPr>
                <w:color w:val="333333"/>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color w:val="333333"/>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tl w:val="0"/>
              </w:rPr>
            </w:r>
          </w:p>
        </w:tc>
      </w:tr>
    </w:tbl>
    <w:p w:rsidR="00000000" w:rsidDel="00000000" w:rsidP="00000000" w:rsidRDefault="00000000" w:rsidRPr="00000000" w14:paraId="00000018">
      <w:pPr>
        <w:spacing w:before="200" w:lineRule="auto"/>
        <w:rPr>
          <w:color w:val="999999"/>
          <w:sz w:val="20"/>
          <w:szCs w:val="20"/>
        </w:rPr>
      </w:pPr>
      <w:r w:rsidDel="00000000" w:rsidR="00000000" w:rsidRPr="00000000">
        <w:rPr>
          <w:rtl w:val="0"/>
        </w:rPr>
      </w:r>
    </w:p>
    <w:p w:rsidR="00000000" w:rsidDel="00000000" w:rsidP="00000000" w:rsidRDefault="00000000" w:rsidRPr="00000000" w14:paraId="00000019">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A">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D">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E">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1F">
      <w:pPr>
        <w:pStyle w:val="Heading1"/>
        <w:spacing w:after="200" w:before="400" w:lineRule="auto"/>
        <w:rPr/>
      </w:pPr>
      <w:r w:rsidDel="00000000" w:rsidR="00000000" w:rsidRPr="00000000">
        <w:rPr>
          <w:rFonts w:ascii="Arial" w:cs="Arial" w:eastAsia="Arial" w:hAnsi="Arial"/>
          <w:b w:val="1"/>
          <w:bCs w:val="1"/>
          <w:color w:val="0066cc"/>
          <w:sz w:val="32"/>
          <w:szCs w:val="32"/>
          <w:rtl w:val="0"/>
        </w:rPr>
        <w:t xml:space="preserve">1. Tổng Quan Mức Bảo Mật</w:t>
      </w:r>
      <w:r w:rsidDel="00000000" w:rsidR="00000000" w:rsidRPr="00000000">
        <w:rPr>
          <w:rtl w:val="0"/>
        </w:rPr>
      </w:r>
    </w:p>
    <w:p w:rsidR="00000000" w:rsidDel="00000000" w:rsidP="00000000" w:rsidRDefault="00000000" w:rsidRPr="00000000" w14:paraId="00000020">
      <w:pPr>
        <w:spacing w:after="100" w:before="100" w:lineRule="auto"/>
        <w:rPr/>
      </w:pPr>
      <w:r w:rsidDel="00000000" w:rsidR="00000000" w:rsidRPr="00000000">
        <w:rPr>
          <w:rFonts w:ascii="Arial" w:cs="Arial" w:eastAsia="Arial" w:hAnsi="Arial"/>
          <w:sz w:val="22"/>
          <w:szCs w:val="22"/>
          <w:rtl w:val="0"/>
        </w:rPr>
        <w:t xml:space="preserve">Hệ thống sử dụng 3 mức tài khoản với các quyền hạn khác nhau:</w:t>
      </w:r>
      <w:r w:rsidDel="00000000" w:rsidR="00000000" w:rsidRPr="00000000">
        <w:rPr>
          <w:rtl w:val="0"/>
        </w:rPr>
      </w:r>
    </w:p>
    <w:p w:rsidR="00000000" w:rsidDel="00000000" w:rsidP="00000000" w:rsidRDefault="00000000" w:rsidRPr="00000000" w14:paraId="00000021">
      <w:pPr>
        <w:spacing w:after="160" w:before="200" w:lineRule="auto"/>
        <w:rPr/>
      </w:pPr>
      <w:r w:rsidDel="00000000" w:rsidR="00000000" w:rsidRPr="00000000">
        <w:rPr>
          <w:rtl w:val="0"/>
        </w:rPr>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495"/>
        <w:gridCol w:w="4650"/>
        <w:tblGridChange w:id="0">
          <w:tblGrid>
            <w:gridCol w:w="900"/>
            <w:gridCol w:w="3495"/>
            <w:gridCol w:w="4650"/>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Mức</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Mục đích</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Cách lấy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333333"/>
                <w:sz w:val="20"/>
                <w:szCs w:val="20"/>
                <w:rtl w:val="0"/>
              </w:rPr>
              <w:t xml:space="preserve">Mức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rPr>
                <w:color w:val="333333"/>
              </w:rPr>
            </w:pPr>
            <w:r w:rsidDel="00000000" w:rsidR="00000000" w:rsidRPr="00000000">
              <w:rPr>
                <w:rFonts w:ascii="Arial" w:cs="Arial" w:eastAsia="Arial" w:hAnsi="Arial"/>
                <w:b w:val="0"/>
                <w:bCs w:val="0"/>
                <w:color w:val="333333"/>
                <w:sz w:val="20"/>
                <w:szCs w:val="20"/>
                <w:rtl w:val="0"/>
              </w:rPr>
              <w:t xml:space="preserve">Đăng nhập portal quản lý tại </w:t>
            </w:r>
            <w:r w:rsidDel="00000000" w:rsidR="00000000" w:rsidRPr="00000000">
              <w:rPr>
                <w:color w:val="333333"/>
                <w:rtl w:val="0"/>
              </w:rPr>
              <w:t xml:space="preserve">https://vnptai.io/ekyc/vi</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333333"/>
                <w:sz w:val="20"/>
                <w:szCs w:val="20"/>
                <w:rtl w:val="0"/>
              </w:rPr>
              <w:t xml:space="preserve">Đăng ký tại https://vnptai.io/ekyc/vi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333333"/>
                <w:sz w:val="20"/>
                <w:szCs w:val="20"/>
                <w:rtl w:val="0"/>
              </w:rPr>
              <w:t xml:space="preserve">Mức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333333"/>
                <w:sz w:val="20"/>
                <w:szCs w:val="20"/>
                <w:rtl w:val="0"/>
              </w:rPr>
              <w:t xml:space="preserve">Gọi API dịch vụ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333333"/>
                <w:sz w:val="20"/>
                <w:szCs w:val="20"/>
                <w:rtl w:val="0"/>
              </w:rPr>
              <w:t xml:space="preserve">Tạo trong màn hình Quản lý Token (sau khi login Mức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333333"/>
                <w:sz w:val="20"/>
                <w:szCs w:val="20"/>
                <w:rtl w:val="0"/>
              </w:rPr>
              <w:t xml:space="preserve">Mức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333333"/>
                <w:sz w:val="20"/>
                <w:szCs w:val="20"/>
                <w:rtl w:val="0"/>
              </w:rPr>
              <w:t xml:space="preserve">Gọi API dịch vụ – phân biệt App /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333333"/>
                <w:sz w:val="20"/>
                <w:szCs w:val="20"/>
                <w:rtl w:val="0"/>
              </w:rPr>
              <w:t xml:space="preserve">Tạo trong màn hình Quản lý Token (sau khi login Mức 1)</w:t>
            </w:r>
            <w:r w:rsidDel="00000000" w:rsidR="00000000" w:rsidRPr="00000000">
              <w:rPr>
                <w:rtl w:val="0"/>
              </w:rPr>
            </w:r>
          </w:p>
        </w:tc>
      </w:tr>
    </w:tbl>
    <w:p w:rsidR="00000000" w:rsidDel="00000000" w:rsidP="00000000" w:rsidRDefault="00000000" w:rsidRPr="00000000" w14:paraId="0000002E">
      <w:pPr>
        <w:spacing w:before="200" w:lineRule="auto"/>
        <w:rPr/>
      </w:pP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Fonts w:ascii="Arial" w:cs="Arial" w:eastAsia="Arial" w:hAnsi="Arial"/>
          <w:i w:val="1"/>
          <w:iCs w:val="1"/>
          <w:color w:val="666666"/>
          <w:sz w:val="22"/>
          <w:szCs w:val="22"/>
          <w:rtl w:val="0"/>
        </w:rPr>
        <w:t xml:space="preserve">Lưu ý: Mức 2 và Mức 3 đều dùng để gọi API. Mức 3 cho phép phân loại tài khoản theo môi trường sử dụng (App hoặc Server).</w:t>
      </w:r>
      <w:r w:rsidDel="00000000" w:rsidR="00000000" w:rsidRPr="00000000">
        <w:rPr>
          <w:rtl w:val="0"/>
        </w:rPr>
      </w:r>
    </w:p>
    <w:p w:rsidR="00000000" w:rsidDel="00000000" w:rsidP="00000000" w:rsidRDefault="00000000" w:rsidRPr="00000000" w14:paraId="00000030">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1"/>
        <w:spacing w:after="200" w:before="400" w:lineRule="auto"/>
        <w:rPr/>
      </w:pPr>
      <w:r w:rsidDel="00000000" w:rsidR="00000000" w:rsidRPr="00000000">
        <w:rPr>
          <w:rFonts w:ascii="Arial" w:cs="Arial" w:eastAsia="Arial" w:hAnsi="Arial"/>
          <w:b w:val="1"/>
          <w:bCs w:val="1"/>
          <w:color w:val="0066cc"/>
          <w:sz w:val="32"/>
          <w:szCs w:val="32"/>
          <w:rtl w:val="0"/>
        </w:rPr>
        <w:t xml:space="preserve">2. Luồng Đăng Ký &amp; Lấy Key</w:t>
      </w:r>
      <w:r w:rsidDel="00000000" w:rsidR="00000000" w:rsidRPr="00000000">
        <w:rPr>
          <w:rtl w:val="0"/>
        </w:rPr>
      </w:r>
    </w:p>
    <w:p w:rsidR="00000000" w:rsidDel="00000000" w:rsidP="00000000" w:rsidRDefault="00000000" w:rsidRPr="00000000" w14:paraId="00000032">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Bước 1 – Đăng ký tài khoản Mức 1</w:t>
      </w:r>
      <w:r w:rsidDel="00000000" w:rsidR="00000000" w:rsidRPr="00000000">
        <w:rPr>
          <w:rtl w:val="0"/>
        </w:rPr>
      </w:r>
    </w:p>
    <w:p w:rsidR="00000000" w:rsidDel="00000000" w:rsidP="00000000" w:rsidRDefault="00000000" w:rsidRPr="00000000" w14:paraId="00000033">
      <w:pPr>
        <w:spacing w:after="100" w:before="100" w:lineRule="auto"/>
        <w:rPr/>
      </w:pPr>
      <w:r w:rsidDel="00000000" w:rsidR="00000000" w:rsidRPr="00000000">
        <w:rPr>
          <w:rFonts w:ascii="Arial" w:cs="Arial" w:eastAsia="Arial" w:hAnsi="Arial"/>
          <w:sz w:val="22"/>
          <w:szCs w:val="22"/>
          <w:rtl w:val="0"/>
        </w:rPr>
        <w:t xml:space="preserve">Truy cập địa chỉ: https://vnptai.io/ekyc/vi để đăng ký tài khoản. Sau khi đăng ký thành công, bạn nhận được tài khoản Mức 1.</w:t>
      </w: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tl w:val="0"/>
        </w:rPr>
      </w:r>
    </w:p>
    <w:p w:rsidR="00000000" w:rsidDel="00000000" w:rsidP="00000000" w:rsidRDefault="00000000" w:rsidRPr="00000000" w14:paraId="00000035">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Bước 2 – Tạo tài khoản Mức 2 / Mức 3</w:t>
      </w:r>
      <w:r w:rsidDel="00000000" w:rsidR="00000000" w:rsidRPr="00000000">
        <w:rPr>
          <w:rtl w:val="0"/>
        </w:rPr>
      </w:r>
    </w:p>
    <w:p w:rsidR="00000000" w:rsidDel="00000000" w:rsidP="00000000" w:rsidRDefault="00000000" w:rsidRPr="00000000" w14:paraId="00000036">
      <w:pPr>
        <w:spacing w:after="100" w:before="100" w:lineRule="auto"/>
        <w:rPr/>
      </w:pPr>
      <w:r w:rsidDel="00000000" w:rsidR="00000000" w:rsidRPr="00000000">
        <w:rPr>
          <w:rFonts w:ascii="Arial" w:cs="Arial" w:eastAsia="Arial" w:hAnsi="Arial"/>
          <w:sz w:val="22"/>
          <w:szCs w:val="22"/>
          <w:rtl w:val="0"/>
        </w:rPr>
        <w:t xml:space="preserve">Đăng nhập vào portal bằng tài khoản Mức 1, sau đó vào màn hình Quản lý Token để tạo các tài khoản cấp API (Mức 2, Mức 3). Mỗi tài khoản API sẽ cấp một cặp:</w:t>
      </w:r>
      <w:r w:rsidDel="00000000" w:rsidR="00000000" w:rsidRPr="00000000">
        <w:rPr>
          <w:rtl w:val="0"/>
        </w:rPr>
      </w:r>
    </w:p>
    <w:p w:rsidR="00000000" w:rsidDel="00000000" w:rsidP="00000000" w:rsidRDefault="00000000" w:rsidRPr="00000000" w14:paraId="00000037">
      <w:pPr>
        <w:spacing w:after="100" w:before="100" w:lineRule="auto"/>
        <w:rPr/>
      </w:pPr>
      <w:r w:rsidDel="00000000" w:rsidR="00000000" w:rsidRPr="00000000">
        <w:rPr>
          <w:rFonts w:ascii="Arial" w:cs="Arial" w:eastAsia="Arial" w:hAnsi="Arial"/>
          <w:sz w:val="22"/>
          <w:szCs w:val="22"/>
          <w:rtl w:val="0"/>
        </w:rPr>
        <w:t xml:space="preserve">  •  client_id  – Định danh ứng dụng</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Arial" w:cs="Arial" w:eastAsia="Arial" w:hAnsi="Arial"/>
          <w:sz w:val="22"/>
          <w:szCs w:val="22"/>
          <w:rtl w:val="0"/>
        </w:rPr>
        <w:t xml:space="preserve">  •  client_secret  – Khóa bí mật</w:t>
      </w: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tl w:val="0"/>
        </w:rPr>
      </w:r>
    </w:p>
    <w:p w:rsidR="00000000" w:rsidDel="00000000" w:rsidP="00000000" w:rsidRDefault="00000000" w:rsidRPr="00000000" w14:paraId="0000003A">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Bước 3 – Lấy Access Token</w:t>
      </w:r>
      <w:r w:rsidDel="00000000" w:rsidR="00000000" w:rsidRPr="00000000">
        <w:rPr>
          <w:rtl w:val="0"/>
        </w:rPr>
      </w:r>
    </w:p>
    <w:p w:rsidR="00000000" w:rsidDel="00000000" w:rsidP="00000000" w:rsidRDefault="00000000" w:rsidRPr="00000000" w14:paraId="0000003B">
      <w:pPr>
        <w:spacing w:after="100" w:before="100" w:lineRule="auto"/>
        <w:rPr/>
      </w:pPr>
      <w:r w:rsidDel="00000000" w:rsidR="00000000" w:rsidRPr="00000000">
        <w:rPr>
          <w:rFonts w:ascii="Arial" w:cs="Arial" w:eastAsia="Arial" w:hAnsi="Arial"/>
          <w:sz w:val="22"/>
          <w:szCs w:val="22"/>
          <w:rtl w:val="0"/>
        </w:rPr>
        <w:t xml:space="preserve">Gọi API lấy token bằng client_id và client_secret để nhận access_token. Token này được đính kèm vào mọi request gọi dịch vụ.</w:t>
      </w:r>
      <w:r w:rsidDel="00000000" w:rsidR="00000000" w:rsidRPr="00000000">
        <w:rPr>
          <w:rtl w:val="0"/>
        </w:rPr>
      </w:r>
    </w:p>
    <w:p w:rsidR="00000000" w:rsidDel="00000000" w:rsidP="00000000" w:rsidRDefault="00000000" w:rsidRPr="00000000" w14:paraId="0000003C">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3D">
      <w:pPr>
        <w:pStyle w:val="Heading1"/>
        <w:spacing w:after="200" w:before="400" w:lineRule="auto"/>
        <w:rPr/>
      </w:pPr>
      <w:r w:rsidDel="00000000" w:rsidR="00000000" w:rsidRPr="00000000">
        <w:rPr>
          <w:rFonts w:ascii="Arial" w:cs="Arial" w:eastAsia="Arial" w:hAnsi="Arial"/>
          <w:b w:val="1"/>
          <w:bCs w:val="1"/>
          <w:color w:val="0066cc"/>
          <w:sz w:val="32"/>
          <w:szCs w:val="32"/>
          <w:rtl w:val="0"/>
        </w:rPr>
        <w:t xml:space="preserve">3. API Lấy Access Token</w:t>
      </w:r>
      <w:r w:rsidDel="00000000" w:rsidR="00000000" w:rsidRPr="00000000">
        <w:rPr>
          <w:rtl w:val="0"/>
        </w:rPr>
      </w:r>
    </w:p>
    <w:p w:rsidR="00000000" w:rsidDel="00000000" w:rsidP="00000000" w:rsidRDefault="00000000" w:rsidRPr="00000000" w14:paraId="0000003E">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Thông tin endpoint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20"/>
                <w:szCs w:val="20"/>
                <w:rtl w:val="0"/>
              </w:rPr>
              <w:t xml:space="preserve">Thuộc tính</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Giá trị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333333"/>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333333"/>
                <w:sz w:val="20"/>
                <w:szCs w:val="20"/>
                <w:rtl w:val="0"/>
              </w:rPr>
              <w:t xml:space="preserve">https://api.idg.vnpt.vn/auth/oauth/token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333333"/>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333333"/>
                <w:sz w:val="20"/>
                <w:szCs w:val="20"/>
                <w:rtl w:val="0"/>
              </w:rPr>
              <w:t xml:space="preserve">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333333"/>
                <w:sz w:val="20"/>
                <w:szCs w:val="20"/>
                <w:rtl w:val="0"/>
              </w:rPr>
              <w:t xml:space="preserve">Content-Type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333333"/>
                <w:sz w:val="20"/>
                <w:szCs w:val="20"/>
                <w:rtl w:val="0"/>
              </w:rPr>
              <w:t xml:space="preserve">application/json</w:t>
            </w:r>
            <w:r w:rsidDel="00000000" w:rsidR="00000000" w:rsidRPr="00000000">
              <w:rPr>
                <w:rtl w:val="0"/>
              </w:rPr>
            </w:r>
          </w:p>
        </w:tc>
      </w:tr>
    </w:tbl>
    <w:p w:rsidR="00000000" w:rsidDel="00000000" w:rsidP="00000000" w:rsidRDefault="00000000" w:rsidRPr="00000000" w14:paraId="00000047">
      <w:pPr>
        <w:spacing w:before="300" w:lineRule="auto"/>
        <w:rPr/>
      </w:pPr>
      <w:r w:rsidDel="00000000" w:rsidR="00000000" w:rsidRPr="00000000">
        <w:rPr>
          <w:rtl w:val="0"/>
        </w:rPr>
      </w:r>
    </w:p>
    <w:p w:rsidR="00000000" w:rsidDel="00000000" w:rsidP="00000000" w:rsidRDefault="00000000" w:rsidRPr="00000000" w14:paraId="00000048">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Request Body</w:t>
      </w:r>
      <w:r w:rsidDel="00000000" w:rsidR="00000000" w:rsidRPr="00000000">
        <w:rPr>
          <w:rtl w:val="0"/>
        </w:rPr>
      </w:r>
    </w:p>
    <w:p w:rsidR="00000000" w:rsidDel="00000000" w:rsidP="00000000" w:rsidRDefault="00000000" w:rsidRPr="00000000" w14:paraId="00000049">
      <w:pPr>
        <w:spacing w:after="100" w:before="100" w:lineRule="auto"/>
        <w:rPr/>
      </w:pPr>
      <w:r w:rsidDel="00000000" w:rsidR="00000000" w:rsidRPr="00000000">
        <w:rPr>
          <w:rFonts w:ascii="Arial" w:cs="Arial" w:eastAsia="Arial" w:hAnsi="Arial"/>
          <w:sz w:val="22"/>
          <w:szCs w:val="22"/>
          <w:rtl w:val="0"/>
        </w:rPr>
        <w:t xml:space="preserve">Gửi dữ liệu JSON với các trường sau:</w:t>
      </w:r>
      <w:r w:rsidDel="00000000" w:rsidR="00000000" w:rsidRPr="00000000">
        <w:rPr>
          <w:rtl w:val="0"/>
        </w:rPr>
      </w:r>
    </w:p>
    <w:p w:rsidR="00000000" w:rsidDel="00000000" w:rsidP="00000000" w:rsidRDefault="00000000" w:rsidRPr="00000000" w14:paraId="0000004A">
      <w:pPr>
        <w:spacing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900"/>
        <w:gridCol w:w="3500"/>
        <w:gridCol w:w="2360"/>
        <w:tblGridChange w:id="0">
          <w:tblGrid>
            <w:gridCol w:w="1600"/>
            <w:gridCol w:w="1000"/>
            <w:gridCol w:w="900"/>
            <w:gridCol w:w="3500"/>
            <w:gridCol w:w="2360"/>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Trường</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Bắt buộc</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Ví dụ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20"/>
                <w:szCs w:val="20"/>
                <w:rtl w:val="0"/>
              </w:rPr>
              <w:t xml:space="preserve">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333333"/>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333333"/>
                <w:sz w:val="20"/>
                <w:szCs w:val="20"/>
                <w:rtl w:val="0"/>
              </w:rPr>
              <w:t xml:space="preserve">ID định danh ứng dụng, lấy từ màn hình Quản lý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333333"/>
                <w:sz w:val="20"/>
                <w:szCs w:val="20"/>
                <w:rtl w:val="0"/>
              </w:rPr>
              <w:t xml:space="preserve">idgv2-xxx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333333"/>
                <w:sz w:val="20"/>
                <w:szCs w:val="20"/>
                <w:rtl w:val="0"/>
              </w:rPr>
              <w:t xml:space="preserve">client_secret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333333"/>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3333"/>
                <w:sz w:val="20"/>
                <w:szCs w:val="20"/>
                <w:rtl w:val="0"/>
              </w:rPr>
              <w:t xml:space="preserve">Khóa bí mật tương ứng với 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20"/>
                <w:szCs w:val="20"/>
                <w:rtl w:val="0"/>
              </w:rPr>
              <w:t xml:space="preserve">pE#5Exxx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33333"/>
                <w:sz w:val="20"/>
                <w:szCs w:val="20"/>
                <w:rtl w:val="0"/>
              </w:rPr>
              <w:t xml:space="preserve">grant_type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3333"/>
                <w:sz w:val="20"/>
                <w:szCs w:val="20"/>
                <w:rtl w:val="0"/>
              </w:rPr>
              <w:t xml:space="preserve">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333333"/>
                <w:sz w:val="20"/>
                <w:szCs w:val="20"/>
                <w:rtl w:val="0"/>
              </w:rPr>
              <w:t xml:space="preserve">Loại xác thực – luôn là client_credentials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33333"/>
                <w:sz w:val="20"/>
                <w:szCs w:val="20"/>
                <w:rtl w:val="0"/>
              </w:rPr>
              <w:t xml:space="preserve">client_credentials</w:t>
            </w:r>
            <w:r w:rsidDel="00000000" w:rsidR="00000000" w:rsidRPr="00000000">
              <w:rPr>
                <w:rtl w:val="0"/>
              </w:rPr>
            </w:r>
          </w:p>
        </w:tc>
      </w:tr>
    </w:tbl>
    <w:p w:rsidR="00000000" w:rsidDel="00000000" w:rsidP="00000000" w:rsidRDefault="00000000" w:rsidRPr="00000000" w14:paraId="0000005F">
      <w:pPr>
        <w:spacing w:before="300" w:lineRule="auto"/>
        <w:rPr/>
      </w:pPr>
      <w:r w:rsidDel="00000000" w:rsidR="00000000" w:rsidRPr="00000000">
        <w:rPr>
          <w:rtl w:val="0"/>
        </w:rPr>
      </w:r>
    </w:p>
    <w:p w:rsidR="00000000" w:rsidDel="00000000" w:rsidP="00000000" w:rsidRDefault="00000000" w:rsidRPr="00000000" w14:paraId="00000060">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Ví dụ Request</w:t>
      </w:r>
      <w:r w:rsidDel="00000000" w:rsidR="00000000" w:rsidRPr="00000000">
        <w:rPr>
          <w:rtl w:val="0"/>
        </w:rPr>
      </w:r>
    </w:p>
    <w:p w:rsidR="00000000" w:rsidDel="00000000" w:rsidP="00000000" w:rsidRDefault="00000000" w:rsidRPr="00000000" w14:paraId="00000061">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curl --location 'https://api.idg.vnpt.vn/auth/oauth/token' \</w:t>
      </w:r>
      <w:r w:rsidDel="00000000" w:rsidR="00000000" w:rsidRPr="00000000">
        <w:rPr>
          <w:rtl w:val="0"/>
        </w:rPr>
      </w:r>
    </w:p>
    <w:p w:rsidR="00000000" w:rsidDel="00000000" w:rsidP="00000000" w:rsidRDefault="00000000" w:rsidRPr="00000000" w14:paraId="00000062">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--header 'Content-Type: application/json' \</w:t>
      </w:r>
      <w:r w:rsidDel="00000000" w:rsidR="00000000" w:rsidRPr="00000000">
        <w:rPr>
          <w:rtl w:val="0"/>
        </w:rPr>
      </w:r>
    </w:p>
    <w:p w:rsidR="00000000" w:rsidDel="00000000" w:rsidP="00000000" w:rsidRDefault="00000000" w:rsidRPr="00000000" w14:paraId="00000063">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--data '{</w:t>
      </w:r>
      <w:r w:rsidDel="00000000" w:rsidR="00000000" w:rsidRPr="00000000">
        <w:rPr>
          <w:rtl w:val="0"/>
        </w:rPr>
      </w:r>
    </w:p>
    <w:p w:rsidR="00000000" w:rsidDel="00000000" w:rsidP="00000000" w:rsidRDefault="00000000" w:rsidRPr="00000000" w14:paraId="00000064">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"client_id"     : "idgv2-xxx",</w:t>
      </w:r>
      <w:r w:rsidDel="00000000" w:rsidR="00000000" w:rsidRPr="00000000">
        <w:rPr>
          <w:rtl w:val="0"/>
        </w:rPr>
      </w:r>
    </w:p>
    <w:p w:rsidR="00000000" w:rsidDel="00000000" w:rsidP="00000000" w:rsidRDefault="00000000" w:rsidRPr="00000000" w14:paraId="00000065">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"grant_type"    : "client_credentials",</w:t>
      </w:r>
      <w:r w:rsidDel="00000000" w:rsidR="00000000" w:rsidRPr="00000000">
        <w:rPr>
          <w:rtl w:val="0"/>
        </w:rPr>
      </w:r>
    </w:p>
    <w:p w:rsidR="00000000" w:rsidDel="00000000" w:rsidP="00000000" w:rsidRDefault="00000000" w:rsidRPr="00000000" w14:paraId="00000066">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"client_secret" : "pE#5Exxx"</w:t>
      </w:r>
      <w:r w:rsidDel="00000000" w:rsidR="00000000" w:rsidRPr="00000000">
        <w:rPr>
          <w:rtl w:val="0"/>
        </w:rPr>
      </w:r>
    </w:p>
    <w:p w:rsidR="00000000" w:rsidDel="00000000" w:rsidP="00000000" w:rsidRDefault="00000000" w:rsidRPr="00000000" w14:paraId="00000067">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68">
      <w:pPr>
        <w:spacing w:before="300" w:lineRule="auto"/>
        <w:rPr/>
      </w:pPr>
      <w:r w:rsidDel="00000000" w:rsidR="00000000" w:rsidRPr="00000000">
        <w:rPr>
          <w:rtl w:val="0"/>
        </w:rPr>
      </w:r>
    </w:p>
    <w:p w:rsidR="00000000" w:rsidDel="00000000" w:rsidP="00000000" w:rsidRDefault="00000000" w:rsidRPr="00000000" w14:paraId="00000069">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Response Body</w:t>
      </w:r>
      <w:r w:rsidDel="00000000" w:rsidR="00000000" w:rsidRPr="00000000">
        <w:rPr>
          <w:rtl w:val="0"/>
        </w:rPr>
      </w:r>
    </w:p>
    <w:p w:rsidR="00000000" w:rsidDel="00000000" w:rsidP="00000000" w:rsidRDefault="00000000" w:rsidRPr="00000000" w14:paraId="0000006A">
      <w:pPr>
        <w:spacing w:after="100" w:before="100" w:lineRule="auto"/>
        <w:rPr/>
      </w:pPr>
      <w:r w:rsidDel="00000000" w:rsidR="00000000" w:rsidRPr="00000000">
        <w:rPr>
          <w:rFonts w:ascii="Arial" w:cs="Arial" w:eastAsia="Arial" w:hAnsi="Arial"/>
          <w:sz w:val="22"/>
          <w:szCs w:val="22"/>
          <w:rtl w:val="0"/>
        </w:rPr>
        <w:t xml:space="preserve">Khi thành công, API trả về JSON với các trường:</w:t>
      </w:r>
      <w:r w:rsidDel="00000000" w:rsidR="00000000" w:rsidRPr="00000000">
        <w:rPr>
          <w:rtl w:val="0"/>
        </w:rPr>
      </w:r>
    </w:p>
    <w:p w:rsidR="00000000" w:rsidDel="00000000" w:rsidP="00000000" w:rsidRDefault="00000000" w:rsidRPr="00000000" w14:paraId="0000006B">
      <w:pPr>
        <w:spacing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6160"/>
        <w:tblGridChange w:id="0">
          <w:tblGrid>
            <w:gridCol w:w="2000"/>
            <w:gridCol w:w="1200"/>
            <w:gridCol w:w="6160"/>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Trường</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Kiểu</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333333"/>
                <w:sz w:val="20"/>
                <w:szCs w:val="20"/>
                <w:rtl w:val="0"/>
              </w:rPr>
              <w:t xml:space="preserve">access_token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333333"/>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20"/>
                <w:szCs w:val="20"/>
                <w:rtl w:val="0"/>
              </w:rPr>
              <w:t xml:space="preserve">Token xác thực dùng để gọi các API dịch vụ. Đính kèm vào header Authorization: Bearer &lt;access_token&gt;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333333"/>
                <w:sz w:val="20"/>
                <w:szCs w:val="20"/>
                <w:rtl w:val="0"/>
              </w:rPr>
              <w:t xml:space="preserve">expires_in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333333"/>
                <w:sz w:val="20"/>
                <w:szCs w:val="20"/>
                <w:rtl w:val="0"/>
              </w:rPr>
              <w:t xml:space="preserve">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Thời gian hết hạn của token (tính bằng giây). Sau khi hết hạn cần lấy token mới.</w:t>
            </w:r>
            <w:r w:rsidDel="00000000" w:rsidR="00000000" w:rsidRPr="00000000">
              <w:rPr>
                <w:rtl w:val="0"/>
              </w:rPr>
            </w:r>
          </w:p>
        </w:tc>
      </w:tr>
    </w:tbl>
    <w:p w:rsidR="00000000" w:rsidDel="00000000" w:rsidP="00000000" w:rsidRDefault="00000000" w:rsidRPr="00000000" w14:paraId="00000075">
      <w:pPr>
        <w:spacing w:before="200" w:lineRule="auto"/>
        <w:rPr/>
      </w:pPr>
      <w:r w:rsidDel="00000000" w:rsidR="00000000" w:rsidRPr="00000000">
        <w:rPr>
          <w:rtl w:val="0"/>
        </w:rPr>
      </w:r>
    </w:p>
    <w:p w:rsidR="00000000" w:rsidDel="00000000" w:rsidP="00000000" w:rsidRDefault="00000000" w:rsidRPr="00000000" w14:paraId="00000076">
      <w:pPr>
        <w:pStyle w:val="Heading2"/>
        <w:spacing w:after="160" w:before="300" w:lineRule="auto"/>
        <w:rPr/>
      </w:pPr>
      <w:r w:rsidDel="00000000" w:rsidR="00000000" w:rsidRPr="00000000">
        <w:rPr>
          <w:rFonts w:ascii="Arial" w:cs="Arial" w:eastAsia="Arial" w:hAnsi="Arial"/>
          <w:b w:val="1"/>
          <w:bCs w:val="1"/>
          <w:color w:val="004499"/>
          <w:sz w:val="26"/>
          <w:szCs w:val="26"/>
          <w:rtl w:val="0"/>
        </w:rPr>
        <w:t xml:space="preserve">Ví dụ Response</w:t>
      </w:r>
      <w:r w:rsidDel="00000000" w:rsidR="00000000" w:rsidRPr="00000000">
        <w:rPr>
          <w:rtl w:val="0"/>
        </w:rPr>
      </w:r>
    </w:p>
    <w:p w:rsidR="00000000" w:rsidDel="00000000" w:rsidP="00000000" w:rsidRDefault="00000000" w:rsidRPr="00000000" w14:paraId="00000077">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78">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"access_token": "eyJhbxxx...",</w:t>
      </w:r>
      <w:r w:rsidDel="00000000" w:rsidR="00000000" w:rsidRPr="00000000">
        <w:rPr>
          <w:rtl w:val="0"/>
        </w:rPr>
      </w:r>
    </w:p>
    <w:p w:rsidR="00000000" w:rsidDel="00000000" w:rsidP="00000000" w:rsidRDefault="00000000" w:rsidRPr="00000000" w14:paraId="00000079">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  "expires_in": 123456</w:t>
      </w:r>
      <w:r w:rsidDel="00000000" w:rsidR="00000000" w:rsidRPr="00000000">
        <w:rPr>
          <w:rtl w:val="0"/>
        </w:rPr>
      </w:r>
    </w:p>
    <w:p w:rsidR="00000000" w:rsidDel="00000000" w:rsidP="00000000" w:rsidRDefault="00000000" w:rsidRPr="00000000" w14:paraId="0000007A">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7B">
      <w:pPr>
        <w:pBdr>
          <w:bottom w:color="dddddd" w:space="0" w:sz="4" w:val="single"/>
        </w:pBdr>
        <w:spacing w:after="200" w:before="200" w:lineRule="auto"/>
        <w:rPr/>
      </w:pPr>
      <w:r w:rsidDel="00000000" w:rsidR="00000000" w:rsidRPr="00000000">
        <w:rPr>
          <w:rtl w:val="0"/>
        </w:rPr>
      </w:r>
    </w:p>
    <w:p w:rsidR="00000000" w:rsidDel="00000000" w:rsidP="00000000" w:rsidRDefault="00000000" w:rsidRPr="00000000" w14:paraId="0000007C">
      <w:pPr>
        <w:pStyle w:val="Heading1"/>
        <w:spacing w:after="200" w:before="400" w:lineRule="auto"/>
        <w:rPr/>
      </w:pPr>
      <w:r w:rsidDel="00000000" w:rsidR="00000000" w:rsidRPr="00000000">
        <w:rPr>
          <w:rFonts w:ascii="Arial" w:cs="Arial" w:eastAsia="Arial" w:hAnsi="Arial"/>
          <w:b w:val="1"/>
          <w:bCs w:val="1"/>
          <w:color w:val="0066cc"/>
          <w:sz w:val="32"/>
          <w:szCs w:val="32"/>
          <w:rtl w:val="0"/>
        </w:rPr>
        <w:t xml:space="preserve">4. Sử Dụng Access Token</w:t>
      </w:r>
      <w:r w:rsidDel="00000000" w:rsidR="00000000" w:rsidRPr="00000000">
        <w:rPr>
          <w:rtl w:val="0"/>
        </w:rPr>
      </w:r>
    </w:p>
    <w:p w:rsidR="00000000" w:rsidDel="00000000" w:rsidP="00000000" w:rsidRDefault="00000000" w:rsidRPr="00000000" w14:paraId="0000007D">
      <w:pPr>
        <w:spacing w:after="100" w:before="100" w:lineRule="auto"/>
        <w:rPr/>
      </w:pPr>
      <w:r w:rsidDel="00000000" w:rsidR="00000000" w:rsidRPr="00000000">
        <w:rPr>
          <w:rFonts w:ascii="Arial" w:cs="Arial" w:eastAsia="Arial" w:hAnsi="Arial"/>
          <w:sz w:val="22"/>
          <w:szCs w:val="22"/>
          <w:rtl w:val="0"/>
        </w:rPr>
        <w:t xml:space="preserve">Sau khi có access_token, đính kèm vào header của mọi request gọi API dịch vụ:</w:t>
      </w:r>
      <w:r w:rsidDel="00000000" w:rsidR="00000000" w:rsidRPr="00000000">
        <w:rPr>
          <w:rtl w:val="0"/>
        </w:rPr>
      </w:r>
    </w:p>
    <w:p w:rsidR="00000000" w:rsidDel="00000000" w:rsidP="00000000" w:rsidRDefault="00000000" w:rsidRPr="00000000" w14:paraId="0000007E">
      <w:pPr>
        <w:spacing w:before="120" w:lineRule="auto"/>
        <w:rPr/>
      </w:pPr>
      <w:r w:rsidDel="00000000" w:rsidR="00000000" w:rsidRPr="00000000">
        <w:rPr>
          <w:rtl w:val="0"/>
        </w:rPr>
      </w:r>
    </w:p>
    <w:p w:rsidR="00000000" w:rsidDel="00000000" w:rsidP="00000000" w:rsidRDefault="00000000" w:rsidRPr="00000000" w14:paraId="0000007F">
      <w:pPr>
        <w:shd w:fill="f0f0f0" w:val="clear"/>
        <w:spacing w:after="80" w:before="80" w:lineRule="auto"/>
        <w:ind w:left="360" w:firstLine="0"/>
        <w:rPr/>
      </w:pPr>
      <w:r w:rsidDel="00000000" w:rsidR="00000000" w:rsidRPr="00000000">
        <w:rPr>
          <w:rFonts w:ascii="Courier New" w:cs="Courier New" w:eastAsia="Courier New" w:hAnsi="Courier New"/>
          <w:color w:val="1a1a2e"/>
          <w:sz w:val="18"/>
          <w:szCs w:val="18"/>
          <w:rtl w:val="0"/>
        </w:rPr>
        <w:t xml:space="preserve">Authorization: Bearer eyJhbxxx...</w:t>
      </w:r>
      <w:r w:rsidDel="00000000" w:rsidR="00000000" w:rsidRPr="00000000">
        <w:rPr>
          <w:rtl w:val="0"/>
        </w:rPr>
      </w:r>
    </w:p>
    <w:p w:rsidR="00000000" w:rsidDel="00000000" w:rsidP="00000000" w:rsidRDefault="00000000" w:rsidRPr="00000000" w14:paraId="00000080">
      <w:pPr>
        <w:spacing w:before="2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0"/>
                <w:szCs w:val="20"/>
                <w:rtl w:val="0"/>
              </w:rPr>
              <w:t xml:space="preserve">Lưu ý</w:t>
            </w:r>
            <w:r w:rsidDel="00000000" w:rsidR="00000000" w:rsidRPr="00000000">
              <w:rPr>
                <w:rtl w:val="0"/>
              </w:rPr>
            </w:r>
          </w:p>
        </w:tc>
        <w:tc>
          <w:tcPr>
            <w:tcBorders>
              <w:top w:color="0066cc" w:space="0" w:sz="4" w:val="single"/>
              <w:left w:color="0066cc" w:space="0" w:sz="4" w:val="single"/>
              <w:bottom w:color="0066cc" w:space="0" w:sz="4" w:val="single"/>
              <w:right w:color="0066cc" w:space="0" w:sz="4" w:val="single"/>
            </w:tcBorders>
            <w:shd w:fill="0066cc"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Bảo mật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333333"/>
                <w:sz w:val="20"/>
                <w:szCs w:val="20"/>
                <w:rtl w:val="0"/>
              </w:rPr>
              <w:t xml:space="preserve">Không chia sẻ client_secret. Lưu trữ ở server side, không nhúng vào client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20"/>
                <w:szCs w:val="20"/>
                <w:rtl w:val="0"/>
              </w:rPr>
              <w:t xml:space="preserve">Hết hạn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Kiểm tra expires_in và tự động làm mới token trước khi hết hạn.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Mức 3 – App vs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Chọn loại tài khoản phù hợp môi trường triển khai. App dùng cho mobile/web; Server dùng cho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Lỗi 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Nếu nhận lỗi 401 Unauthorized, token đã hết hạn – cần gọi lại API lấy token mới.</w:t>
            </w:r>
            <w:r w:rsidDel="00000000" w:rsidR="00000000" w:rsidRPr="00000000">
              <w:rPr>
                <w:rtl w:val="0"/>
              </w:rPr>
            </w:r>
          </w:p>
        </w:tc>
      </w:tr>
    </w:tbl>
    <w:p w:rsidR="00000000" w:rsidDel="00000000" w:rsidP="00000000" w:rsidRDefault="00000000" w:rsidRPr="00000000" w14:paraId="0000008B">
      <w:pPr>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66c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0449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66c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pOZknIM5A2bCkMdKpxHGyDV6Q==">CgMxLjA4AHIhMTdvN0JpMzhKSjc4aTR0djIwVjYweTFCZ2VGaUdkaXoy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