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487216805"/>
        <w:docPartObj>
          <w:docPartGallery w:val="Cover Pages"/>
          <w:docPartUnique/>
        </w:docPartObj>
      </w:sdtPr>
      <w:sdtEndPr>
        <w:rPr>
          <w:rFonts w:eastAsiaTheme="minorHAnsi"/>
          <w:kern w:val="2"/>
          <w:sz w:val="22"/>
          <w:lang w:eastAsia="en-US"/>
          <w14:ligatures w14:val="standardContextual"/>
        </w:rPr>
      </w:sdtEndPr>
      <w:sdtContent>
        <w:p w14:paraId="32022130" w14:textId="50A3F40B" w:rsidR="001C5EA7" w:rsidRDefault="001C5EA7">
          <w:pPr>
            <w:pStyle w:val="Sansinterligne"/>
            <w:rPr>
              <w:sz w:val="2"/>
            </w:rPr>
          </w:pPr>
          <w:r>
            <w:rPr>
              <w:noProof/>
            </w:rPr>
            <w:drawing>
              <wp:anchor distT="0" distB="0" distL="114300" distR="114300" simplePos="0" relativeHeight="251660288" behindDoc="0" locked="0" layoutInCell="1" allowOverlap="1" wp14:anchorId="41B912B9" wp14:editId="69CCB20C">
                <wp:simplePos x="0" y="0"/>
                <wp:positionH relativeFrom="page">
                  <wp:align>right</wp:align>
                </wp:positionH>
                <wp:positionV relativeFrom="paragraph">
                  <wp:posOffset>-1001395</wp:posOffset>
                </wp:positionV>
                <wp:extent cx="7543800" cy="10763250"/>
                <wp:effectExtent l="0" t="0" r="0" b="0"/>
                <wp:wrapNone/>
                <wp:docPr id="19209875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7506" name="Image 1920987506"/>
                        <pic:cNvPicPr/>
                      </pic:nvPicPr>
                      <pic:blipFill>
                        <a:blip r:embed="rId6"/>
                        <a:stretch>
                          <a:fillRect/>
                        </a:stretch>
                      </pic:blipFill>
                      <pic:spPr>
                        <a:xfrm>
                          <a:off x="0" y="0"/>
                          <a:ext cx="7543800" cy="10763250"/>
                        </a:xfrm>
                        <a:prstGeom prst="rect">
                          <a:avLst/>
                        </a:prstGeom>
                      </pic:spPr>
                    </pic:pic>
                  </a:graphicData>
                </a:graphic>
                <wp14:sizeRelH relativeFrom="margin">
                  <wp14:pctWidth>0</wp14:pctWidth>
                </wp14:sizeRelH>
                <wp14:sizeRelV relativeFrom="margin">
                  <wp14:pctHeight>0</wp14:pctHeight>
                </wp14:sizeRelV>
              </wp:anchor>
            </w:drawing>
          </w:r>
        </w:p>
        <w:p w14:paraId="16BFEC55" w14:textId="28FCE09D" w:rsidR="001C5EA7" w:rsidRDefault="001C5EA7"/>
        <w:p w14:paraId="3C5A48CF" w14:textId="47BFC862" w:rsidR="001C5EA7" w:rsidRDefault="001C5EA7" w:rsidP="001C5EA7">
          <w:r>
            <w:br w:type="page"/>
          </w:r>
        </w:p>
      </w:sdtContent>
    </w:sdt>
    <w:sdt>
      <w:sdtPr>
        <w:rPr>
          <w:rFonts w:asciiTheme="minorHAnsi" w:eastAsiaTheme="minorHAnsi" w:hAnsiTheme="minorHAnsi" w:cstheme="minorBidi"/>
          <w:color w:val="auto"/>
          <w:kern w:val="2"/>
          <w:sz w:val="22"/>
          <w:szCs w:val="22"/>
          <w:lang w:eastAsia="en-US"/>
        </w:rPr>
        <w:id w:val="1567845666"/>
        <w:docPartObj>
          <w:docPartGallery w:val="Table of Contents"/>
          <w:docPartUnique/>
        </w:docPartObj>
      </w:sdtPr>
      <w:sdtEndPr>
        <w:rPr>
          <w:b/>
          <w:bCs/>
        </w:rPr>
      </w:sdtEndPr>
      <w:sdtContent>
        <w:p w14:paraId="6EA7EFE2" w14:textId="77777777" w:rsidR="001C5EA7" w:rsidRDefault="001C5EA7" w:rsidP="001C5EA7">
          <w:pPr>
            <w:pStyle w:val="En-ttedetabledesmatires"/>
          </w:pPr>
          <w:r>
            <w:t>Table des matières</w:t>
          </w:r>
        </w:p>
        <w:p w14:paraId="3BAAA444" w14:textId="77777777" w:rsidR="001C5EA7" w:rsidRDefault="001C5EA7" w:rsidP="001C5EA7">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00460504" w:history="1">
            <w:r w:rsidRPr="00C23DCB">
              <w:rPr>
                <w:rStyle w:val="Lienhypertexte"/>
                <w:noProof/>
              </w:rPr>
              <w:t>Introduction</w:t>
            </w:r>
            <w:r>
              <w:rPr>
                <w:noProof/>
                <w:webHidden/>
              </w:rPr>
              <w:tab/>
            </w:r>
            <w:r>
              <w:rPr>
                <w:noProof/>
                <w:webHidden/>
              </w:rPr>
              <w:fldChar w:fldCharType="begin"/>
            </w:r>
            <w:r>
              <w:rPr>
                <w:noProof/>
                <w:webHidden/>
              </w:rPr>
              <w:instrText xml:space="preserve"> PAGEREF _Toc200460504 \h </w:instrText>
            </w:r>
            <w:r>
              <w:rPr>
                <w:noProof/>
                <w:webHidden/>
              </w:rPr>
            </w:r>
            <w:r>
              <w:rPr>
                <w:noProof/>
                <w:webHidden/>
              </w:rPr>
              <w:fldChar w:fldCharType="separate"/>
            </w:r>
            <w:r>
              <w:rPr>
                <w:noProof/>
                <w:webHidden/>
              </w:rPr>
              <w:t>3</w:t>
            </w:r>
            <w:r>
              <w:rPr>
                <w:noProof/>
                <w:webHidden/>
              </w:rPr>
              <w:fldChar w:fldCharType="end"/>
            </w:r>
          </w:hyperlink>
        </w:p>
        <w:p w14:paraId="1C6CA597" w14:textId="77777777" w:rsidR="001C5EA7" w:rsidRDefault="001C5EA7" w:rsidP="001C5EA7">
          <w:pPr>
            <w:pStyle w:val="TM2"/>
            <w:tabs>
              <w:tab w:val="left" w:pos="720"/>
              <w:tab w:val="right" w:leader="dot" w:pos="9062"/>
            </w:tabs>
            <w:rPr>
              <w:rFonts w:eastAsiaTheme="minorEastAsia"/>
              <w:noProof/>
              <w:sz w:val="24"/>
              <w:szCs w:val="24"/>
              <w:lang w:eastAsia="fr-FR"/>
            </w:rPr>
          </w:pPr>
          <w:hyperlink w:anchor="_Toc200460505" w:history="1">
            <w:r w:rsidRPr="00C23DCB">
              <w:rPr>
                <w:rStyle w:val="Lienhypertexte"/>
                <w:noProof/>
              </w:rPr>
              <w:t>1)</w:t>
            </w:r>
            <w:r>
              <w:rPr>
                <w:rFonts w:eastAsiaTheme="minorEastAsia"/>
                <w:noProof/>
                <w:sz w:val="24"/>
                <w:szCs w:val="24"/>
                <w:lang w:eastAsia="fr-FR"/>
              </w:rPr>
              <w:tab/>
            </w:r>
            <w:r w:rsidRPr="00C23DCB">
              <w:rPr>
                <w:rStyle w:val="Lienhypertexte"/>
                <w:noProof/>
              </w:rPr>
              <w:t>Description du projet :</w:t>
            </w:r>
            <w:r>
              <w:rPr>
                <w:noProof/>
                <w:webHidden/>
              </w:rPr>
              <w:tab/>
            </w:r>
            <w:r>
              <w:rPr>
                <w:noProof/>
                <w:webHidden/>
              </w:rPr>
              <w:fldChar w:fldCharType="begin"/>
            </w:r>
            <w:r>
              <w:rPr>
                <w:noProof/>
                <w:webHidden/>
              </w:rPr>
              <w:instrText xml:space="preserve"> PAGEREF _Toc200460505 \h </w:instrText>
            </w:r>
            <w:r>
              <w:rPr>
                <w:noProof/>
                <w:webHidden/>
              </w:rPr>
            </w:r>
            <w:r>
              <w:rPr>
                <w:noProof/>
                <w:webHidden/>
              </w:rPr>
              <w:fldChar w:fldCharType="separate"/>
            </w:r>
            <w:r>
              <w:rPr>
                <w:noProof/>
                <w:webHidden/>
              </w:rPr>
              <w:t>3</w:t>
            </w:r>
            <w:r>
              <w:rPr>
                <w:noProof/>
                <w:webHidden/>
              </w:rPr>
              <w:fldChar w:fldCharType="end"/>
            </w:r>
          </w:hyperlink>
        </w:p>
        <w:p w14:paraId="0F194004" w14:textId="77777777" w:rsidR="001C5EA7" w:rsidRDefault="001C5EA7" w:rsidP="001C5EA7">
          <w:pPr>
            <w:pStyle w:val="TM2"/>
            <w:tabs>
              <w:tab w:val="left" w:pos="720"/>
              <w:tab w:val="right" w:leader="dot" w:pos="9062"/>
            </w:tabs>
            <w:rPr>
              <w:rFonts w:eastAsiaTheme="minorEastAsia"/>
              <w:noProof/>
              <w:sz w:val="24"/>
              <w:szCs w:val="24"/>
              <w:lang w:eastAsia="fr-FR"/>
            </w:rPr>
          </w:pPr>
          <w:hyperlink w:anchor="_Toc200460506" w:history="1">
            <w:r w:rsidRPr="00C23DCB">
              <w:rPr>
                <w:rStyle w:val="Lienhypertexte"/>
                <w:noProof/>
              </w:rPr>
              <w:t>2)</w:t>
            </w:r>
            <w:r>
              <w:rPr>
                <w:rFonts w:eastAsiaTheme="minorEastAsia"/>
                <w:noProof/>
                <w:sz w:val="24"/>
                <w:szCs w:val="24"/>
                <w:lang w:eastAsia="fr-FR"/>
              </w:rPr>
              <w:tab/>
            </w:r>
            <w:r w:rsidRPr="00C23DCB">
              <w:rPr>
                <w:rStyle w:val="Lienhypertexte"/>
                <w:noProof/>
              </w:rPr>
              <w:t>Contexte du projet :</w:t>
            </w:r>
            <w:r>
              <w:rPr>
                <w:noProof/>
                <w:webHidden/>
              </w:rPr>
              <w:tab/>
            </w:r>
            <w:r>
              <w:rPr>
                <w:noProof/>
                <w:webHidden/>
              </w:rPr>
              <w:fldChar w:fldCharType="begin"/>
            </w:r>
            <w:r>
              <w:rPr>
                <w:noProof/>
                <w:webHidden/>
              </w:rPr>
              <w:instrText xml:space="preserve"> PAGEREF _Toc200460506 \h </w:instrText>
            </w:r>
            <w:r>
              <w:rPr>
                <w:noProof/>
                <w:webHidden/>
              </w:rPr>
            </w:r>
            <w:r>
              <w:rPr>
                <w:noProof/>
                <w:webHidden/>
              </w:rPr>
              <w:fldChar w:fldCharType="separate"/>
            </w:r>
            <w:r>
              <w:rPr>
                <w:noProof/>
                <w:webHidden/>
              </w:rPr>
              <w:t>3</w:t>
            </w:r>
            <w:r>
              <w:rPr>
                <w:noProof/>
                <w:webHidden/>
              </w:rPr>
              <w:fldChar w:fldCharType="end"/>
            </w:r>
          </w:hyperlink>
        </w:p>
        <w:p w14:paraId="56B988BB" w14:textId="77777777" w:rsidR="001C5EA7" w:rsidRDefault="001C5EA7" w:rsidP="001C5EA7">
          <w:pPr>
            <w:pStyle w:val="TM1"/>
            <w:tabs>
              <w:tab w:val="right" w:leader="dot" w:pos="9062"/>
            </w:tabs>
            <w:rPr>
              <w:rFonts w:eastAsiaTheme="minorEastAsia"/>
              <w:noProof/>
              <w:sz w:val="24"/>
              <w:szCs w:val="24"/>
              <w:lang w:eastAsia="fr-FR"/>
            </w:rPr>
          </w:pPr>
          <w:hyperlink w:anchor="_Toc200460507" w:history="1">
            <w:r w:rsidRPr="00C23DCB">
              <w:rPr>
                <w:rStyle w:val="Lienhypertexte"/>
                <w:noProof/>
              </w:rPr>
              <w:t>Analyse de l’existant</w:t>
            </w:r>
            <w:r>
              <w:rPr>
                <w:noProof/>
                <w:webHidden/>
              </w:rPr>
              <w:tab/>
            </w:r>
            <w:r>
              <w:rPr>
                <w:noProof/>
                <w:webHidden/>
              </w:rPr>
              <w:fldChar w:fldCharType="begin"/>
            </w:r>
            <w:r>
              <w:rPr>
                <w:noProof/>
                <w:webHidden/>
              </w:rPr>
              <w:instrText xml:space="preserve"> PAGEREF _Toc200460507 \h </w:instrText>
            </w:r>
            <w:r>
              <w:rPr>
                <w:noProof/>
                <w:webHidden/>
              </w:rPr>
            </w:r>
            <w:r>
              <w:rPr>
                <w:noProof/>
                <w:webHidden/>
              </w:rPr>
              <w:fldChar w:fldCharType="separate"/>
            </w:r>
            <w:r>
              <w:rPr>
                <w:noProof/>
                <w:webHidden/>
              </w:rPr>
              <w:t>4</w:t>
            </w:r>
            <w:r>
              <w:rPr>
                <w:noProof/>
                <w:webHidden/>
              </w:rPr>
              <w:fldChar w:fldCharType="end"/>
            </w:r>
          </w:hyperlink>
        </w:p>
        <w:p w14:paraId="26BF5F60" w14:textId="77777777" w:rsidR="001C5EA7" w:rsidRDefault="001C5EA7" w:rsidP="001C5EA7">
          <w:pPr>
            <w:pStyle w:val="TM2"/>
            <w:tabs>
              <w:tab w:val="right" w:leader="dot" w:pos="9062"/>
            </w:tabs>
            <w:rPr>
              <w:rFonts w:eastAsiaTheme="minorEastAsia"/>
              <w:noProof/>
              <w:sz w:val="24"/>
              <w:szCs w:val="24"/>
              <w:lang w:eastAsia="fr-FR"/>
            </w:rPr>
          </w:pPr>
          <w:hyperlink w:anchor="_Toc200460508" w:history="1">
            <w:r w:rsidRPr="00C23DCB">
              <w:rPr>
                <w:rStyle w:val="Lienhypertexte"/>
                <w:noProof/>
              </w:rPr>
              <w:t>Méthode SWOT :</w:t>
            </w:r>
            <w:r w:rsidRPr="00C23DCB">
              <w:rPr>
                <w:rStyle w:val="Lienhypertexte"/>
                <w:noProof/>
              </w:rPr>
              <w:t xml:space="preserve"> </w:t>
            </w:r>
            <w:r>
              <w:rPr>
                <w:noProof/>
                <w:webHidden/>
              </w:rPr>
              <w:tab/>
            </w:r>
            <w:r>
              <w:rPr>
                <w:noProof/>
                <w:webHidden/>
              </w:rPr>
              <w:fldChar w:fldCharType="begin"/>
            </w:r>
            <w:r>
              <w:rPr>
                <w:noProof/>
                <w:webHidden/>
              </w:rPr>
              <w:instrText xml:space="preserve"> PAGEREF _Toc200460508 \h </w:instrText>
            </w:r>
            <w:r>
              <w:rPr>
                <w:noProof/>
                <w:webHidden/>
              </w:rPr>
            </w:r>
            <w:r>
              <w:rPr>
                <w:noProof/>
                <w:webHidden/>
              </w:rPr>
              <w:fldChar w:fldCharType="separate"/>
            </w:r>
            <w:r>
              <w:rPr>
                <w:noProof/>
                <w:webHidden/>
              </w:rPr>
              <w:t>5</w:t>
            </w:r>
            <w:r>
              <w:rPr>
                <w:noProof/>
                <w:webHidden/>
              </w:rPr>
              <w:fldChar w:fldCharType="end"/>
            </w:r>
          </w:hyperlink>
        </w:p>
        <w:p w14:paraId="16BABFDE" w14:textId="77777777" w:rsidR="001C5EA7" w:rsidRDefault="001C5EA7" w:rsidP="001C5EA7">
          <w:pPr>
            <w:pStyle w:val="TM2"/>
            <w:tabs>
              <w:tab w:val="right" w:leader="dot" w:pos="9062"/>
            </w:tabs>
            <w:rPr>
              <w:rFonts w:eastAsiaTheme="minorEastAsia"/>
              <w:noProof/>
              <w:sz w:val="24"/>
              <w:szCs w:val="24"/>
              <w:lang w:eastAsia="fr-FR"/>
            </w:rPr>
          </w:pPr>
          <w:hyperlink w:anchor="_Toc200460509" w:history="1">
            <w:r w:rsidRPr="00C23DCB">
              <w:rPr>
                <w:rStyle w:val="Lienhypertexte"/>
                <w:noProof/>
              </w:rPr>
              <w:t>Problématique à soulever</w:t>
            </w:r>
            <w:r>
              <w:rPr>
                <w:noProof/>
                <w:webHidden/>
              </w:rPr>
              <w:tab/>
            </w:r>
            <w:r>
              <w:rPr>
                <w:noProof/>
                <w:webHidden/>
              </w:rPr>
              <w:fldChar w:fldCharType="begin"/>
            </w:r>
            <w:r>
              <w:rPr>
                <w:noProof/>
                <w:webHidden/>
              </w:rPr>
              <w:instrText xml:space="preserve"> PAGEREF _Toc200460509 \h </w:instrText>
            </w:r>
            <w:r>
              <w:rPr>
                <w:noProof/>
                <w:webHidden/>
              </w:rPr>
            </w:r>
            <w:r>
              <w:rPr>
                <w:noProof/>
                <w:webHidden/>
              </w:rPr>
              <w:fldChar w:fldCharType="separate"/>
            </w:r>
            <w:r>
              <w:rPr>
                <w:noProof/>
                <w:webHidden/>
              </w:rPr>
              <w:t>5</w:t>
            </w:r>
            <w:r>
              <w:rPr>
                <w:noProof/>
                <w:webHidden/>
              </w:rPr>
              <w:fldChar w:fldCharType="end"/>
            </w:r>
          </w:hyperlink>
        </w:p>
        <w:p w14:paraId="155F60E6" w14:textId="77777777" w:rsidR="001C5EA7" w:rsidRDefault="001C5EA7" w:rsidP="001C5EA7">
          <w:pPr>
            <w:pStyle w:val="TM1"/>
            <w:tabs>
              <w:tab w:val="right" w:leader="dot" w:pos="9062"/>
            </w:tabs>
            <w:rPr>
              <w:rFonts w:eastAsiaTheme="minorEastAsia"/>
              <w:noProof/>
              <w:sz w:val="24"/>
              <w:szCs w:val="24"/>
              <w:lang w:eastAsia="fr-FR"/>
            </w:rPr>
          </w:pPr>
          <w:hyperlink w:anchor="_Toc200460510" w:history="1">
            <w:r w:rsidRPr="00C23DCB">
              <w:rPr>
                <w:rStyle w:val="Lienhypertexte"/>
                <w:noProof/>
              </w:rPr>
              <w:t>Recueil et expression des besoins</w:t>
            </w:r>
            <w:r>
              <w:rPr>
                <w:noProof/>
                <w:webHidden/>
              </w:rPr>
              <w:tab/>
            </w:r>
            <w:r>
              <w:rPr>
                <w:noProof/>
                <w:webHidden/>
              </w:rPr>
              <w:fldChar w:fldCharType="begin"/>
            </w:r>
            <w:r>
              <w:rPr>
                <w:noProof/>
                <w:webHidden/>
              </w:rPr>
              <w:instrText xml:space="preserve"> PAGEREF _Toc200460510 \h </w:instrText>
            </w:r>
            <w:r>
              <w:rPr>
                <w:noProof/>
                <w:webHidden/>
              </w:rPr>
            </w:r>
            <w:r>
              <w:rPr>
                <w:noProof/>
                <w:webHidden/>
              </w:rPr>
              <w:fldChar w:fldCharType="separate"/>
            </w:r>
            <w:r>
              <w:rPr>
                <w:noProof/>
                <w:webHidden/>
              </w:rPr>
              <w:t>6</w:t>
            </w:r>
            <w:r>
              <w:rPr>
                <w:noProof/>
                <w:webHidden/>
              </w:rPr>
              <w:fldChar w:fldCharType="end"/>
            </w:r>
          </w:hyperlink>
        </w:p>
        <w:p w14:paraId="07150258" w14:textId="77777777" w:rsidR="001C5EA7" w:rsidRDefault="001C5EA7" w:rsidP="001C5EA7">
          <w:pPr>
            <w:pStyle w:val="TM2"/>
            <w:tabs>
              <w:tab w:val="right" w:leader="dot" w:pos="9062"/>
            </w:tabs>
            <w:rPr>
              <w:rFonts w:eastAsiaTheme="minorEastAsia"/>
              <w:noProof/>
              <w:sz w:val="24"/>
              <w:szCs w:val="24"/>
              <w:lang w:eastAsia="fr-FR"/>
            </w:rPr>
          </w:pPr>
          <w:hyperlink w:anchor="_Toc200460511" w:history="1">
            <w:r w:rsidRPr="00C23DCB">
              <w:rPr>
                <w:rStyle w:val="Lienhypertexte"/>
                <w:noProof/>
              </w:rPr>
              <w:t>Identification</w:t>
            </w:r>
            <w:r>
              <w:rPr>
                <w:noProof/>
                <w:webHidden/>
              </w:rPr>
              <w:tab/>
            </w:r>
            <w:r>
              <w:rPr>
                <w:noProof/>
                <w:webHidden/>
              </w:rPr>
              <w:fldChar w:fldCharType="begin"/>
            </w:r>
            <w:r>
              <w:rPr>
                <w:noProof/>
                <w:webHidden/>
              </w:rPr>
              <w:instrText xml:space="preserve"> PAGEREF _Toc200460511 \h </w:instrText>
            </w:r>
            <w:r>
              <w:rPr>
                <w:noProof/>
                <w:webHidden/>
              </w:rPr>
            </w:r>
            <w:r>
              <w:rPr>
                <w:noProof/>
                <w:webHidden/>
              </w:rPr>
              <w:fldChar w:fldCharType="separate"/>
            </w:r>
            <w:r>
              <w:rPr>
                <w:noProof/>
                <w:webHidden/>
              </w:rPr>
              <w:t>6</w:t>
            </w:r>
            <w:r>
              <w:rPr>
                <w:noProof/>
                <w:webHidden/>
              </w:rPr>
              <w:fldChar w:fldCharType="end"/>
            </w:r>
          </w:hyperlink>
        </w:p>
        <w:p w14:paraId="4C079294" w14:textId="77777777" w:rsidR="001C5EA7" w:rsidRDefault="001C5EA7" w:rsidP="001C5EA7">
          <w:pPr>
            <w:pStyle w:val="TM2"/>
            <w:tabs>
              <w:tab w:val="right" w:leader="dot" w:pos="9062"/>
            </w:tabs>
            <w:rPr>
              <w:rFonts w:eastAsiaTheme="minorEastAsia"/>
              <w:noProof/>
              <w:sz w:val="24"/>
              <w:szCs w:val="24"/>
              <w:lang w:eastAsia="fr-FR"/>
            </w:rPr>
          </w:pPr>
          <w:hyperlink w:anchor="_Toc200460512" w:history="1">
            <w:r w:rsidRPr="00C23DCB">
              <w:rPr>
                <w:rStyle w:val="Lienhypertexte"/>
                <w:noProof/>
              </w:rPr>
              <w:t>Matrice d’Eisenhower</w:t>
            </w:r>
            <w:r>
              <w:rPr>
                <w:noProof/>
                <w:webHidden/>
              </w:rPr>
              <w:tab/>
            </w:r>
            <w:r>
              <w:rPr>
                <w:noProof/>
                <w:webHidden/>
              </w:rPr>
              <w:fldChar w:fldCharType="begin"/>
            </w:r>
            <w:r>
              <w:rPr>
                <w:noProof/>
                <w:webHidden/>
              </w:rPr>
              <w:instrText xml:space="preserve"> PAGEREF _Toc200460512 \h </w:instrText>
            </w:r>
            <w:r>
              <w:rPr>
                <w:noProof/>
                <w:webHidden/>
              </w:rPr>
            </w:r>
            <w:r>
              <w:rPr>
                <w:noProof/>
                <w:webHidden/>
              </w:rPr>
              <w:fldChar w:fldCharType="separate"/>
            </w:r>
            <w:r>
              <w:rPr>
                <w:noProof/>
                <w:webHidden/>
              </w:rPr>
              <w:t>7</w:t>
            </w:r>
            <w:r>
              <w:rPr>
                <w:noProof/>
                <w:webHidden/>
              </w:rPr>
              <w:fldChar w:fldCharType="end"/>
            </w:r>
          </w:hyperlink>
        </w:p>
        <w:p w14:paraId="598F22D6" w14:textId="77777777" w:rsidR="001C5EA7" w:rsidRDefault="001C5EA7" w:rsidP="001C5EA7">
          <w:pPr>
            <w:pStyle w:val="TM2"/>
            <w:tabs>
              <w:tab w:val="right" w:leader="dot" w:pos="9062"/>
            </w:tabs>
            <w:rPr>
              <w:rFonts w:eastAsiaTheme="minorEastAsia"/>
              <w:noProof/>
              <w:sz w:val="24"/>
              <w:szCs w:val="24"/>
              <w:lang w:eastAsia="fr-FR"/>
            </w:rPr>
          </w:pPr>
          <w:hyperlink w:anchor="_Toc200460513" w:history="1">
            <w:r w:rsidRPr="00C23DCB">
              <w:rPr>
                <w:rStyle w:val="Lienhypertexte"/>
                <w:noProof/>
              </w:rPr>
              <w:t>Cube de Stern</w:t>
            </w:r>
            <w:r>
              <w:rPr>
                <w:noProof/>
                <w:webHidden/>
              </w:rPr>
              <w:tab/>
            </w:r>
            <w:r>
              <w:rPr>
                <w:noProof/>
                <w:webHidden/>
              </w:rPr>
              <w:fldChar w:fldCharType="begin"/>
            </w:r>
            <w:r>
              <w:rPr>
                <w:noProof/>
                <w:webHidden/>
              </w:rPr>
              <w:instrText xml:space="preserve"> PAGEREF _Toc200460513 \h </w:instrText>
            </w:r>
            <w:r>
              <w:rPr>
                <w:noProof/>
                <w:webHidden/>
              </w:rPr>
            </w:r>
            <w:r>
              <w:rPr>
                <w:noProof/>
                <w:webHidden/>
              </w:rPr>
              <w:fldChar w:fldCharType="separate"/>
            </w:r>
            <w:r>
              <w:rPr>
                <w:noProof/>
                <w:webHidden/>
              </w:rPr>
              <w:t>7</w:t>
            </w:r>
            <w:r>
              <w:rPr>
                <w:noProof/>
                <w:webHidden/>
              </w:rPr>
              <w:fldChar w:fldCharType="end"/>
            </w:r>
          </w:hyperlink>
        </w:p>
        <w:p w14:paraId="63385B3C" w14:textId="77777777" w:rsidR="001C5EA7" w:rsidRDefault="001C5EA7" w:rsidP="001C5EA7">
          <w:pPr>
            <w:pStyle w:val="TM1"/>
            <w:tabs>
              <w:tab w:val="right" w:leader="dot" w:pos="9062"/>
            </w:tabs>
            <w:rPr>
              <w:rFonts w:eastAsiaTheme="minorEastAsia"/>
              <w:noProof/>
              <w:sz w:val="24"/>
              <w:szCs w:val="24"/>
              <w:lang w:eastAsia="fr-FR"/>
            </w:rPr>
          </w:pPr>
          <w:hyperlink w:anchor="_Toc200460514" w:history="1">
            <w:r w:rsidRPr="00C23DCB">
              <w:rPr>
                <w:rStyle w:val="Lienhypertexte"/>
                <w:noProof/>
              </w:rPr>
              <w:t>Organisation du projet</w:t>
            </w:r>
            <w:r>
              <w:rPr>
                <w:noProof/>
                <w:webHidden/>
              </w:rPr>
              <w:tab/>
            </w:r>
            <w:r>
              <w:rPr>
                <w:noProof/>
                <w:webHidden/>
              </w:rPr>
              <w:fldChar w:fldCharType="begin"/>
            </w:r>
            <w:r>
              <w:rPr>
                <w:noProof/>
                <w:webHidden/>
              </w:rPr>
              <w:instrText xml:space="preserve"> PAGEREF _Toc200460514 \h </w:instrText>
            </w:r>
            <w:r>
              <w:rPr>
                <w:noProof/>
                <w:webHidden/>
              </w:rPr>
            </w:r>
            <w:r>
              <w:rPr>
                <w:noProof/>
                <w:webHidden/>
              </w:rPr>
              <w:fldChar w:fldCharType="separate"/>
            </w:r>
            <w:r>
              <w:rPr>
                <w:noProof/>
                <w:webHidden/>
              </w:rPr>
              <w:t>8</w:t>
            </w:r>
            <w:r>
              <w:rPr>
                <w:noProof/>
                <w:webHidden/>
              </w:rPr>
              <w:fldChar w:fldCharType="end"/>
            </w:r>
          </w:hyperlink>
        </w:p>
        <w:p w14:paraId="0410F16E" w14:textId="77777777" w:rsidR="001C5EA7" w:rsidRDefault="001C5EA7" w:rsidP="001C5EA7">
          <w:pPr>
            <w:pStyle w:val="TM2"/>
            <w:tabs>
              <w:tab w:val="right" w:leader="dot" w:pos="9062"/>
            </w:tabs>
            <w:rPr>
              <w:rFonts w:eastAsiaTheme="minorEastAsia"/>
              <w:noProof/>
              <w:sz w:val="24"/>
              <w:szCs w:val="24"/>
              <w:lang w:eastAsia="fr-FR"/>
            </w:rPr>
          </w:pPr>
          <w:hyperlink w:anchor="_Toc200460515" w:history="1">
            <w:r w:rsidRPr="00C23DCB">
              <w:rPr>
                <w:rStyle w:val="Lienhypertexte"/>
                <w:noProof/>
              </w:rPr>
              <w:t>Comitologie</w:t>
            </w:r>
            <w:r>
              <w:rPr>
                <w:noProof/>
                <w:webHidden/>
              </w:rPr>
              <w:tab/>
            </w:r>
            <w:r>
              <w:rPr>
                <w:noProof/>
                <w:webHidden/>
              </w:rPr>
              <w:fldChar w:fldCharType="begin"/>
            </w:r>
            <w:r>
              <w:rPr>
                <w:noProof/>
                <w:webHidden/>
              </w:rPr>
              <w:instrText xml:space="preserve"> PAGEREF _Toc200460515 \h </w:instrText>
            </w:r>
            <w:r>
              <w:rPr>
                <w:noProof/>
                <w:webHidden/>
              </w:rPr>
            </w:r>
            <w:r>
              <w:rPr>
                <w:noProof/>
                <w:webHidden/>
              </w:rPr>
              <w:fldChar w:fldCharType="separate"/>
            </w:r>
            <w:r>
              <w:rPr>
                <w:noProof/>
                <w:webHidden/>
              </w:rPr>
              <w:t>8</w:t>
            </w:r>
            <w:r>
              <w:rPr>
                <w:noProof/>
                <w:webHidden/>
              </w:rPr>
              <w:fldChar w:fldCharType="end"/>
            </w:r>
          </w:hyperlink>
        </w:p>
        <w:p w14:paraId="190ABA44" w14:textId="77777777" w:rsidR="001C5EA7" w:rsidRDefault="001C5EA7" w:rsidP="001C5EA7">
          <w:pPr>
            <w:pStyle w:val="TM2"/>
            <w:tabs>
              <w:tab w:val="right" w:leader="dot" w:pos="9062"/>
            </w:tabs>
            <w:rPr>
              <w:rFonts w:eastAsiaTheme="minorEastAsia"/>
              <w:noProof/>
              <w:sz w:val="24"/>
              <w:szCs w:val="24"/>
              <w:lang w:eastAsia="fr-FR"/>
            </w:rPr>
          </w:pPr>
          <w:hyperlink w:anchor="_Toc200460516" w:history="1">
            <w:r w:rsidRPr="00C23DCB">
              <w:rPr>
                <w:rStyle w:val="Lienhypertexte"/>
                <w:noProof/>
              </w:rPr>
              <w:t>Processus de communication</w:t>
            </w:r>
            <w:r>
              <w:rPr>
                <w:noProof/>
                <w:webHidden/>
              </w:rPr>
              <w:tab/>
            </w:r>
            <w:r>
              <w:rPr>
                <w:noProof/>
                <w:webHidden/>
              </w:rPr>
              <w:fldChar w:fldCharType="begin"/>
            </w:r>
            <w:r>
              <w:rPr>
                <w:noProof/>
                <w:webHidden/>
              </w:rPr>
              <w:instrText xml:space="preserve"> PAGEREF _Toc200460516 \h </w:instrText>
            </w:r>
            <w:r>
              <w:rPr>
                <w:noProof/>
                <w:webHidden/>
              </w:rPr>
            </w:r>
            <w:r>
              <w:rPr>
                <w:noProof/>
                <w:webHidden/>
              </w:rPr>
              <w:fldChar w:fldCharType="separate"/>
            </w:r>
            <w:r>
              <w:rPr>
                <w:noProof/>
                <w:webHidden/>
              </w:rPr>
              <w:t>8</w:t>
            </w:r>
            <w:r>
              <w:rPr>
                <w:noProof/>
                <w:webHidden/>
              </w:rPr>
              <w:fldChar w:fldCharType="end"/>
            </w:r>
          </w:hyperlink>
        </w:p>
        <w:p w14:paraId="4B988A1C" w14:textId="77777777" w:rsidR="001C5EA7" w:rsidRDefault="001C5EA7" w:rsidP="001C5EA7">
          <w:pPr>
            <w:pStyle w:val="TM2"/>
            <w:tabs>
              <w:tab w:val="right" w:leader="dot" w:pos="9062"/>
            </w:tabs>
            <w:rPr>
              <w:rFonts w:eastAsiaTheme="minorEastAsia"/>
              <w:noProof/>
              <w:sz w:val="24"/>
              <w:szCs w:val="24"/>
              <w:lang w:eastAsia="fr-FR"/>
            </w:rPr>
          </w:pPr>
          <w:hyperlink w:anchor="_Toc200460517" w:history="1">
            <w:r w:rsidRPr="00C23DCB">
              <w:rPr>
                <w:rStyle w:val="Lienhypertexte"/>
                <w:noProof/>
              </w:rPr>
              <w:t>Matrice RACI (Responsable, Approbateur, Consulté, Informé)</w:t>
            </w:r>
            <w:r>
              <w:rPr>
                <w:noProof/>
                <w:webHidden/>
              </w:rPr>
              <w:tab/>
            </w:r>
            <w:r>
              <w:rPr>
                <w:noProof/>
                <w:webHidden/>
              </w:rPr>
              <w:fldChar w:fldCharType="begin"/>
            </w:r>
            <w:r>
              <w:rPr>
                <w:noProof/>
                <w:webHidden/>
              </w:rPr>
              <w:instrText xml:space="preserve"> PAGEREF _Toc200460517 \h </w:instrText>
            </w:r>
            <w:r>
              <w:rPr>
                <w:noProof/>
                <w:webHidden/>
              </w:rPr>
            </w:r>
            <w:r>
              <w:rPr>
                <w:noProof/>
                <w:webHidden/>
              </w:rPr>
              <w:fldChar w:fldCharType="separate"/>
            </w:r>
            <w:r>
              <w:rPr>
                <w:noProof/>
                <w:webHidden/>
              </w:rPr>
              <w:t>9</w:t>
            </w:r>
            <w:r>
              <w:rPr>
                <w:noProof/>
                <w:webHidden/>
              </w:rPr>
              <w:fldChar w:fldCharType="end"/>
            </w:r>
          </w:hyperlink>
        </w:p>
        <w:p w14:paraId="35F731FC" w14:textId="77777777" w:rsidR="001C5EA7" w:rsidRDefault="001C5EA7" w:rsidP="001C5EA7">
          <w:pPr>
            <w:pStyle w:val="TM2"/>
            <w:tabs>
              <w:tab w:val="right" w:leader="dot" w:pos="9062"/>
            </w:tabs>
            <w:rPr>
              <w:rFonts w:eastAsiaTheme="minorEastAsia"/>
              <w:noProof/>
              <w:sz w:val="24"/>
              <w:szCs w:val="24"/>
              <w:lang w:eastAsia="fr-FR"/>
            </w:rPr>
          </w:pPr>
          <w:hyperlink w:anchor="_Toc200460518" w:history="1">
            <w:r w:rsidRPr="00C23DCB">
              <w:rPr>
                <w:rStyle w:val="Lienhypertexte"/>
                <w:noProof/>
              </w:rPr>
              <w:t>Organigramme des acteurs du projet</w:t>
            </w:r>
            <w:r>
              <w:rPr>
                <w:noProof/>
                <w:webHidden/>
              </w:rPr>
              <w:tab/>
            </w:r>
            <w:r>
              <w:rPr>
                <w:noProof/>
                <w:webHidden/>
              </w:rPr>
              <w:fldChar w:fldCharType="begin"/>
            </w:r>
            <w:r>
              <w:rPr>
                <w:noProof/>
                <w:webHidden/>
              </w:rPr>
              <w:instrText xml:space="preserve"> PAGEREF _Toc200460518 \h </w:instrText>
            </w:r>
            <w:r>
              <w:rPr>
                <w:noProof/>
                <w:webHidden/>
              </w:rPr>
            </w:r>
            <w:r>
              <w:rPr>
                <w:noProof/>
                <w:webHidden/>
              </w:rPr>
              <w:fldChar w:fldCharType="separate"/>
            </w:r>
            <w:r>
              <w:rPr>
                <w:noProof/>
                <w:webHidden/>
              </w:rPr>
              <w:t>10</w:t>
            </w:r>
            <w:r>
              <w:rPr>
                <w:noProof/>
                <w:webHidden/>
              </w:rPr>
              <w:fldChar w:fldCharType="end"/>
            </w:r>
          </w:hyperlink>
        </w:p>
        <w:p w14:paraId="674553E8" w14:textId="77777777" w:rsidR="001C5EA7" w:rsidRDefault="001C5EA7" w:rsidP="001C5EA7">
          <w:pPr>
            <w:pStyle w:val="TM2"/>
            <w:tabs>
              <w:tab w:val="right" w:leader="dot" w:pos="9062"/>
            </w:tabs>
            <w:rPr>
              <w:rFonts w:eastAsiaTheme="minorEastAsia"/>
              <w:noProof/>
              <w:sz w:val="24"/>
              <w:szCs w:val="24"/>
              <w:lang w:eastAsia="fr-FR"/>
            </w:rPr>
          </w:pPr>
          <w:hyperlink w:anchor="_Toc200460519" w:history="1">
            <w:r w:rsidRPr="00C23DCB">
              <w:rPr>
                <w:rStyle w:val="Lienhypertexte"/>
                <w:noProof/>
              </w:rPr>
              <w:t>Carte mentale</w:t>
            </w:r>
            <w:r>
              <w:rPr>
                <w:noProof/>
                <w:webHidden/>
              </w:rPr>
              <w:tab/>
            </w:r>
            <w:r>
              <w:rPr>
                <w:noProof/>
                <w:webHidden/>
              </w:rPr>
              <w:fldChar w:fldCharType="begin"/>
            </w:r>
            <w:r>
              <w:rPr>
                <w:noProof/>
                <w:webHidden/>
              </w:rPr>
              <w:instrText xml:space="preserve"> PAGEREF _Toc200460519 \h </w:instrText>
            </w:r>
            <w:r>
              <w:rPr>
                <w:noProof/>
                <w:webHidden/>
              </w:rPr>
            </w:r>
            <w:r>
              <w:rPr>
                <w:noProof/>
                <w:webHidden/>
              </w:rPr>
              <w:fldChar w:fldCharType="separate"/>
            </w:r>
            <w:r>
              <w:rPr>
                <w:noProof/>
                <w:webHidden/>
              </w:rPr>
              <w:t>11</w:t>
            </w:r>
            <w:r>
              <w:rPr>
                <w:noProof/>
                <w:webHidden/>
              </w:rPr>
              <w:fldChar w:fldCharType="end"/>
            </w:r>
          </w:hyperlink>
        </w:p>
        <w:p w14:paraId="69B0D06F" w14:textId="77777777" w:rsidR="001C5EA7" w:rsidRDefault="001C5EA7" w:rsidP="001C5EA7">
          <w:pPr>
            <w:pStyle w:val="TM1"/>
            <w:tabs>
              <w:tab w:val="right" w:leader="dot" w:pos="9062"/>
            </w:tabs>
            <w:rPr>
              <w:rFonts w:eastAsiaTheme="minorEastAsia"/>
              <w:noProof/>
              <w:sz w:val="24"/>
              <w:szCs w:val="24"/>
              <w:lang w:eastAsia="fr-FR"/>
            </w:rPr>
          </w:pPr>
          <w:hyperlink w:anchor="_Toc200460520" w:history="1">
            <w:r w:rsidRPr="00C23DCB">
              <w:rPr>
                <w:rStyle w:val="Lienhypertexte"/>
                <w:noProof/>
              </w:rPr>
              <w:t>Référentiel d’exigence</w:t>
            </w:r>
            <w:r>
              <w:rPr>
                <w:noProof/>
                <w:webHidden/>
              </w:rPr>
              <w:tab/>
            </w:r>
            <w:r>
              <w:rPr>
                <w:noProof/>
                <w:webHidden/>
              </w:rPr>
              <w:fldChar w:fldCharType="begin"/>
            </w:r>
            <w:r>
              <w:rPr>
                <w:noProof/>
                <w:webHidden/>
              </w:rPr>
              <w:instrText xml:space="preserve"> PAGEREF _Toc200460520 \h </w:instrText>
            </w:r>
            <w:r>
              <w:rPr>
                <w:noProof/>
                <w:webHidden/>
              </w:rPr>
            </w:r>
            <w:r>
              <w:rPr>
                <w:noProof/>
                <w:webHidden/>
              </w:rPr>
              <w:fldChar w:fldCharType="separate"/>
            </w:r>
            <w:r>
              <w:rPr>
                <w:noProof/>
                <w:webHidden/>
              </w:rPr>
              <w:t>11</w:t>
            </w:r>
            <w:r>
              <w:rPr>
                <w:noProof/>
                <w:webHidden/>
              </w:rPr>
              <w:fldChar w:fldCharType="end"/>
            </w:r>
          </w:hyperlink>
        </w:p>
        <w:p w14:paraId="3F391468" w14:textId="77777777" w:rsidR="001C5EA7" w:rsidRDefault="001C5EA7" w:rsidP="001C5EA7">
          <w:pPr>
            <w:pStyle w:val="TM2"/>
            <w:tabs>
              <w:tab w:val="right" w:leader="dot" w:pos="9062"/>
            </w:tabs>
            <w:rPr>
              <w:rFonts w:eastAsiaTheme="minorEastAsia"/>
              <w:noProof/>
              <w:sz w:val="24"/>
              <w:szCs w:val="24"/>
              <w:lang w:eastAsia="fr-FR"/>
            </w:rPr>
          </w:pPr>
          <w:hyperlink w:anchor="_Toc200460521" w:history="1">
            <w:r w:rsidRPr="00C23DCB">
              <w:rPr>
                <w:rStyle w:val="Lienhypertexte"/>
                <w:noProof/>
              </w:rPr>
              <w:t>Exigences fonctionnelles</w:t>
            </w:r>
            <w:r>
              <w:rPr>
                <w:noProof/>
                <w:webHidden/>
              </w:rPr>
              <w:tab/>
            </w:r>
            <w:r>
              <w:rPr>
                <w:noProof/>
                <w:webHidden/>
              </w:rPr>
              <w:fldChar w:fldCharType="begin"/>
            </w:r>
            <w:r>
              <w:rPr>
                <w:noProof/>
                <w:webHidden/>
              </w:rPr>
              <w:instrText xml:space="preserve"> PAGEREF _Toc200460521 \h </w:instrText>
            </w:r>
            <w:r>
              <w:rPr>
                <w:noProof/>
                <w:webHidden/>
              </w:rPr>
            </w:r>
            <w:r>
              <w:rPr>
                <w:noProof/>
                <w:webHidden/>
              </w:rPr>
              <w:fldChar w:fldCharType="separate"/>
            </w:r>
            <w:r>
              <w:rPr>
                <w:noProof/>
                <w:webHidden/>
              </w:rPr>
              <w:t>11</w:t>
            </w:r>
            <w:r>
              <w:rPr>
                <w:noProof/>
                <w:webHidden/>
              </w:rPr>
              <w:fldChar w:fldCharType="end"/>
            </w:r>
          </w:hyperlink>
        </w:p>
        <w:p w14:paraId="0BD0AAB5" w14:textId="77777777" w:rsidR="001C5EA7" w:rsidRDefault="001C5EA7" w:rsidP="001C5EA7">
          <w:pPr>
            <w:pStyle w:val="TM2"/>
            <w:tabs>
              <w:tab w:val="right" w:leader="dot" w:pos="9062"/>
            </w:tabs>
            <w:rPr>
              <w:rFonts w:eastAsiaTheme="minorEastAsia"/>
              <w:noProof/>
              <w:sz w:val="24"/>
              <w:szCs w:val="24"/>
              <w:lang w:eastAsia="fr-FR"/>
            </w:rPr>
          </w:pPr>
          <w:hyperlink w:anchor="_Toc200460522" w:history="1">
            <w:r w:rsidRPr="00C23DCB">
              <w:rPr>
                <w:rStyle w:val="Lienhypertexte"/>
                <w:noProof/>
              </w:rPr>
              <w:t>Exigences non fonctionnelles</w:t>
            </w:r>
            <w:r>
              <w:rPr>
                <w:noProof/>
                <w:webHidden/>
              </w:rPr>
              <w:tab/>
            </w:r>
            <w:r>
              <w:rPr>
                <w:noProof/>
                <w:webHidden/>
              </w:rPr>
              <w:fldChar w:fldCharType="begin"/>
            </w:r>
            <w:r>
              <w:rPr>
                <w:noProof/>
                <w:webHidden/>
              </w:rPr>
              <w:instrText xml:space="preserve"> PAGEREF _Toc200460522 \h </w:instrText>
            </w:r>
            <w:r>
              <w:rPr>
                <w:noProof/>
                <w:webHidden/>
              </w:rPr>
            </w:r>
            <w:r>
              <w:rPr>
                <w:noProof/>
                <w:webHidden/>
              </w:rPr>
              <w:fldChar w:fldCharType="separate"/>
            </w:r>
            <w:r>
              <w:rPr>
                <w:noProof/>
                <w:webHidden/>
              </w:rPr>
              <w:t>11</w:t>
            </w:r>
            <w:r>
              <w:rPr>
                <w:noProof/>
                <w:webHidden/>
              </w:rPr>
              <w:fldChar w:fldCharType="end"/>
            </w:r>
          </w:hyperlink>
        </w:p>
        <w:p w14:paraId="5F319BD2" w14:textId="77777777" w:rsidR="001C5EA7" w:rsidRDefault="001C5EA7" w:rsidP="001C5EA7">
          <w:pPr>
            <w:pStyle w:val="TM2"/>
            <w:tabs>
              <w:tab w:val="right" w:leader="dot" w:pos="9062"/>
            </w:tabs>
            <w:rPr>
              <w:rFonts w:eastAsiaTheme="minorEastAsia"/>
              <w:noProof/>
              <w:sz w:val="24"/>
              <w:szCs w:val="24"/>
              <w:lang w:eastAsia="fr-FR"/>
            </w:rPr>
          </w:pPr>
          <w:hyperlink w:anchor="_Toc200460523" w:history="1">
            <w:r w:rsidRPr="00C23DCB">
              <w:rPr>
                <w:rStyle w:val="Lienhypertexte"/>
                <w:noProof/>
              </w:rPr>
              <w:t>Benchmark des solutions techniques</w:t>
            </w:r>
            <w:r>
              <w:rPr>
                <w:noProof/>
                <w:webHidden/>
              </w:rPr>
              <w:tab/>
            </w:r>
            <w:r>
              <w:rPr>
                <w:noProof/>
                <w:webHidden/>
              </w:rPr>
              <w:fldChar w:fldCharType="begin"/>
            </w:r>
            <w:r>
              <w:rPr>
                <w:noProof/>
                <w:webHidden/>
              </w:rPr>
              <w:instrText xml:space="preserve"> PAGEREF _Toc200460523 \h </w:instrText>
            </w:r>
            <w:r>
              <w:rPr>
                <w:noProof/>
                <w:webHidden/>
              </w:rPr>
            </w:r>
            <w:r>
              <w:rPr>
                <w:noProof/>
                <w:webHidden/>
              </w:rPr>
              <w:fldChar w:fldCharType="separate"/>
            </w:r>
            <w:r>
              <w:rPr>
                <w:noProof/>
                <w:webHidden/>
              </w:rPr>
              <w:t>12</w:t>
            </w:r>
            <w:r>
              <w:rPr>
                <w:noProof/>
                <w:webHidden/>
              </w:rPr>
              <w:fldChar w:fldCharType="end"/>
            </w:r>
          </w:hyperlink>
        </w:p>
        <w:p w14:paraId="0D33BEBA" w14:textId="77777777" w:rsidR="001C5EA7" w:rsidRDefault="001C5EA7" w:rsidP="001C5EA7">
          <w:pPr>
            <w:pStyle w:val="TM2"/>
            <w:tabs>
              <w:tab w:val="right" w:leader="dot" w:pos="9062"/>
            </w:tabs>
            <w:rPr>
              <w:rFonts w:eastAsiaTheme="minorEastAsia"/>
              <w:noProof/>
              <w:sz w:val="24"/>
              <w:szCs w:val="24"/>
              <w:lang w:eastAsia="fr-FR"/>
            </w:rPr>
          </w:pPr>
          <w:hyperlink w:anchor="_Toc200460524" w:history="1">
            <w:r w:rsidRPr="00C23DCB">
              <w:rPr>
                <w:rStyle w:val="Lienhypertexte"/>
                <w:noProof/>
              </w:rPr>
              <w:t>Préconisation</w:t>
            </w:r>
            <w:r>
              <w:rPr>
                <w:noProof/>
                <w:webHidden/>
              </w:rPr>
              <w:tab/>
            </w:r>
            <w:r>
              <w:rPr>
                <w:noProof/>
                <w:webHidden/>
              </w:rPr>
              <w:fldChar w:fldCharType="begin"/>
            </w:r>
            <w:r>
              <w:rPr>
                <w:noProof/>
                <w:webHidden/>
              </w:rPr>
              <w:instrText xml:space="preserve"> PAGEREF _Toc200460524 \h </w:instrText>
            </w:r>
            <w:r>
              <w:rPr>
                <w:noProof/>
                <w:webHidden/>
              </w:rPr>
            </w:r>
            <w:r>
              <w:rPr>
                <w:noProof/>
                <w:webHidden/>
              </w:rPr>
              <w:fldChar w:fldCharType="separate"/>
            </w:r>
            <w:r>
              <w:rPr>
                <w:noProof/>
                <w:webHidden/>
              </w:rPr>
              <w:t>12</w:t>
            </w:r>
            <w:r>
              <w:rPr>
                <w:noProof/>
                <w:webHidden/>
              </w:rPr>
              <w:fldChar w:fldCharType="end"/>
            </w:r>
          </w:hyperlink>
        </w:p>
        <w:p w14:paraId="1528AD94" w14:textId="77777777" w:rsidR="001C5EA7" w:rsidRDefault="001C5EA7" w:rsidP="001C5EA7">
          <w:pPr>
            <w:pStyle w:val="TM1"/>
            <w:tabs>
              <w:tab w:val="right" w:leader="dot" w:pos="9062"/>
            </w:tabs>
            <w:rPr>
              <w:rFonts w:eastAsiaTheme="minorEastAsia"/>
              <w:noProof/>
              <w:sz w:val="24"/>
              <w:szCs w:val="24"/>
              <w:lang w:eastAsia="fr-FR"/>
            </w:rPr>
          </w:pPr>
          <w:hyperlink w:anchor="_Toc200460525" w:history="1">
            <w:r w:rsidRPr="00C23DCB">
              <w:rPr>
                <w:rStyle w:val="Lienhypertexte"/>
                <w:noProof/>
              </w:rPr>
              <w:t>Chiffrage</w:t>
            </w:r>
            <w:r>
              <w:rPr>
                <w:noProof/>
                <w:webHidden/>
              </w:rPr>
              <w:tab/>
            </w:r>
            <w:r>
              <w:rPr>
                <w:noProof/>
                <w:webHidden/>
              </w:rPr>
              <w:fldChar w:fldCharType="begin"/>
            </w:r>
            <w:r>
              <w:rPr>
                <w:noProof/>
                <w:webHidden/>
              </w:rPr>
              <w:instrText xml:space="preserve"> PAGEREF _Toc200460525 \h </w:instrText>
            </w:r>
            <w:r>
              <w:rPr>
                <w:noProof/>
                <w:webHidden/>
              </w:rPr>
            </w:r>
            <w:r>
              <w:rPr>
                <w:noProof/>
                <w:webHidden/>
              </w:rPr>
              <w:fldChar w:fldCharType="separate"/>
            </w:r>
            <w:r>
              <w:rPr>
                <w:noProof/>
                <w:webHidden/>
              </w:rPr>
              <w:t>12</w:t>
            </w:r>
            <w:r>
              <w:rPr>
                <w:noProof/>
                <w:webHidden/>
              </w:rPr>
              <w:fldChar w:fldCharType="end"/>
            </w:r>
          </w:hyperlink>
        </w:p>
        <w:p w14:paraId="5497CF98" w14:textId="77777777" w:rsidR="001C5EA7" w:rsidRDefault="001C5EA7" w:rsidP="001C5EA7">
          <w:pPr>
            <w:pStyle w:val="TM2"/>
            <w:tabs>
              <w:tab w:val="right" w:leader="dot" w:pos="9062"/>
            </w:tabs>
            <w:rPr>
              <w:rFonts w:eastAsiaTheme="minorEastAsia"/>
              <w:noProof/>
              <w:sz w:val="24"/>
              <w:szCs w:val="24"/>
              <w:lang w:eastAsia="fr-FR"/>
            </w:rPr>
          </w:pPr>
          <w:hyperlink w:anchor="_Toc200460526" w:history="1">
            <w:r w:rsidRPr="00C23DCB">
              <w:rPr>
                <w:rStyle w:val="Lienhypertexte"/>
                <w:noProof/>
              </w:rPr>
              <w:t>Macro planning</w:t>
            </w:r>
            <w:r>
              <w:rPr>
                <w:noProof/>
                <w:webHidden/>
              </w:rPr>
              <w:tab/>
            </w:r>
            <w:r>
              <w:rPr>
                <w:noProof/>
                <w:webHidden/>
              </w:rPr>
              <w:fldChar w:fldCharType="begin"/>
            </w:r>
            <w:r>
              <w:rPr>
                <w:noProof/>
                <w:webHidden/>
              </w:rPr>
              <w:instrText xml:space="preserve"> PAGEREF _Toc200460526 \h </w:instrText>
            </w:r>
            <w:r>
              <w:rPr>
                <w:noProof/>
                <w:webHidden/>
              </w:rPr>
            </w:r>
            <w:r>
              <w:rPr>
                <w:noProof/>
                <w:webHidden/>
              </w:rPr>
              <w:fldChar w:fldCharType="separate"/>
            </w:r>
            <w:r>
              <w:rPr>
                <w:noProof/>
                <w:webHidden/>
              </w:rPr>
              <w:t>13</w:t>
            </w:r>
            <w:r>
              <w:rPr>
                <w:noProof/>
                <w:webHidden/>
              </w:rPr>
              <w:fldChar w:fldCharType="end"/>
            </w:r>
          </w:hyperlink>
        </w:p>
        <w:p w14:paraId="5F03E956" w14:textId="77777777" w:rsidR="001C5EA7" w:rsidRDefault="001C5EA7" w:rsidP="001C5EA7">
          <w:pPr>
            <w:pStyle w:val="TM1"/>
            <w:tabs>
              <w:tab w:val="right" w:leader="dot" w:pos="9062"/>
            </w:tabs>
            <w:rPr>
              <w:rFonts w:eastAsiaTheme="minorEastAsia"/>
              <w:noProof/>
              <w:sz w:val="24"/>
              <w:szCs w:val="24"/>
              <w:lang w:eastAsia="fr-FR"/>
            </w:rPr>
          </w:pPr>
          <w:hyperlink w:anchor="_Toc200460527" w:history="1">
            <w:r w:rsidRPr="00C23DCB">
              <w:rPr>
                <w:rStyle w:val="Lienhypertexte"/>
                <w:noProof/>
              </w:rPr>
              <w:t>Risques et stratégie des Tests</w:t>
            </w:r>
            <w:r>
              <w:rPr>
                <w:noProof/>
                <w:webHidden/>
              </w:rPr>
              <w:tab/>
            </w:r>
            <w:r>
              <w:rPr>
                <w:noProof/>
                <w:webHidden/>
              </w:rPr>
              <w:fldChar w:fldCharType="begin"/>
            </w:r>
            <w:r>
              <w:rPr>
                <w:noProof/>
                <w:webHidden/>
              </w:rPr>
              <w:instrText xml:space="preserve"> PAGEREF _Toc200460527 \h </w:instrText>
            </w:r>
            <w:r>
              <w:rPr>
                <w:noProof/>
                <w:webHidden/>
              </w:rPr>
            </w:r>
            <w:r>
              <w:rPr>
                <w:noProof/>
                <w:webHidden/>
              </w:rPr>
              <w:fldChar w:fldCharType="separate"/>
            </w:r>
            <w:r>
              <w:rPr>
                <w:noProof/>
                <w:webHidden/>
              </w:rPr>
              <w:t>14</w:t>
            </w:r>
            <w:r>
              <w:rPr>
                <w:noProof/>
                <w:webHidden/>
              </w:rPr>
              <w:fldChar w:fldCharType="end"/>
            </w:r>
          </w:hyperlink>
        </w:p>
        <w:p w14:paraId="341B7065" w14:textId="77777777" w:rsidR="001C5EA7" w:rsidRDefault="001C5EA7" w:rsidP="001C5EA7">
          <w:pPr>
            <w:pStyle w:val="TM2"/>
            <w:tabs>
              <w:tab w:val="right" w:leader="dot" w:pos="9062"/>
            </w:tabs>
            <w:rPr>
              <w:rFonts w:eastAsiaTheme="minorEastAsia"/>
              <w:noProof/>
              <w:sz w:val="24"/>
              <w:szCs w:val="24"/>
              <w:lang w:eastAsia="fr-FR"/>
            </w:rPr>
          </w:pPr>
          <w:hyperlink w:anchor="_Toc200460528" w:history="1">
            <w:r w:rsidRPr="00C23DCB">
              <w:rPr>
                <w:rStyle w:val="Lienhypertexte"/>
                <w:noProof/>
              </w:rPr>
              <w:t>Matrice des Risques</w:t>
            </w:r>
            <w:r>
              <w:rPr>
                <w:noProof/>
                <w:webHidden/>
              </w:rPr>
              <w:tab/>
            </w:r>
            <w:r>
              <w:rPr>
                <w:noProof/>
                <w:webHidden/>
              </w:rPr>
              <w:fldChar w:fldCharType="begin"/>
            </w:r>
            <w:r>
              <w:rPr>
                <w:noProof/>
                <w:webHidden/>
              </w:rPr>
              <w:instrText xml:space="preserve"> PAGEREF _Toc200460528 \h </w:instrText>
            </w:r>
            <w:r>
              <w:rPr>
                <w:noProof/>
                <w:webHidden/>
              </w:rPr>
            </w:r>
            <w:r>
              <w:rPr>
                <w:noProof/>
                <w:webHidden/>
              </w:rPr>
              <w:fldChar w:fldCharType="separate"/>
            </w:r>
            <w:r>
              <w:rPr>
                <w:noProof/>
                <w:webHidden/>
              </w:rPr>
              <w:t>14</w:t>
            </w:r>
            <w:r>
              <w:rPr>
                <w:noProof/>
                <w:webHidden/>
              </w:rPr>
              <w:fldChar w:fldCharType="end"/>
            </w:r>
          </w:hyperlink>
        </w:p>
        <w:p w14:paraId="1BB3989A" w14:textId="77777777" w:rsidR="001C5EA7" w:rsidRDefault="001C5EA7" w:rsidP="001C5EA7">
          <w:pPr>
            <w:pStyle w:val="TM2"/>
            <w:tabs>
              <w:tab w:val="right" w:leader="dot" w:pos="9062"/>
            </w:tabs>
            <w:rPr>
              <w:rFonts w:eastAsiaTheme="minorEastAsia"/>
              <w:noProof/>
              <w:sz w:val="24"/>
              <w:szCs w:val="24"/>
              <w:lang w:eastAsia="fr-FR"/>
            </w:rPr>
          </w:pPr>
          <w:hyperlink w:anchor="_Toc200460529" w:history="1">
            <w:r w:rsidRPr="00C23DCB">
              <w:rPr>
                <w:rStyle w:val="Lienhypertexte"/>
                <w:noProof/>
              </w:rPr>
              <w:t>Critère de réussite – Tests Techniques</w:t>
            </w:r>
            <w:r>
              <w:rPr>
                <w:noProof/>
                <w:webHidden/>
              </w:rPr>
              <w:tab/>
            </w:r>
            <w:r>
              <w:rPr>
                <w:noProof/>
                <w:webHidden/>
              </w:rPr>
              <w:fldChar w:fldCharType="begin"/>
            </w:r>
            <w:r>
              <w:rPr>
                <w:noProof/>
                <w:webHidden/>
              </w:rPr>
              <w:instrText xml:space="preserve"> PAGEREF _Toc200460529 \h </w:instrText>
            </w:r>
            <w:r>
              <w:rPr>
                <w:noProof/>
                <w:webHidden/>
              </w:rPr>
            </w:r>
            <w:r>
              <w:rPr>
                <w:noProof/>
                <w:webHidden/>
              </w:rPr>
              <w:fldChar w:fldCharType="separate"/>
            </w:r>
            <w:r>
              <w:rPr>
                <w:noProof/>
                <w:webHidden/>
              </w:rPr>
              <w:t>14</w:t>
            </w:r>
            <w:r>
              <w:rPr>
                <w:noProof/>
                <w:webHidden/>
              </w:rPr>
              <w:fldChar w:fldCharType="end"/>
            </w:r>
          </w:hyperlink>
        </w:p>
        <w:p w14:paraId="53F2117A" w14:textId="77777777" w:rsidR="001C5EA7" w:rsidRDefault="001C5EA7" w:rsidP="001C5EA7">
          <w:pPr>
            <w:pStyle w:val="TM2"/>
            <w:tabs>
              <w:tab w:val="right" w:leader="dot" w:pos="9062"/>
            </w:tabs>
            <w:rPr>
              <w:rFonts w:eastAsiaTheme="minorEastAsia"/>
              <w:noProof/>
              <w:sz w:val="24"/>
              <w:szCs w:val="24"/>
              <w:lang w:eastAsia="fr-FR"/>
            </w:rPr>
          </w:pPr>
          <w:hyperlink w:anchor="_Toc200460530" w:history="1">
            <w:r w:rsidRPr="00C23DCB">
              <w:rPr>
                <w:rStyle w:val="Lienhypertexte"/>
                <w:noProof/>
              </w:rPr>
              <w:t>Critère de réussite – Expérience utilisateur</w:t>
            </w:r>
            <w:r>
              <w:rPr>
                <w:noProof/>
                <w:webHidden/>
              </w:rPr>
              <w:tab/>
            </w:r>
            <w:r>
              <w:rPr>
                <w:noProof/>
                <w:webHidden/>
              </w:rPr>
              <w:fldChar w:fldCharType="begin"/>
            </w:r>
            <w:r>
              <w:rPr>
                <w:noProof/>
                <w:webHidden/>
              </w:rPr>
              <w:instrText xml:space="preserve"> PAGEREF _Toc200460530 \h </w:instrText>
            </w:r>
            <w:r>
              <w:rPr>
                <w:noProof/>
                <w:webHidden/>
              </w:rPr>
            </w:r>
            <w:r>
              <w:rPr>
                <w:noProof/>
                <w:webHidden/>
              </w:rPr>
              <w:fldChar w:fldCharType="separate"/>
            </w:r>
            <w:r>
              <w:rPr>
                <w:noProof/>
                <w:webHidden/>
              </w:rPr>
              <w:t>15</w:t>
            </w:r>
            <w:r>
              <w:rPr>
                <w:noProof/>
                <w:webHidden/>
              </w:rPr>
              <w:fldChar w:fldCharType="end"/>
            </w:r>
          </w:hyperlink>
        </w:p>
        <w:p w14:paraId="089564BE" w14:textId="77777777" w:rsidR="001C5EA7" w:rsidRDefault="001C5EA7" w:rsidP="001C5EA7">
          <w:pPr>
            <w:pStyle w:val="TM1"/>
            <w:tabs>
              <w:tab w:val="right" w:leader="dot" w:pos="9062"/>
            </w:tabs>
            <w:rPr>
              <w:rFonts w:eastAsiaTheme="minorEastAsia"/>
              <w:noProof/>
              <w:sz w:val="24"/>
              <w:szCs w:val="24"/>
              <w:lang w:eastAsia="fr-FR"/>
            </w:rPr>
          </w:pPr>
          <w:hyperlink w:anchor="_Toc200460531" w:history="1">
            <w:r w:rsidRPr="00C23DCB">
              <w:rPr>
                <w:rStyle w:val="Lienhypertexte"/>
                <w:noProof/>
              </w:rPr>
              <w:t>KPI</w:t>
            </w:r>
            <w:r>
              <w:rPr>
                <w:noProof/>
                <w:webHidden/>
              </w:rPr>
              <w:tab/>
            </w:r>
            <w:r>
              <w:rPr>
                <w:noProof/>
                <w:webHidden/>
              </w:rPr>
              <w:fldChar w:fldCharType="begin"/>
            </w:r>
            <w:r>
              <w:rPr>
                <w:noProof/>
                <w:webHidden/>
              </w:rPr>
              <w:instrText xml:space="preserve"> PAGEREF _Toc200460531 \h </w:instrText>
            </w:r>
            <w:r>
              <w:rPr>
                <w:noProof/>
                <w:webHidden/>
              </w:rPr>
            </w:r>
            <w:r>
              <w:rPr>
                <w:noProof/>
                <w:webHidden/>
              </w:rPr>
              <w:fldChar w:fldCharType="separate"/>
            </w:r>
            <w:r>
              <w:rPr>
                <w:noProof/>
                <w:webHidden/>
              </w:rPr>
              <w:t>15</w:t>
            </w:r>
            <w:r>
              <w:rPr>
                <w:noProof/>
                <w:webHidden/>
              </w:rPr>
              <w:fldChar w:fldCharType="end"/>
            </w:r>
          </w:hyperlink>
        </w:p>
        <w:p w14:paraId="66468452" w14:textId="77777777" w:rsidR="001C5EA7" w:rsidRDefault="001C5EA7" w:rsidP="001C5EA7">
          <w:pPr>
            <w:pStyle w:val="TM1"/>
            <w:tabs>
              <w:tab w:val="right" w:leader="dot" w:pos="9062"/>
            </w:tabs>
            <w:rPr>
              <w:rFonts w:eastAsiaTheme="minorEastAsia"/>
              <w:noProof/>
              <w:sz w:val="24"/>
              <w:szCs w:val="24"/>
              <w:lang w:eastAsia="fr-FR"/>
            </w:rPr>
          </w:pPr>
          <w:hyperlink w:anchor="_Toc200460532" w:history="1">
            <w:r w:rsidRPr="00C23DCB">
              <w:rPr>
                <w:rStyle w:val="Lienhypertexte"/>
                <w:noProof/>
              </w:rPr>
              <w:t>Stratégie d’accompagnement au changement</w:t>
            </w:r>
            <w:r>
              <w:rPr>
                <w:noProof/>
                <w:webHidden/>
              </w:rPr>
              <w:tab/>
            </w:r>
            <w:r>
              <w:rPr>
                <w:noProof/>
                <w:webHidden/>
              </w:rPr>
              <w:fldChar w:fldCharType="begin"/>
            </w:r>
            <w:r>
              <w:rPr>
                <w:noProof/>
                <w:webHidden/>
              </w:rPr>
              <w:instrText xml:space="preserve"> PAGEREF _Toc200460532 \h </w:instrText>
            </w:r>
            <w:r>
              <w:rPr>
                <w:noProof/>
                <w:webHidden/>
              </w:rPr>
            </w:r>
            <w:r>
              <w:rPr>
                <w:noProof/>
                <w:webHidden/>
              </w:rPr>
              <w:fldChar w:fldCharType="separate"/>
            </w:r>
            <w:r>
              <w:rPr>
                <w:noProof/>
                <w:webHidden/>
              </w:rPr>
              <w:t>16</w:t>
            </w:r>
            <w:r>
              <w:rPr>
                <w:noProof/>
                <w:webHidden/>
              </w:rPr>
              <w:fldChar w:fldCharType="end"/>
            </w:r>
          </w:hyperlink>
        </w:p>
        <w:p w14:paraId="3A4F1994" w14:textId="77777777" w:rsidR="001C5EA7" w:rsidRDefault="001C5EA7" w:rsidP="001C5EA7">
          <w:pPr>
            <w:pStyle w:val="TM2"/>
            <w:tabs>
              <w:tab w:val="right" w:leader="dot" w:pos="9062"/>
            </w:tabs>
            <w:rPr>
              <w:rFonts w:eastAsiaTheme="minorEastAsia"/>
              <w:noProof/>
              <w:sz w:val="24"/>
              <w:szCs w:val="24"/>
              <w:lang w:eastAsia="fr-FR"/>
            </w:rPr>
          </w:pPr>
          <w:hyperlink w:anchor="_Toc200460533" w:history="1">
            <w:r w:rsidRPr="00C23DCB">
              <w:rPr>
                <w:rStyle w:val="Lienhypertexte"/>
                <w:noProof/>
              </w:rPr>
              <w:t>Objectif</w:t>
            </w:r>
            <w:r>
              <w:rPr>
                <w:noProof/>
                <w:webHidden/>
              </w:rPr>
              <w:tab/>
            </w:r>
            <w:r>
              <w:rPr>
                <w:noProof/>
                <w:webHidden/>
              </w:rPr>
              <w:fldChar w:fldCharType="begin"/>
            </w:r>
            <w:r>
              <w:rPr>
                <w:noProof/>
                <w:webHidden/>
              </w:rPr>
              <w:instrText xml:space="preserve"> PAGEREF _Toc200460533 \h </w:instrText>
            </w:r>
            <w:r>
              <w:rPr>
                <w:noProof/>
                <w:webHidden/>
              </w:rPr>
            </w:r>
            <w:r>
              <w:rPr>
                <w:noProof/>
                <w:webHidden/>
              </w:rPr>
              <w:fldChar w:fldCharType="separate"/>
            </w:r>
            <w:r>
              <w:rPr>
                <w:noProof/>
                <w:webHidden/>
              </w:rPr>
              <w:t>16</w:t>
            </w:r>
            <w:r>
              <w:rPr>
                <w:noProof/>
                <w:webHidden/>
              </w:rPr>
              <w:fldChar w:fldCharType="end"/>
            </w:r>
          </w:hyperlink>
        </w:p>
        <w:p w14:paraId="079509CD" w14:textId="77777777" w:rsidR="001C5EA7" w:rsidRDefault="001C5EA7" w:rsidP="001C5EA7">
          <w:pPr>
            <w:pStyle w:val="TM2"/>
            <w:tabs>
              <w:tab w:val="right" w:leader="dot" w:pos="9062"/>
            </w:tabs>
            <w:rPr>
              <w:rFonts w:eastAsiaTheme="minorEastAsia"/>
              <w:noProof/>
              <w:sz w:val="24"/>
              <w:szCs w:val="24"/>
              <w:lang w:eastAsia="fr-FR"/>
            </w:rPr>
          </w:pPr>
          <w:hyperlink w:anchor="_Toc200460534" w:history="1">
            <w:r w:rsidRPr="00C23DCB">
              <w:rPr>
                <w:rStyle w:val="Lienhypertexte"/>
                <w:noProof/>
              </w:rPr>
              <w:t>Dispositif de formation et de la communication</w:t>
            </w:r>
            <w:r>
              <w:rPr>
                <w:noProof/>
                <w:webHidden/>
              </w:rPr>
              <w:tab/>
            </w:r>
            <w:r>
              <w:rPr>
                <w:noProof/>
                <w:webHidden/>
              </w:rPr>
              <w:fldChar w:fldCharType="begin"/>
            </w:r>
            <w:r>
              <w:rPr>
                <w:noProof/>
                <w:webHidden/>
              </w:rPr>
              <w:instrText xml:space="preserve"> PAGEREF _Toc200460534 \h </w:instrText>
            </w:r>
            <w:r>
              <w:rPr>
                <w:noProof/>
                <w:webHidden/>
              </w:rPr>
            </w:r>
            <w:r>
              <w:rPr>
                <w:noProof/>
                <w:webHidden/>
              </w:rPr>
              <w:fldChar w:fldCharType="separate"/>
            </w:r>
            <w:r>
              <w:rPr>
                <w:noProof/>
                <w:webHidden/>
              </w:rPr>
              <w:t>16</w:t>
            </w:r>
            <w:r>
              <w:rPr>
                <w:noProof/>
                <w:webHidden/>
              </w:rPr>
              <w:fldChar w:fldCharType="end"/>
            </w:r>
          </w:hyperlink>
        </w:p>
        <w:p w14:paraId="7BA5B870" w14:textId="77777777" w:rsidR="001C5EA7" w:rsidRDefault="001C5EA7" w:rsidP="001C5EA7">
          <w:pPr>
            <w:pStyle w:val="TM3"/>
            <w:tabs>
              <w:tab w:val="right" w:leader="dot" w:pos="9062"/>
            </w:tabs>
            <w:rPr>
              <w:rFonts w:eastAsiaTheme="minorEastAsia"/>
              <w:noProof/>
              <w:sz w:val="24"/>
              <w:szCs w:val="24"/>
              <w:lang w:eastAsia="fr-FR"/>
            </w:rPr>
          </w:pPr>
          <w:hyperlink w:anchor="_Toc200460535" w:history="1">
            <w:r w:rsidRPr="00C23DCB">
              <w:rPr>
                <w:rStyle w:val="Lienhypertexte"/>
                <w:noProof/>
              </w:rPr>
              <w:t>Documentation</w:t>
            </w:r>
            <w:r>
              <w:rPr>
                <w:noProof/>
                <w:webHidden/>
              </w:rPr>
              <w:tab/>
            </w:r>
            <w:r>
              <w:rPr>
                <w:noProof/>
                <w:webHidden/>
              </w:rPr>
              <w:fldChar w:fldCharType="begin"/>
            </w:r>
            <w:r>
              <w:rPr>
                <w:noProof/>
                <w:webHidden/>
              </w:rPr>
              <w:instrText xml:space="preserve"> PAGEREF _Toc200460535 \h </w:instrText>
            </w:r>
            <w:r>
              <w:rPr>
                <w:noProof/>
                <w:webHidden/>
              </w:rPr>
            </w:r>
            <w:r>
              <w:rPr>
                <w:noProof/>
                <w:webHidden/>
              </w:rPr>
              <w:fldChar w:fldCharType="separate"/>
            </w:r>
            <w:r>
              <w:rPr>
                <w:noProof/>
                <w:webHidden/>
              </w:rPr>
              <w:t>16</w:t>
            </w:r>
            <w:r>
              <w:rPr>
                <w:noProof/>
                <w:webHidden/>
              </w:rPr>
              <w:fldChar w:fldCharType="end"/>
            </w:r>
          </w:hyperlink>
        </w:p>
        <w:p w14:paraId="1FA19F05" w14:textId="77777777" w:rsidR="001C5EA7" w:rsidRDefault="001C5EA7" w:rsidP="001C5EA7">
          <w:pPr>
            <w:pStyle w:val="TM3"/>
            <w:tabs>
              <w:tab w:val="right" w:leader="dot" w:pos="9062"/>
            </w:tabs>
            <w:rPr>
              <w:rFonts w:eastAsiaTheme="minorEastAsia"/>
              <w:noProof/>
              <w:sz w:val="24"/>
              <w:szCs w:val="24"/>
              <w:lang w:eastAsia="fr-FR"/>
            </w:rPr>
          </w:pPr>
          <w:hyperlink w:anchor="_Toc200460536" w:history="1">
            <w:r w:rsidRPr="00C23DCB">
              <w:rPr>
                <w:rStyle w:val="Lienhypertexte"/>
                <w:noProof/>
              </w:rPr>
              <w:t>Communication proactive</w:t>
            </w:r>
            <w:r>
              <w:rPr>
                <w:noProof/>
                <w:webHidden/>
              </w:rPr>
              <w:tab/>
            </w:r>
            <w:r>
              <w:rPr>
                <w:noProof/>
                <w:webHidden/>
              </w:rPr>
              <w:fldChar w:fldCharType="begin"/>
            </w:r>
            <w:r>
              <w:rPr>
                <w:noProof/>
                <w:webHidden/>
              </w:rPr>
              <w:instrText xml:space="preserve"> PAGEREF _Toc200460536 \h </w:instrText>
            </w:r>
            <w:r>
              <w:rPr>
                <w:noProof/>
                <w:webHidden/>
              </w:rPr>
            </w:r>
            <w:r>
              <w:rPr>
                <w:noProof/>
                <w:webHidden/>
              </w:rPr>
              <w:fldChar w:fldCharType="separate"/>
            </w:r>
            <w:r>
              <w:rPr>
                <w:noProof/>
                <w:webHidden/>
              </w:rPr>
              <w:t>16</w:t>
            </w:r>
            <w:r>
              <w:rPr>
                <w:noProof/>
                <w:webHidden/>
              </w:rPr>
              <w:fldChar w:fldCharType="end"/>
            </w:r>
          </w:hyperlink>
        </w:p>
        <w:p w14:paraId="165E3FE3" w14:textId="77777777" w:rsidR="001C5EA7" w:rsidRDefault="001C5EA7" w:rsidP="001C5EA7">
          <w:pPr>
            <w:pStyle w:val="TM2"/>
            <w:tabs>
              <w:tab w:val="right" w:leader="dot" w:pos="9062"/>
            </w:tabs>
            <w:rPr>
              <w:rFonts w:eastAsiaTheme="minorEastAsia"/>
              <w:noProof/>
              <w:sz w:val="24"/>
              <w:szCs w:val="24"/>
              <w:lang w:eastAsia="fr-FR"/>
            </w:rPr>
          </w:pPr>
          <w:hyperlink w:anchor="_Toc200460537" w:history="1">
            <w:r w:rsidRPr="00C23DCB">
              <w:rPr>
                <w:rStyle w:val="Lienhypertexte"/>
                <w:noProof/>
              </w:rPr>
              <w:t>Support utilisateur post migration</w:t>
            </w:r>
            <w:r>
              <w:rPr>
                <w:noProof/>
                <w:webHidden/>
              </w:rPr>
              <w:tab/>
            </w:r>
            <w:r>
              <w:rPr>
                <w:noProof/>
                <w:webHidden/>
              </w:rPr>
              <w:fldChar w:fldCharType="begin"/>
            </w:r>
            <w:r>
              <w:rPr>
                <w:noProof/>
                <w:webHidden/>
              </w:rPr>
              <w:instrText xml:space="preserve"> PAGEREF _Toc200460537 \h </w:instrText>
            </w:r>
            <w:r>
              <w:rPr>
                <w:noProof/>
                <w:webHidden/>
              </w:rPr>
            </w:r>
            <w:r>
              <w:rPr>
                <w:noProof/>
                <w:webHidden/>
              </w:rPr>
              <w:fldChar w:fldCharType="separate"/>
            </w:r>
            <w:r>
              <w:rPr>
                <w:noProof/>
                <w:webHidden/>
              </w:rPr>
              <w:t>16</w:t>
            </w:r>
            <w:r>
              <w:rPr>
                <w:noProof/>
                <w:webHidden/>
              </w:rPr>
              <w:fldChar w:fldCharType="end"/>
            </w:r>
          </w:hyperlink>
        </w:p>
        <w:p w14:paraId="38C59C5D" w14:textId="77777777" w:rsidR="001C5EA7" w:rsidRDefault="001C5EA7" w:rsidP="001C5EA7">
          <w:pPr>
            <w:pStyle w:val="TM3"/>
            <w:tabs>
              <w:tab w:val="right" w:leader="dot" w:pos="9062"/>
            </w:tabs>
            <w:rPr>
              <w:rFonts w:eastAsiaTheme="minorEastAsia"/>
              <w:noProof/>
              <w:sz w:val="24"/>
              <w:szCs w:val="24"/>
              <w:lang w:eastAsia="fr-FR"/>
            </w:rPr>
          </w:pPr>
          <w:hyperlink w:anchor="_Toc200460538" w:history="1">
            <w:r w:rsidRPr="00C23DCB">
              <w:rPr>
                <w:rStyle w:val="Lienhypertexte"/>
                <w:noProof/>
              </w:rPr>
              <w:t>Modèle de ticket</w:t>
            </w:r>
            <w:r>
              <w:rPr>
                <w:noProof/>
                <w:webHidden/>
              </w:rPr>
              <w:tab/>
            </w:r>
            <w:r>
              <w:rPr>
                <w:noProof/>
                <w:webHidden/>
              </w:rPr>
              <w:fldChar w:fldCharType="begin"/>
            </w:r>
            <w:r>
              <w:rPr>
                <w:noProof/>
                <w:webHidden/>
              </w:rPr>
              <w:instrText xml:space="preserve"> PAGEREF _Toc200460538 \h </w:instrText>
            </w:r>
            <w:r>
              <w:rPr>
                <w:noProof/>
                <w:webHidden/>
              </w:rPr>
            </w:r>
            <w:r>
              <w:rPr>
                <w:noProof/>
                <w:webHidden/>
              </w:rPr>
              <w:fldChar w:fldCharType="separate"/>
            </w:r>
            <w:r>
              <w:rPr>
                <w:noProof/>
                <w:webHidden/>
              </w:rPr>
              <w:t>16</w:t>
            </w:r>
            <w:r>
              <w:rPr>
                <w:noProof/>
                <w:webHidden/>
              </w:rPr>
              <w:fldChar w:fldCharType="end"/>
            </w:r>
          </w:hyperlink>
        </w:p>
        <w:p w14:paraId="100C7EC5" w14:textId="77777777" w:rsidR="001C5EA7" w:rsidRDefault="001C5EA7" w:rsidP="001C5EA7">
          <w:pPr>
            <w:rPr>
              <w:b/>
              <w:bCs/>
            </w:rPr>
          </w:pPr>
          <w:r>
            <w:rPr>
              <w:b/>
              <w:bCs/>
            </w:rPr>
            <w:lastRenderedPageBreak/>
            <w:fldChar w:fldCharType="end"/>
          </w:r>
        </w:p>
      </w:sdtContent>
    </w:sdt>
    <w:bookmarkStart w:id="0" w:name="_Toc200460504" w:displacedByCustomXml="prev"/>
    <w:p w14:paraId="7F50E0DA" w14:textId="5D8289EA" w:rsidR="001C5EA7" w:rsidRPr="001C5EA7" w:rsidRDefault="001C5EA7" w:rsidP="001C5EA7">
      <w:pPr>
        <w:pStyle w:val="Titre1"/>
      </w:pPr>
      <w:r>
        <w:t>Introduction</w:t>
      </w:r>
      <w:bookmarkEnd w:id="0"/>
      <w:r>
        <w:t xml:space="preserve">  </w:t>
      </w:r>
    </w:p>
    <w:p w14:paraId="12627E2A" w14:textId="1E15B9EA" w:rsidR="001C5EA7" w:rsidRDefault="001C5EA7" w:rsidP="001C5EA7">
      <w:pPr>
        <w:pStyle w:val="Titre2"/>
        <w:numPr>
          <w:ilvl w:val="0"/>
          <w:numId w:val="1"/>
        </w:numPr>
      </w:pPr>
      <w:bookmarkStart w:id="1" w:name="_Toc200460505"/>
      <w:r>
        <w:t>Description du projet </w:t>
      </w:r>
      <w:bookmarkEnd w:id="1"/>
    </w:p>
    <w:p w14:paraId="491549DC" w14:textId="77777777" w:rsidR="001C5EA7" w:rsidRDefault="001C5EA7" w:rsidP="001C5EA7">
      <w:r>
        <w:t>Le présent projet s’inscrit dans le cadre d’un appel d’offres (RAO) lancé par la société Artemis, acteur majeur dans le domaine de la fabrication de pièces automobiles en Europe. L’objectif de cet appel d’offres est de mettre en place une solution de supervision permettant d’améliorer la visibilité, le pilotage et la performance du système d’information.</w:t>
      </w:r>
    </w:p>
    <w:p w14:paraId="50BF5FFA" w14:textId="77777777" w:rsidR="001C5EA7" w:rsidRDefault="001C5EA7" w:rsidP="001C5EA7">
      <w:r>
        <w:t>Dans un contexte de croissance et de complexification de son infrastructure informatique, Artemis souhaite disposer d’un outil de supervision capable de surveiller en temps réel l’ensemble de ses composants critiques : serveurs, applications, bases de données et équipements réseau. Cette démarche vise à garantir la continuité de service, anticiper les incidents et optimiser l’utilisation des ressources.</w:t>
      </w:r>
    </w:p>
    <w:p w14:paraId="58D1D89A" w14:textId="77777777" w:rsidR="001C5EA7" w:rsidRDefault="001C5EA7" w:rsidP="001C5EA7">
      <w:r>
        <w:t>Le projet consiste donc à proposer une solution technique de supervision adaptée aux besoins métiers de l’entreprise, en s’appuyant sur une architecture existante multi-niveaux (Front-End, Back-End, SOC, zone d’administration). La solution devra permettre la collecte de métriques (CPU, mémoire, disque, réseau), la génération d’alertes en cas d’anomalie et la production de tableaux de bord exploitables.</w:t>
      </w:r>
    </w:p>
    <w:p w14:paraId="056F8389" w14:textId="77777777" w:rsidR="001C5EA7" w:rsidRDefault="001C5EA7" w:rsidP="001C5EA7">
      <w:r>
        <w:t>Dans le cadre de ce projet, une étude comparative des outils de supervision sera réalisée afin de sélectionner la solution la plus pertinente. Un prototype (POC) sera également mis en place pour valider le fonctionnement de la solution retenue sur un environnement représentatif.</w:t>
      </w:r>
    </w:p>
    <w:p w14:paraId="2215CE5A" w14:textId="37D24D26" w:rsidR="001C5EA7" w:rsidRDefault="001C5EA7" w:rsidP="001C5EA7">
      <w:r>
        <w:t>Enfin, le projet inclut la production de plusieurs livrables : un dossier de chefferie de projet détaillant les choix stratégiques, une</w:t>
      </w:r>
      <w:r>
        <w:t>/des</w:t>
      </w:r>
      <w:r>
        <w:t xml:space="preserve"> documentation</w:t>
      </w:r>
      <w:r>
        <w:t>(s)</w:t>
      </w:r>
      <w:r>
        <w:t xml:space="preserve"> technique d’installation</w:t>
      </w:r>
      <w:r>
        <w:t>(s)</w:t>
      </w:r>
      <w:r>
        <w:t xml:space="preserve"> et une présentation orale visant à convaincre les décideurs d’Artemis de la pertinence de la solution proposée.</w:t>
      </w:r>
    </w:p>
    <w:p w14:paraId="678EC076" w14:textId="77777777" w:rsidR="001C5EA7" w:rsidRDefault="001C5EA7" w:rsidP="001C5EA7">
      <w:pPr>
        <w:ind w:left="360"/>
      </w:pPr>
    </w:p>
    <w:p w14:paraId="6A7A5957" w14:textId="73F1CB6B" w:rsidR="001C5EA7" w:rsidRDefault="001C5EA7" w:rsidP="001C5EA7">
      <w:pPr>
        <w:pStyle w:val="Titre2"/>
        <w:numPr>
          <w:ilvl w:val="0"/>
          <w:numId w:val="1"/>
        </w:numPr>
      </w:pPr>
      <w:bookmarkStart w:id="2" w:name="_Toc200460506"/>
      <w:r>
        <w:t>Contexte du projet </w:t>
      </w:r>
      <w:bookmarkEnd w:id="2"/>
    </w:p>
    <w:p w14:paraId="3AAC88ED" w14:textId="77777777" w:rsidR="001C5EA7" w:rsidRDefault="001C5EA7" w:rsidP="001C5EA7"/>
    <w:p w14:paraId="5D4B3B18" w14:textId="77777777" w:rsidR="001C5EA7" w:rsidRPr="001C5EA7" w:rsidRDefault="001C5EA7" w:rsidP="001C5EA7">
      <w:pPr>
        <w:rPr>
          <w:b/>
          <w:bCs/>
        </w:rPr>
      </w:pPr>
      <w:r w:rsidRPr="001C5EA7">
        <w:rPr>
          <w:b/>
          <w:bCs/>
        </w:rPr>
        <w:t>Qui ?</w:t>
      </w:r>
    </w:p>
    <w:p w14:paraId="2A27024E" w14:textId="77777777" w:rsidR="001C5EA7" w:rsidRPr="001C5EA7" w:rsidRDefault="001C5EA7" w:rsidP="001C5EA7">
      <w:r w:rsidRPr="001C5EA7">
        <w:t>Le projet est initié par la société Artemis, entreprise multinationale spécialisée dans la fabrication de pièces automobiles et leader sur le marché européen. Le projet est confié à différents groupes de travail dans le cadre d’un appel d’offres (RAO).</w:t>
      </w:r>
    </w:p>
    <w:p w14:paraId="3590241B" w14:textId="77777777" w:rsidR="001C5EA7" w:rsidRPr="001C5EA7" w:rsidRDefault="001C5EA7" w:rsidP="001C5EA7">
      <w:r w:rsidRPr="001C5EA7">
        <w:t>Les parties prenantes principales sont :</w:t>
      </w:r>
    </w:p>
    <w:p w14:paraId="75C5FB5E" w14:textId="77777777" w:rsidR="001C5EA7" w:rsidRPr="001C5EA7" w:rsidRDefault="001C5EA7" w:rsidP="001C5EA7">
      <w:pPr>
        <w:numPr>
          <w:ilvl w:val="0"/>
          <w:numId w:val="2"/>
        </w:numPr>
      </w:pPr>
      <w:r w:rsidRPr="001C5EA7">
        <w:t>La direction des systèmes d’information (DSI)</w:t>
      </w:r>
    </w:p>
    <w:p w14:paraId="47494400" w14:textId="77777777" w:rsidR="001C5EA7" w:rsidRPr="001C5EA7" w:rsidRDefault="001C5EA7" w:rsidP="001C5EA7">
      <w:pPr>
        <w:numPr>
          <w:ilvl w:val="0"/>
          <w:numId w:val="2"/>
        </w:numPr>
      </w:pPr>
      <w:r w:rsidRPr="001C5EA7">
        <w:t>Les équipes IT (infrastructure, réseau, sécurité)</w:t>
      </w:r>
    </w:p>
    <w:p w14:paraId="60C2A1C5" w14:textId="77777777" w:rsidR="001C5EA7" w:rsidRPr="001C5EA7" w:rsidRDefault="001C5EA7" w:rsidP="001C5EA7">
      <w:pPr>
        <w:numPr>
          <w:ilvl w:val="0"/>
          <w:numId w:val="2"/>
        </w:numPr>
      </w:pPr>
      <w:r w:rsidRPr="001C5EA7">
        <w:t>Les équipes métiers utilisatrices du système d’information</w:t>
      </w:r>
    </w:p>
    <w:p w14:paraId="25C4E061" w14:textId="77777777" w:rsidR="001C5EA7" w:rsidRPr="001C5EA7" w:rsidRDefault="001C5EA7" w:rsidP="001C5EA7">
      <w:pPr>
        <w:numPr>
          <w:ilvl w:val="0"/>
          <w:numId w:val="2"/>
        </w:numPr>
      </w:pPr>
      <w:r w:rsidRPr="001C5EA7">
        <w:t>Les groupes projets en charge de proposer une solution</w:t>
      </w:r>
    </w:p>
    <w:p w14:paraId="0CE0AC9A" w14:textId="77777777" w:rsidR="001C5EA7" w:rsidRPr="001C5EA7" w:rsidRDefault="001C5EA7" w:rsidP="001C5EA7">
      <w:pPr>
        <w:rPr>
          <w:b/>
          <w:bCs/>
        </w:rPr>
      </w:pPr>
      <w:r w:rsidRPr="001C5EA7">
        <w:rPr>
          <w:b/>
          <w:bCs/>
        </w:rPr>
        <w:lastRenderedPageBreak/>
        <w:t>Quoi ?</w:t>
      </w:r>
    </w:p>
    <w:p w14:paraId="224A4EBD" w14:textId="77777777" w:rsidR="001C5EA7" w:rsidRPr="001C5EA7" w:rsidRDefault="001C5EA7" w:rsidP="001C5EA7">
      <w:r w:rsidRPr="001C5EA7">
        <w:t>Le projet consiste à concevoir et proposer une solution de supervision permettant de surveiller l’ensemble du système d’information d’Artemis.</w:t>
      </w:r>
    </w:p>
    <w:p w14:paraId="17BB6461" w14:textId="77777777" w:rsidR="001C5EA7" w:rsidRPr="001C5EA7" w:rsidRDefault="001C5EA7" w:rsidP="001C5EA7">
      <w:r w:rsidRPr="001C5EA7">
        <w:t>Cela inclut :</w:t>
      </w:r>
    </w:p>
    <w:p w14:paraId="0B06AE2A" w14:textId="77777777" w:rsidR="001C5EA7" w:rsidRPr="001C5EA7" w:rsidRDefault="001C5EA7" w:rsidP="001C5EA7">
      <w:pPr>
        <w:numPr>
          <w:ilvl w:val="0"/>
          <w:numId w:val="3"/>
        </w:numPr>
      </w:pPr>
      <w:r w:rsidRPr="001C5EA7">
        <w:t>La supervision des serveurs, applications et bases de données</w:t>
      </w:r>
    </w:p>
    <w:p w14:paraId="1A543B54" w14:textId="77777777" w:rsidR="001C5EA7" w:rsidRPr="001C5EA7" w:rsidRDefault="001C5EA7" w:rsidP="001C5EA7">
      <w:pPr>
        <w:numPr>
          <w:ilvl w:val="0"/>
          <w:numId w:val="3"/>
        </w:numPr>
      </w:pPr>
      <w:r w:rsidRPr="001C5EA7">
        <w:t>La collecte de métriques (CPU, RAM, disque, réseau)</w:t>
      </w:r>
    </w:p>
    <w:p w14:paraId="2C74D697" w14:textId="77777777" w:rsidR="001C5EA7" w:rsidRPr="001C5EA7" w:rsidRDefault="001C5EA7" w:rsidP="001C5EA7">
      <w:pPr>
        <w:numPr>
          <w:ilvl w:val="0"/>
          <w:numId w:val="3"/>
        </w:numPr>
      </w:pPr>
      <w:r w:rsidRPr="001C5EA7">
        <w:t>La mise en place d’alertes en cas d’incident</w:t>
      </w:r>
    </w:p>
    <w:p w14:paraId="195926DD" w14:textId="77777777" w:rsidR="001C5EA7" w:rsidRPr="001C5EA7" w:rsidRDefault="001C5EA7" w:rsidP="001C5EA7">
      <w:pPr>
        <w:numPr>
          <w:ilvl w:val="0"/>
          <w:numId w:val="3"/>
        </w:numPr>
      </w:pPr>
      <w:r w:rsidRPr="001C5EA7">
        <w:t>La production de tableaux de bord et de reporting</w:t>
      </w:r>
    </w:p>
    <w:p w14:paraId="0C34B51E" w14:textId="77777777" w:rsidR="001C5EA7" w:rsidRPr="001C5EA7" w:rsidRDefault="001C5EA7" w:rsidP="001C5EA7">
      <w:pPr>
        <w:rPr>
          <w:b/>
          <w:bCs/>
        </w:rPr>
      </w:pPr>
      <w:r w:rsidRPr="001C5EA7">
        <w:rPr>
          <w:b/>
          <w:bCs/>
        </w:rPr>
        <w:t>Où ?</w:t>
      </w:r>
    </w:p>
    <w:p w14:paraId="5D1508A7" w14:textId="77777777" w:rsidR="001C5EA7" w:rsidRPr="001C5EA7" w:rsidRDefault="001C5EA7" w:rsidP="001C5EA7">
      <w:r w:rsidRPr="001C5EA7">
        <w:t>La solution devra s’intégrer dans l’infrastructure existante d’Artemis, organisée en plusieurs zones :</w:t>
      </w:r>
    </w:p>
    <w:p w14:paraId="0AF9D6D2" w14:textId="77777777" w:rsidR="001C5EA7" w:rsidRPr="001C5EA7" w:rsidRDefault="001C5EA7" w:rsidP="001C5EA7">
      <w:pPr>
        <w:numPr>
          <w:ilvl w:val="0"/>
          <w:numId w:val="4"/>
        </w:numPr>
      </w:pPr>
      <w:r w:rsidRPr="001C5EA7">
        <w:t>Front-End (load balancing avec HAProxy)</w:t>
      </w:r>
    </w:p>
    <w:p w14:paraId="2DB2FC33" w14:textId="77777777" w:rsidR="001C5EA7" w:rsidRPr="001C5EA7" w:rsidRDefault="001C5EA7" w:rsidP="001C5EA7">
      <w:pPr>
        <w:numPr>
          <w:ilvl w:val="0"/>
          <w:numId w:val="4"/>
        </w:numPr>
      </w:pPr>
      <w:r w:rsidRPr="001C5EA7">
        <w:t>Back-End (serveurs applicatifs et bases de données)</w:t>
      </w:r>
    </w:p>
    <w:p w14:paraId="4681F610" w14:textId="77777777" w:rsidR="001C5EA7" w:rsidRPr="001C5EA7" w:rsidRDefault="001C5EA7" w:rsidP="001C5EA7">
      <w:pPr>
        <w:numPr>
          <w:ilvl w:val="0"/>
          <w:numId w:val="4"/>
        </w:numPr>
      </w:pPr>
      <w:r w:rsidRPr="001C5EA7">
        <w:t>Zone SOC (supervision et sécurité)</w:t>
      </w:r>
    </w:p>
    <w:p w14:paraId="02C98CDF" w14:textId="77777777" w:rsidR="001C5EA7" w:rsidRPr="001C5EA7" w:rsidRDefault="001C5EA7" w:rsidP="001C5EA7">
      <w:pPr>
        <w:numPr>
          <w:ilvl w:val="0"/>
          <w:numId w:val="4"/>
        </w:numPr>
      </w:pPr>
      <w:r w:rsidRPr="001C5EA7">
        <w:t>Zone d’administration sécurisée</w:t>
      </w:r>
    </w:p>
    <w:p w14:paraId="092DFE50" w14:textId="77777777" w:rsidR="001C5EA7" w:rsidRPr="001C5EA7" w:rsidRDefault="001C5EA7" w:rsidP="001C5EA7">
      <w:r w:rsidRPr="001C5EA7">
        <w:t xml:space="preserve">Cette architecture est déployée à l’échelle de l’entreprise, présente à l’international. </w:t>
      </w:r>
    </w:p>
    <w:p w14:paraId="4481F87D" w14:textId="77777777" w:rsidR="001C5EA7" w:rsidRPr="001C5EA7" w:rsidRDefault="001C5EA7" w:rsidP="001C5EA7">
      <w:pPr>
        <w:rPr>
          <w:b/>
          <w:bCs/>
        </w:rPr>
      </w:pPr>
      <w:r w:rsidRPr="001C5EA7">
        <w:rPr>
          <w:b/>
          <w:bCs/>
        </w:rPr>
        <w:t>Pourquoi ?</w:t>
      </w:r>
    </w:p>
    <w:p w14:paraId="4926B170" w14:textId="77777777" w:rsidR="001C5EA7" w:rsidRPr="001C5EA7" w:rsidRDefault="001C5EA7" w:rsidP="001C5EA7">
      <w:r w:rsidRPr="001C5EA7">
        <w:t>Plusieurs enjeux motivent ce projet :</w:t>
      </w:r>
    </w:p>
    <w:p w14:paraId="6C71DEAA" w14:textId="77777777" w:rsidR="001C5EA7" w:rsidRPr="001C5EA7" w:rsidRDefault="001C5EA7" w:rsidP="001C5EA7">
      <w:pPr>
        <w:numPr>
          <w:ilvl w:val="0"/>
          <w:numId w:val="5"/>
        </w:numPr>
      </w:pPr>
      <w:r w:rsidRPr="001C5EA7">
        <w:t>Améliorer la visibilité sur l’état du système d’information</w:t>
      </w:r>
    </w:p>
    <w:p w14:paraId="67781CD0" w14:textId="77777777" w:rsidR="001C5EA7" w:rsidRPr="001C5EA7" w:rsidRDefault="001C5EA7" w:rsidP="001C5EA7">
      <w:pPr>
        <w:numPr>
          <w:ilvl w:val="0"/>
          <w:numId w:val="5"/>
        </w:numPr>
      </w:pPr>
      <w:r w:rsidRPr="001C5EA7">
        <w:t>Réduire les temps d’indisponibilité et anticiper les incidents</w:t>
      </w:r>
    </w:p>
    <w:p w14:paraId="05F6378D" w14:textId="77777777" w:rsidR="001C5EA7" w:rsidRPr="001C5EA7" w:rsidRDefault="001C5EA7" w:rsidP="001C5EA7">
      <w:pPr>
        <w:numPr>
          <w:ilvl w:val="0"/>
          <w:numId w:val="5"/>
        </w:numPr>
      </w:pPr>
      <w:r w:rsidRPr="001C5EA7">
        <w:t>Garantir le respect des engagements de service (SLA)</w:t>
      </w:r>
    </w:p>
    <w:p w14:paraId="51BDC37C" w14:textId="77777777" w:rsidR="001C5EA7" w:rsidRPr="001C5EA7" w:rsidRDefault="001C5EA7" w:rsidP="001C5EA7">
      <w:pPr>
        <w:numPr>
          <w:ilvl w:val="0"/>
          <w:numId w:val="5"/>
        </w:numPr>
      </w:pPr>
      <w:r w:rsidRPr="001C5EA7">
        <w:t>Optimiser les performances et l’utilisation des ressources</w:t>
      </w:r>
    </w:p>
    <w:p w14:paraId="78014CC7" w14:textId="77777777" w:rsidR="001C5EA7" w:rsidRPr="001C5EA7" w:rsidRDefault="001C5EA7" w:rsidP="001C5EA7">
      <w:pPr>
        <w:numPr>
          <w:ilvl w:val="0"/>
          <w:numId w:val="5"/>
        </w:numPr>
      </w:pPr>
      <w:r w:rsidRPr="001C5EA7">
        <w:t>Répondre à la croissance de l’infrastructure IT</w:t>
      </w:r>
    </w:p>
    <w:p w14:paraId="64EB5B3D" w14:textId="77777777" w:rsidR="001C5EA7" w:rsidRPr="001C5EA7" w:rsidRDefault="001C5EA7" w:rsidP="001C5EA7">
      <w:r w:rsidRPr="001C5EA7">
        <w:t xml:space="preserve">La supervision est aujourd’hui un élément clé pour assurer la continuité de service et soutenir les activités métiers. </w:t>
      </w:r>
    </w:p>
    <w:p w14:paraId="34181132" w14:textId="77777777" w:rsidR="001C5EA7" w:rsidRPr="001C5EA7" w:rsidRDefault="001C5EA7" w:rsidP="001C5EA7">
      <w:pPr>
        <w:rPr>
          <w:b/>
          <w:bCs/>
        </w:rPr>
      </w:pPr>
      <w:r w:rsidRPr="001C5EA7">
        <w:rPr>
          <w:b/>
          <w:bCs/>
        </w:rPr>
        <w:t>Comment ?</w:t>
      </w:r>
    </w:p>
    <w:p w14:paraId="1A58836F" w14:textId="77777777" w:rsidR="001C5EA7" w:rsidRPr="001C5EA7" w:rsidRDefault="001C5EA7" w:rsidP="001C5EA7">
      <w:r w:rsidRPr="001C5EA7">
        <w:t>Le projet sera réalisé en plusieurs étapes :</w:t>
      </w:r>
    </w:p>
    <w:p w14:paraId="50B6EBC0" w14:textId="77777777" w:rsidR="001C5EA7" w:rsidRPr="001C5EA7" w:rsidRDefault="001C5EA7" w:rsidP="001C5EA7">
      <w:pPr>
        <w:numPr>
          <w:ilvl w:val="0"/>
          <w:numId w:val="6"/>
        </w:numPr>
      </w:pPr>
      <w:r w:rsidRPr="001C5EA7">
        <w:t>Analyse de l’existant et identification des besoins</w:t>
      </w:r>
    </w:p>
    <w:p w14:paraId="147F07F5" w14:textId="77777777" w:rsidR="001C5EA7" w:rsidRPr="001C5EA7" w:rsidRDefault="001C5EA7" w:rsidP="001C5EA7">
      <w:pPr>
        <w:numPr>
          <w:ilvl w:val="0"/>
          <w:numId w:val="6"/>
        </w:numPr>
      </w:pPr>
      <w:r w:rsidRPr="001C5EA7">
        <w:t>Étude comparative des outils de supervision</w:t>
      </w:r>
    </w:p>
    <w:p w14:paraId="30DA64B0" w14:textId="278AD775" w:rsidR="001C5EA7" w:rsidRDefault="001C5EA7" w:rsidP="001C5EA7">
      <w:pPr>
        <w:numPr>
          <w:ilvl w:val="0"/>
          <w:numId w:val="6"/>
        </w:numPr>
      </w:pPr>
      <w:r>
        <w:t>Choix du superviseur final</w:t>
      </w:r>
    </w:p>
    <w:p w14:paraId="6861085C" w14:textId="09B6474F" w:rsidR="001C5EA7" w:rsidRPr="001C5EA7" w:rsidRDefault="001C5EA7" w:rsidP="001C5EA7">
      <w:pPr>
        <w:numPr>
          <w:ilvl w:val="0"/>
          <w:numId w:val="6"/>
        </w:numPr>
      </w:pPr>
      <w:r w:rsidRPr="001C5EA7">
        <w:t>Mise en place d</w:t>
      </w:r>
      <w:r>
        <w:t>e</w:t>
      </w:r>
      <w:r w:rsidRPr="001C5EA7">
        <w:t xml:space="preserve"> prototype (POC)</w:t>
      </w:r>
    </w:p>
    <w:p w14:paraId="7A4655E4" w14:textId="77777777" w:rsidR="001C5EA7" w:rsidRPr="001C5EA7" w:rsidRDefault="001C5EA7" w:rsidP="001C5EA7">
      <w:pPr>
        <w:numPr>
          <w:ilvl w:val="0"/>
          <w:numId w:val="6"/>
        </w:numPr>
      </w:pPr>
      <w:r w:rsidRPr="001C5EA7">
        <w:t>Mise en place des indicateurs de suivi et des alertes</w:t>
      </w:r>
    </w:p>
    <w:p w14:paraId="775A122C" w14:textId="77777777" w:rsidR="001C5EA7" w:rsidRPr="001C5EA7" w:rsidRDefault="001C5EA7" w:rsidP="001C5EA7">
      <w:pPr>
        <w:numPr>
          <w:ilvl w:val="0"/>
          <w:numId w:val="6"/>
        </w:numPr>
      </w:pPr>
      <w:r w:rsidRPr="001C5EA7">
        <w:lastRenderedPageBreak/>
        <w:t>Documentation et restitution du projet (rapport + présentation)</w:t>
      </w:r>
    </w:p>
    <w:p w14:paraId="5578160C" w14:textId="77777777" w:rsidR="001C5EA7" w:rsidRPr="001C5EA7" w:rsidRDefault="001C5EA7" w:rsidP="001C5EA7">
      <w:r w:rsidRPr="001C5EA7">
        <w:t>Le projet s’inscrit dans un cadre collaboratif avec un suivi régulier de l’avancement et une démarche structurée de gestion de projet.</w:t>
      </w:r>
    </w:p>
    <w:p w14:paraId="11D72C3A" w14:textId="77777777" w:rsidR="001C5EA7" w:rsidRPr="001C5EA7" w:rsidRDefault="001C5EA7" w:rsidP="001C5EA7"/>
    <w:p w14:paraId="72C23CB6" w14:textId="77777777" w:rsidR="001C5EA7" w:rsidRPr="00C83CD3" w:rsidRDefault="001C5EA7" w:rsidP="001C5EA7">
      <w:pPr>
        <w:pStyle w:val="Titre1"/>
      </w:pPr>
      <w:bookmarkStart w:id="3" w:name="_Toc200460507"/>
      <w:r>
        <w:t>Analyse de l’existant</w:t>
      </w:r>
      <w:bookmarkEnd w:id="3"/>
    </w:p>
    <w:p w14:paraId="20A017B7" w14:textId="77777777" w:rsidR="001C5EA7" w:rsidRPr="00C83CD3" w:rsidRDefault="001C5EA7" w:rsidP="001C5EA7">
      <w:pPr>
        <w:pStyle w:val="Titre2"/>
      </w:pPr>
      <w:bookmarkStart w:id="4" w:name="_Toc200460508"/>
      <w:r w:rsidRPr="00C83CD3">
        <w:t xml:space="preserve">Méthode SWOT : </w:t>
      </w:r>
      <w:bookmarkEnd w:id="4"/>
    </w:p>
    <w:p w14:paraId="38BA9C3A" w14:textId="19DEE347" w:rsidR="001C5EA7" w:rsidRPr="00411DB5" w:rsidRDefault="001215A1" w:rsidP="001C5EA7">
      <w:r>
        <w:rPr>
          <w:noProof/>
        </w:rPr>
        <w:drawing>
          <wp:inline distT="0" distB="0" distL="0" distR="0" wp14:anchorId="16C1CE6C" wp14:editId="3A9F4861">
            <wp:extent cx="5760720" cy="5400675"/>
            <wp:effectExtent l="19050" t="0" r="49530" b="9525"/>
            <wp:docPr id="1890370616"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6A082141" w14:textId="77777777" w:rsidR="001C5EA7" w:rsidRDefault="001C5EA7" w:rsidP="001C5EA7">
      <w:pPr>
        <w:pStyle w:val="Titre2"/>
      </w:pPr>
      <w:bookmarkStart w:id="5" w:name="_Toc200460509"/>
      <w:r>
        <w:t>Problématique à soulever</w:t>
      </w:r>
      <w:bookmarkEnd w:id="5"/>
    </w:p>
    <w:p w14:paraId="54F09FB1" w14:textId="77777777" w:rsidR="001C5EA7" w:rsidRDefault="001C5EA7" w:rsidP="001C5EA7"/>
    <w:p w14:paraId="162A6652" w14:textId="77777777" w:rsidR="00C72575" w:rsidRPr="00C72575" w:rsidRDefault="00C72575" w:rsidP="00C72575">
      <w:r w:rsidRPr="00C72575">
        <w:t>Afin de répondre de manière pertinente à l’appel d’offres d’Artemis, plusieurs points nécessitent des clarifications auprès du client. Ces éléments permettront de mieux comprendre les attentes, les contraintes et les priorités du projet de supervision.</w:t>
      </w:r>
    </w:p>
    <w:p w14:paraId="73A413F4" w14:textId="77777777" w:rsidR="00C72575" w:rsidRPr="00C72575" w:rsidRDefault="00C72575" w:rsidP="00C72575">
      <w:r w:rsidRPr="00C72575">
        <w:t>Les questions suivantes sont soulevées :</w:t>
      </w:r>
    </w:p>
    <w:p w14:paraId="789E725F" w14:textId="77777777" w:rsidR="00C72575" w:rsidRPr="00C72575" w:rsidRDefault="00C72575" w:rsidP="00C72575">
      <w:pPr>
        <w:numPr>
          <w:ilvl w:val="0"/>
          <w:numId w:val="7"/>
        </w:numPr>
      </w:pPr>
      <w:r w:rsidRPr="00C72575">
        <w:lastRenderedPageBreak/>
        <w:t>Quels sont les outils de supervision actuellement utilisés au sein de l’infrastructure Artemis (ex : Grafana, Prometheus, SIEM) et quels en sont les limites identifiées ?</w:t>
      </w:r>
    </w:p>
    <w:p w14:paraId="719694BB" w14:textId="77777777" w:rsidR="00C72575" w:rsidRPr="00C72575" w:rsidRDefault="00C72575" w:rsidP="00C72575">
      <w:pPr>
        <w:numPr>
          <w:ilvl w:val="0"/>
          <w:numId w:val="7"/>
        </w:numPr>
      </w:pPr>
      <w:r w:rsidRPr="00C72575">
        <w:t>Existe-t-il une volonté de centraliser les outils de supervision actuels ou de remplacer totalement les solutions existantes ?</w:t>
      </w:r>
    </w:p>
    <w:p w14:paraId="38D4AB44" w14:textId="77777777" w:rsidR="00C72575" w:rsidRPr="00C72575" w:rsidRDefault="00C72575" w:rsidP="00C72575">
      <w:pPr>
        <w:numPr>
          <w:ilvl w:val="0"/>
          <w:numId w:val="7"/>
        </w:numPr>
      </w:pPr>
      <w:r w:rsidRPr="00C72575">
        <w:t>Quels sont les services critiques à superviser en priorité (applications métiers, bases de données, réseau, sécurité…) ?</w:t>
      </w:r>
    </w:p>
    <w:p w14:paraId="51BB27BE" w14:textId="77777777" w:rsidR="00C72575" w:rsidRPr="00C72575" w:rsidRDefault="00C72575" w:rsidP="00C72575">
      <w:pPr>
        <w:numPr>
          <w:ilvl w:val="0"/>
          <w:numId w:val="7"/>
        </w:numPr>
      </w:pPr>
      <w:r w:rsidRPr="00C72575">
        <w:t>Quels niveaux de service (SLA) sont attendus en termes de disponibilité, de temps d’intervention (GTI) et de temps de rétablissement (GTR) ?</w:t>
      </w:r>
    </w:p>
    <w:p w14:paraId="13F08E46" w14:textId="77777777" w:rsidR="00C72575" w:rsidRPr="00C72575" w:rsidRDefault="00C72575" w:rsidP="00C72575">
      <w:pPr>
        <w:numPr>
          <w:ilvl w:val="0"/>
          <w:numId w:val="7"/>
        </w:numPr>
      </w:pPr>
      <w:r w:rsidRPr="00C72575">
        <w:t>Quels types d’alertes doivent être mis en place (temps réel, seuils critiques, notifications automatisées, escalade) ?</w:t>
      </w:r>
    </w:p>
    <w:p w14:paraId="0E8EDCA3" w14:textId="77777777" w:rsidR="00C72575" w:rsidRPr="00C72575" w:rsidRDefault="00C72575" w:rsidP="00C72575">
      <w:pPr>
        <w:numPr>
          <w:ilvl w:val="0"/>
          <w:numId w:val="7"/>
        </w:numPr>
      </w:pPr>
      <w:r w:rsidRPr="00C72575">
        <w:t>Quels indicateurs de performance (KPI) sont attendus pour le suivi du système d’information (CPU, mémoire, réseau, applicatif…) ?</w:t>
      </w:r>
    </w:p>
    <w:p w14:paraId="19B31E74" w14:textId="77777777" w:rsidR="00C72575" w:rsidRPr="00C72575" w:rsidRDefault="00C72575" w:rsidP="00C72575">
      <w:pPr>
        <w:numPr>
          <w:ilvl w:val="0"/>
          <w:numId w:val="7"/>
        </w:numPr>
      </w:pPr>
      <w:r w:rsidRPr="00C72575">
        <w:t>L’entreprise dispose-t-elle d’une CMDB ou d’un inventaire précis des équipements à superviser ?</w:t>
      </w:r>
    </w:p>
    <w:p w14:paraId="07A3F553" w14:textId="77777777" w:rsidR="00C72575" w:rsidRPr="00C72575" w:rsidRDefault="00C72575" w:rsidP="00C72575">
      <w:pPr>
        <w:numPr>
          <w:ilvl w:val="0"/>
          <w:numId w:val="7"/>
        </w:numPr>
      </w:pPr>
      <w:r w:rsidRPr="00C72575">
        <w:t>Quelles sont les contraintes techniques à respecter (environnement existant, sécurité, protocoles comme SNMP, compatibilité outils) ?</w:t>
      </w:r>
    </w:p>
    <w:p w14:paraId="380738EF" w14:textId="77777777" w:rsidR="00C72575" w:rsidRPr="00C72575" w:rsidRDefault="00C72575" w:rsidP="00C72575">
      <w:pPr>
        <w:numPr>
          <w:ilvl w:val="0"/>
          <w:numId w:val="7"/>
        </w:numPr>
      </w:pPr>
      <w:r w:rsidRPr="00C72575">
        <w:t>Existe-t-il des contraintes organisationnelles ou budgétaires à prendre en compte dans le choix de la solution ?</w:t>
      </w:r>
    </w:p>
    <w:p w14:paraId="0820031E" w14:textId="77777777" w:rsidR="00C72575" w:rsidRPr="00C72575" w:rsidRDefault="00C72575" w:rsidP="00C72575">
      <w:pPr>
        <w:numPr>
          <w:ilvl w:val="0"/>
          <w:numId w:val="7"/>
        </w:numPr>
      </w:pPr>
      <w:r w:rsidRPr="00C72575">
        <w:t>Une équipe dédiée à la supervision est-elle en place ou doit-elle être formée dans le cadre du projet ?</w:t>
      </w:r>
    </w:p>
    <w:p w14:paraId="4F2444A7" w14:textId="77777777" w:rsidR="00C72575" w:rsidRPr="00C72575" w:rsidRDefault="00C72575" w:rsidP="00C72575">
      <w:pPr>
        <w:numPr>
          <w:ilvl w:val="0"/>
          <w:numId w:val="7"/>
        </w:numPr>
      </w:pPr>
      <w:r w:rsidRPr="00C72575">
        <w:t>Quels sont les délais attendus pour le déploiement de la solution ?</w:t>
      </w:r>
    </w:p>
    <w:p w14:paraId="2E2B246A" w14:textId="77777777" w:rsidR="001C5EA7" w:rsidRDefault="001C5EA7" w:rsidP="001C5EA7"/>
    <w:p w14:paraId="4820CB8D" w14:textId="77777777" w:rsidR="001C5EA7" w:rsidRDefault="001C5EA7" w:rsidP="001C5EA7">
      <w:pPr>
        <w:pStyle w:val="Titre1"/>
      </w:pPr>
      <w:bookmarkStart w:id="6" w:name="_Toc200460510"/>
      <w:r>
        <w:t>Recueil et expression des besoins</w:t>
      </w:r>
      <w:bookmarkEnd w:id="6"/>
    </w:p>
    <w:p w14:paraId="2D2DC048" w14:textId="77777777" w:rsidR="001C5EA7" w:rsidRDefault="001C5EA7" w:rsidP="001C5EA7">
      <w:pPr>
        <w:pStyle w:val="Titre2"/>
      </w:pPr>
      <w:bookmarkStart w:id="7" w:name="_Toc200460511"/>
      <w:r>
        <w:t>Identification</w:t>
      </w:r>
      <w:bookmarkEnd w:id="7"/>
    </w:p>
    <w:p w14:paraId="4F365EC0" w14:textId="2BB99305" w:rsidR="001C5EA7" w:rsidRDefault="00C72575" w:rsidP="001C5EA7">
      <w:r w:rsidRPr="00C72575">
        <w:t>Dans le cadre du projet de mise en place d’une solution de supervision pour Artemis, plusieurs besoins ont été identifiés afin de répondre aux enjeux techniques et métiers de l’entreprise.</w:t>
      </w:r>
    </w:p>
    <w:p w14:paraId="4B8B6D0D" w14:textId="77777777" w:rsidR="00C72575" w:rsidRDefault="00C72575" w:rsidP="001C5EA7"/>
    <w:p w14:paraId="33C4E21C" w14:textId="7A07C712" w:rsidR="00C72575" w:rsidRDefault="00C72575" w:rsidP="00C72575">
      <w:pPr>
        <w:pStyle w:val="Paragraphedeliste"/>
        <w:numPr>
          <w:ilvl w:val="0"/>
          <w:numId w:val="8"/>
        </w:numPr>
      </w:pPr>
      <w:r w:rsidRPr="00C72575">
        <w:t>Inventaire et analyse de l’existant</w:t>
      </w:r>
    </w:p>
    <w:p w14:paraId="11475EAD" w14:textId="5B153555" w:rsidR="00C72575" w:rsidRDefault="00C72575" w:rsidP="00C72575">
      <w:pPr>
        <w:ind w:left="360"/>
      </w:pPr>
      <w:r w:rsidRPr="00C72575">
        <w:t>2. Supervision de l’infrastructure</w:t>
      </w:r>
    </w:p>
    <w:p w14:paraId="0EFDFA0A" w14:textId="4EDB834C" w:rsidR="00C72575" w:rsidRDefault="00C72575" w:rsidP="00C72575">
      <w:pPr>
        <w:ind w:left="360"/>
      </w:pPr>
      <w:r w:rsidRPr="00C72575">
        <w:t>3. Gestion des alertes</w:t>
      </w:r>
    </w:p>
    <w:p w14:paraId="6AE8A8C1" w14:textId="747DD979" w:rsidR="00C72575" w:rsidRDefault="00C72575" w:rsidP="00C72575">
      <w:pPr>
        <w:ind w:left="360"/>
      </w:pPr>
      <w:r w:rsidRPr="00C72575">
        <w:t>4. Centralisation et visibilité</w:t>
      </w:r>
    </w:p>
    <w:p w14:paraId="7E2FE0AE" w14:textId="4FCF42A9" w:rsidR="00C72575" w:rsidRDefault="00C72575" w:rsidP="00C72575">
      <w:pPr>
        <w:ind w:left="360"/>
      </w:pPr>
      <w:r w:rsidRPr="00C72575">
        <w:t>5. Exploitation des métriques</w:t>
      </w:r>
    </w:p>
    <w:p w14:paraId="5B94AB72" w14:textId="6A343587" w:rsidR="00C72575" w:rsidRDefault="00C72575" w:rsidP="00C72575">
      <w:pPr>
        <w:ind w:left="360"/>
      </w:pPr>
      <w:r w:rsidRPr="00C72575">
        <w:t>6. Sécurité et conformité</w:t>
      </w:r>
    </w:p>
    <w:p w14:paraId="06E91879" w14:textId="7CE8A57C" w:rsidR="00C72575" w:rsidRDefault="00C72575" w:rsidP="00C72575">
      <w:pPr>
        <w:ind w:left="360"/>
      </w:pPr>
      <w:r w:rsidRPr="00C72575">
        <w:t>7. Déploiement et exploitation</w:t>
      </w:r>
    </w:p>
    <w:p w14:paraId="103489C2" w14:textId="6B4810D6" w:rsidR="00C72575" w:rsidRDefault="00C72575" w:rsidP="00C72575">
      <w:pPr>
        <w:ind w:left="360"/>
      </w:pPr>
      <w:r w:rsidRPr="00C72575">
        <w:lastRenderedPageBreak/>
        <w:t>8. Accompagnement et organisation</w:t>
      </w:r>
    </w:p>
    <w:p w14:paraId="73DDC85C" w14:textId="77777777" w:rsidR="001C5EA7" w:rsidRDefault="001C5EA7" w:rsidP="001C5EA7"/>
    <w:p w14:paraId="1E5C5EBF" w14:textId="77777777" w:rsidR="001C5EA7" w:rsidRDefault="001C5EA7" w:rsidP="001C5EA7">
      <w:pPr>
        <w:pStyle w:val="Titre2"/>
      </w:pPr>
      <w:bookmarkStart w:id="8" w:name="_Toc200460512"/>
      <w:r>
        <w:t>Matrice d’Eisenhower</w:t>
      </w:r>
      <w:bookmarkEnd w:id="8"/>
    </w:p>
    <w:tbl>
      <w:tblPr>
        <w:tblStyle w:val="Grilledutableau"/>
        <w:tblW w:w="0" w:type="auto"/>
        <w:tblLook w:val="04A0" w:firstRow="1" w:lastRow="0" w:firstColumn="1" w:lastColumn="0" w:noHBand="0" w:noVBand="1"/>
      </w:tblPr>
      <w:tblGrid>
        <w:gridCol w:w="2880"/>
        <w:gridCol w:w="2880"/>
        <w:gridCol w:w="2880"/>
      </w:tblGrid>
      <w:tr w:rsidR="00C72575" w:rsidRPr="00C72575" w14:paraId="37BF8606" w14:textId="77777777">
        <w:tc>
          <w:tcPr>
            <w:tcW w:w="2880" w:type="dxa"/>
            <w:tcBorders>
              <w:top w:val="single" w:sz="4" w:space="0" w:color="auto"/>
              <w:left w:val="single" w:sz="4" w:space="0" w:color="auto"/>
              <w:bottom w:val="single" w:sz="4" w:space="0" w:color="auto"/>
              <w:right w:val="single" w:sz="4" w:space="0" w:color="auto"/>
            </w:tcBorders>
          </w:tcPr>
          <w:p w14:paraId="785F4C4F" w14:textId="77777777" w:rsidR="00C72575" w:rsidRPr="00C72575" w:rsidRDefault="00C72575" w:rsidP="00C72575">
            <w:pPr>
              <w:spacing w:after="160"/>
              <w:rPr>
                <w:lang w:val="en-US"/>
              </w:rPr>
            </w:pPr>
          </w:p>
        </w:tc>
        <w:tc>
          <w:tcPr>
            <w:tcW w:w="2880" w:type="dxa"/>
            <w:tcBorders>
              <w:top w:val="single" w:sz="4" w:space="0" w:color="auto"/>
              <w:left w:val="single" w:sz="4" w:space="0" w:color="auto"/>
              <w:bottom w:val="single" w:sz="4" w:space="0" w:color="auto"/>
              <w:right w:val="single" w:sz="4" w:space="0" w:color="auto"/>
            </w:tcBorders>
            <w:hideMark/>
          </w:tcPr>
          <w:p w14:paraId="7AFF6FAD" w14:textId="77777777" w:rsidR="00C72575" w:rsidRPr="00C72575" w:rsidRDefault="00C72575" w:rsidP="00C72575">
            <w:pPr>
              <w:spacing w:after="160"/>
              <w:rPr>
                <w:b/>
                <w:bCs/>
                <w:lang w:val="en-US"/>
              </w:rPr>
            </w:pPr>
            <w:r w:rsidRPr="00C72575">
              <w:rPr>
                <w:b/>
                <w:bCs/>
                <w:lang w:val="en-US"/>
              </w:rPr>
              <w:t>URGENT</w:t>
            </w:r>
          </w:p>
        </w:tc>
        <w:tc>
          <w:tcPr>
            <w:tcW w:w="2880" w:type="dxa"/>
            <w:tcBorders>
              <w:top w:val="single" w:sz="4" w:space="0" w:color="auto"/>
              <w:left w:val="single" w:sz="4" w:space="0" w:color="auto"/>
              <w:bottom w:val="single" w:sz="4" w:space="0" w:color="auto"/>
              <w:right w:val="single" w:sz="4" w:space="0" w:color="auto"/>
            </w:tcBorders>
            <w:hideMark/>
          </w:tcPr>
          <w:p w14:paraId="346C3F27" w14:textId="77777777" w:rsidR="00C72575" w:rsidRPr="00C72575" w:rsidRDefault="00C72575" w:rsidP="00C72575">
            <w:pPr>
              <w:spacing w:after="160"/>
              <w:rPr>
                <w:b/>
                <w:bCs/>
                <w:lang w:val="en-US"/>
              </w:rPr>
            </w:pPr>
            <w:r w:rsidRPr="00C72575">
              <w:rPr>
                <w:b/>
                <w:bCs/>
                <w:lang w:val="en-US"/>
              </w:rPr>
              <w:t>NON URGENT</w:t>
            </w:r>
          </w:p>
        </w:tc>
      </w:tr>
      <w:tr w:rsidR="00C72575" w:rsidRPr="00C72575" w14:paraId="5C488188" w14:textId="77777777">
        <w:tc>
          <w:tcPr>
            <w:tcW w:w="2880" w:type="dxa"/>
            <w:tcBorders>
              <w:top w:val="single" w:sz="4" w:space="0" w:color="auto"/>
              <w:left w:val="single" w:sz="4" w:space="0" w:color="auto"/>
              <w:bottom w:val="single" w:sz="4" w:space="0" w:color="auto"/>
              <w:right w:val="single" w:sz="4" w:space="0" w:color="auto"/>
            </w:tcBorders>
            <w:hideMark/>
          </w:tcPr>
          <w:p w14:paraId="49855943" w14:textId="77777777" w:rsidR="00C72575" w:rsidRPr="00C72575" w:rsidRDefault="00C72575" w:rsidP="00C72575">
            <w:pPr>
              <w:spacing w:after="160"/>
              <w:rPr>
                <w:b/>
                <w:bCs/>
                <w:lang w:val="en-US"/>
              </w:rPr>
            </w:pPr>
            <w:r w:rsidRPr="00C72575">
              <w:rPr>
                <w:b/>
                <w:bCs/>
                <w:lang w:val="en-US"/>
              </w:rPr>
              <w:t>IMPORTANT</w:t>
            </w:r>
          </w:p>
        </w:tc>
        <w:tc>
          <w:tcPr>
            <w:tcW w:w="2880" w:type="dxa"/>
            <w:tcBorders>
              <w:top w:val="single" w:sz="4" w:space="0" w:color="auto"/>
              <w:left w:val="single" w:sz="4" w:space="0" w:color="auto"/>
              <w:bottom w:val="single" w:sz="4" w:space="0" w:color="auto"/>
              <w:right w:val="single" w:sz="4" w:space="0" w:color="auto"/>
            </w:tcBorders>
            <w:hideMark/>
          </w:tcPr>
          <w:p w14:paraId="1DE76616" w14:textId="16E21FDA" w:rsidR="00C72575" w:rsidRDefault="00C72575" w:rsidP="00C72575">
            <w:pPr>
              <w:pStyle w:val="Paragraphedeliste"/>
              <w:numPr>
                <w:ilvl w:val="0"/>
                <w:numId w:val="9"/>
              </w:numPr>
            </w:pPr>
            <w:r w:rsidRPr="00C72575">
              <w:t xml:space="preserve">- Inventaire et analyse de l’existant </w:t>
            </w:r>
          </w:p>
          <w:p w14:paraId="3237AFFB" w14:textId="77777777" w:rsidR="00C72575" w:rsidRPr="00C72575" w:rsidRDefault="00C72575" w:rsidP="00C72575">
            <w:pPr>
              <w:pStyle w:val="Paragraphedeliste"/>
              <w:numPr>
                <w:ilvl w:val="0"/>
                <w:numId w:val="9"/>
              </w:numPr>
              <w:rPr>
                <w:lang w:val="en-US"/>
              </w:rPr>
            </w:pPr>
            <w:r w:rsidRPr="00C72575">
              <w:t xml:space="preserve"> Supervision de l’infrastructure </w:t>
            </w:r>
          </w:p>
          <w:p w14:paraId="1BBE4B50" w14:textId="22159D13" w:rsidR="00C72575" w:rsidRPr="00C72575" w:rsidRDefault="00C72575" w:rsidP="00C72575">
            <w:pPr>
              <w:pStyle w:val="Paragraphedeliste"/>
              <w:numPr>
                <w:ilvl w:val="0"/>
                <w:numId w:val="9"/>
              </w:numPr>
              <w:rPr>
                <w:lang w:val="en-US"/>
              </w:rPr>
            </w:pPr>
            <w:r w:rsidRPr="00C72575">
              <w:t>Gestion des alertes</w:t>
            </w:r>
          </w:p>
        </w:tc>
        <w:tc>
          <w:tcPr>
            <w:tcW w:w="2880" w:type="dxa"/>
            <w:tcBorders>
              <w:top w:val="single" w:sz="4" w:space="0" w:color="auto"/>
              <w:left w:val="single" w:sz="4" w:space="0" w:color="auto"/>
              <w:bottom w:val="single" w:sz="4" w:space="0" w:color="auto"/>
              <w:right w:val="single" w:sz="4" w:space="0" w:color="auto"/>
            </w:tcBorders>
            <w:hideMark/>
          </w:tcPr>
          <w:p w14:paraId="143C4330" w14:textId="77777777" w:rsidR="000C5D52" w:rsidRPr="000C5D52" w:rsidRDefault="000C5D52" w:rsidP="000C5D52">
            <w:pPr>
              <w:pStyle w:val="Paragraphedeliste"/>
              <w:numPr>
                <w:ilvl w:val="0"/>
                <w:numId w:val="9"/>
              </w:numPr>
              <w:rPr>
                <w:lang w:val="en-US"/>
              </w:rPr>
            </w:pPr>
            <w:r w:rsidRPr="000C5D52">
              <w:t>Centralisation et visibilité</w:t>
            </w:r>
          </w:p>
          <w:p w14:paraId="6E5C0C15" w14:textId="65D76B4D" w:rsidR="00C72575" w:rsidRPr="000C5D52" w:rsidRDefault="000C5D52" w:rsidP="000C5D52">
            <w:pPr>
              <w:pStyle w:val="Paragraphedeliste"/>
              <w:numPr>
                <w:ilvl w:val="0"/>
                <w:numId w:val="9"/>
              </w:numPr>
              <w:rPr>
                <w:lang w:val="en-US"/>
              </w:rPr>
            </w:pPr>
            <w:r w:rsidRPr="000C5D52">
              <w:t>Exploitation des métriques</w:t>
            </w:r>
          </w:p>
        </w:tc>
      </w:tr>
      <w:tr w:rsidR="00C72575" w:rsidRPr="00C72575" w14:paraId="29ABF352" w14:textId="77777777">
        <w:tc>
          <w:tcPr>
            <w:tcW w:w="2880" w:type="dxa"/>
            <w:tcBorders>
              <w:top w:val="single" w:sz="4" w:space="0" w:color="auto"/>
              <w:left w:val="single" w:sz="4" w:space="0" w:color="auto"/>
              <w:bottom w:val="single" w:sz="4" w:space="0" w:color="auto"/>
              <w:right w:val="single" w:sz="4" w:space="0" w:color="auto"/>
            </w:tcBorders>
            <w:hideMark/>
          </w:tcPr>
          <w:p w14:paraId="649E1AA4" w14:textId="77777777" w:rsidR="00C72575" w:rsidRPr="00C72575" w:rsidRDefault="00C72575" w:rsidP="00C72575">
            <w:pPr>
              <w:spacing w:after="160"/>
              <w:rPr>
                <w:b/>
                <w:bCs/>
                <w:lang w:val="en-US"/>
              </w:rPr>
            </w:pPr>
            <w:r w:rsidRPr="00C72575">
              <w:rPr>
                <w:b/>
                <w:bCs/>
                <w:lang w:val="en-US"/>
              </w:rPr>
              <w:t>MOINS IMPORTANT</w:t>
            </w:r>
          </w:p>
        </w:tc>
        <w:tc>
          <w:tcPr>
            <w:tcW w:w="2880" w:type="dxa"/>
            <w:tcBorders>
              <w:top w:val="single" w:sz="4" w:space="0" w:color="auto"/>
              <w:left w:val="single" w:sz="4" w:space="0" w:color="auto"/>
              <w:bottom w:val="single" w:sz="4" w:space="0" w:color="auto"/>
              <w:right w:val="single" w:sz="4" w:space="0" w:color="auto"/>
            </w:tcBorders>
            <w:hideMark/>
          </w:tcPr>
          <w:p w14:paraId="2070F66C" w14:textId="17E9E2E7" w:rsidR="00C72575" w:rsidRPr="00C72575" w:rsidRDefault="000C5D52" w:rsidP="00C72575">
            <w:pPr>
              <w:spacing w:after="160"/>
            </w:pPr>
            <w:r>
              <w:t xml:space="preserve">        7. Déploiement et    exploitation</w:t>
            </w:r>
          </w:p>
        </w:tc>
        <w:tc>
          <w:tcPr>
            <w:tcW w:w="2880" w:type="dxa"/>
            <w:tcBorders>
              <w:top w:val="single" w:sz="4" w:space="0" w:color="auto"/>
              <w:left w:val="single" w:sz="4" w:space="0" w:color="auto"/>
              <w:bottom w:val="single" w:sz="4" w:space="0" w:color="auto"/>
              <w:right w:val="single" w:sz="4" w:space="0" w:color="auto"/>
            </w:tcBorders>
            <w:hideMark/>
          </w:tcPr>
          <w:p w14:paraId="734609F8" w14:textId="77777777" w:rsidR="000C5D52" w:rsidRDefault="000C5D52" w:rsidP="00C72575">
            <w:pPr>
              <w:spacing w:after="160"/>
            </w:pPr>
            <w:r>
              <w:t xml:space="preserve">6. </w:t>
            </w:r>
            <w:r w:rsidRPr="000C5D52">
              <w:t>Sécurité et conformité</w:t>
            </w:r>
          </w:p>
          <w:p w14:paraId="28AA55D7" w14:textId="5D8374B3" w:rsidR="00C72575" w:rsidRPr="00C72575" w:rsidRDefault="000C5D52" w:rsidP="00C72575">
            <w:pPr>
              <w:spacing w:after="160"/>
              <w:rPr>
                <w:lang w:val="en-US"/>
              </w:rPr>
            </w:pPr>
            <w:r>
              <w:t xml:space="preserve">8. </w:t>
            </w:r>
            <w:r w:rsidRPr="000C5D52">
              <w:t>Accompagnement et organisation</w:t>
            </w:r>
          </w:p>
        </w:tc>
      </w:tr>
    </w:tbl>
    <w:p w14:paraId="58AB7976" w14:textId="77777777" w:rsidR="001C5EA7" w:rsidRPr="006D55C1" w:rsidRDefault="001C5EA7" w:rsidP="001C5EA7"/>
    <w:p w14:paraId="455F86EC" w14:textId="77777777" w:rsidR="001C5EA7" w:rsidRPr="008445E2" w:rsidRDefault="001C5EA7" w:rsidP="001C5EA7">
      <w:pPr>
        <w:pStyle w:val="Titre2"/>
      </w:pPr>
      <w:bookmarkStart w:id="9" w:name="_Toc200460513"/>
      <w:r>
        <w:t>Cube de Stern</w:t>
      </w:r>
      <w:bookmarkEnd w:id="9"/>
    </w:p>
    <w:p w14:paraId="7CC7EA84" w14:textId="77777777" w:rsidR="001C5EA7" w:rsidRDefault="001C5EA7" w:rsidP="001C5EA7"/>
    <w:tbl>
      <w:tblPr>
        <w:tblStyle w:val="Grilledutableau"/>
        <w:tblW w:w="0" w:type="auto"/>
        <w:jc w:val="center"/>
        <w:tblLook w:val="04A0" w:firstRow="1" w:lastRow="0" w:firstColumn="1" w:lastColumn="0" w:noHBand="0" w:noVBand="1"/>
      </w:tblPr>
      <w:tblGrid>
        <w:gridCol w:w="2405"/>
        <w:gridCol w:w="2410"/>
        <w:gridCol w:w="2977"/>
      </w:tblGrid>
      <w:tr w:rsidR="000C5D52" w:rsidRPr="000C5D52" w14:paraId="2CC2F545"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hideMark/>
          </w:tcPr>
          <w:p w14:paraId="025FEE4B" w14:textId="77777777" w:rsidR="000C5D52" w:rsidRPr="000C5D52" w:rsidRDefault="000C5D52" w:rsidP="000C5D52">
            <w:pPr>
              <w:spacing w:after="160"/>
              <w:rPr>
                <w:b/>
                <w:bCs/>
                <w:lang w:val="en-US"/>
              </w:rPr>
            </w:pPr>
            <w:r w:rsidRPr="000C5D52">
              <w:rPr>
                <w:b/>
                <w:bCs/>
                <w:lang w:val="en-US"/>
              </w:rPr>
              <w:t>Action</w:t>
            </w:r>
          </w:p>
        </w:tc>
        <w:tc>
          <w:tcPr>
            <w:tcW w:w="2410" w:type="dxa"/>
            <w:tcBorders>
              <w:top w:val="single" w:sz="4" w:space="0" w:color="auto"/>
              <w:left w:val="single" w:sz="4" w:space="0" w:color="auto"/>
              <w:bottom w:val="single" w:sz="4" w:space="0" w:color="auto"/>
              <w:right w:val="single" w:sz="4" w:space="0" w:color="auto"/>
            </w:tcBorders>
            <w:hideMark/>
          </w:tcPr>
          <w:p w14:paraId="35456DD7" w14:textId="77777777" w:rsidR="000C5D52" w:rsidRPr="000C5D52" w:rsidRDefault="000C5D52" w:rsidP="000C5D52">
            <w:pPr>
              <w:spacing w:after="160"/>
              <w:rPr>
                <w:b/>
                <w:bCs/>
              </w:rPr>
            </w:pPr>
            <w:r w:rsidRPr="000C5D52">
              <w:rPr>
                <w:b/>
                <w:bCs/>
              </w:rPr>
              <w:t>Note de facilité de mise en place</w:t>
            </w:r>
          </w:p>
          <w:p w14:paraId="4393AC98" w14:textId="77777777" w:rsidR="000C5D52" w:rsidRPr="000C5D52" w:rsidRDefault="000C5D52" w:rsidP="000C5D52">
            <w:pPr>
              <w:spacing w:after="160"/>
            </w:pPr>
            <w:r w:rsidRPr="000C5D52">
              <w:t xml:space="preserve">0 = dur à mettre en place du coté IT </w:t>
            </w:r>
          </w:p>
          <w:p w14:paraId="13512BBF" w14:textId="77777777" w:rsidR="000C5D52" w:rsidRPr="000C5D52" w:rsidRDefault="000C5D52" w:rsidP="000C5D52">
            <w:pPr>
              <w:spacing w:after="160"/>
            </w:pPr>
            <w:r w:rsidRPr="000C5D52">
              <w:t>3= facile à mettre en place du coté IT</w:t>
            </w:r>
          </w:p>
        </w:tc>
        <w:tc>
          <w:tcPr>
            <w:tcW w:w="2977" w:type="dxa"/>
            <w:tcBorders>
              <w:top w:val="single" w:sz="4" w:space="0" w:color="auto"/>
              <w:left w:val="single" w:sz="4" w:space="0" w:color="auto"/>
              <w:bottom w:val="single" w:sz="4" w:space="0" w:color="auto"/>
              <w:right w:val="single" w:sz="4" w:space="0" w:color="auto"/>
            </w:tcBorders>
            <w:hideMark/>
          </w:tcPr>
          <w:p w14:paraId="4888906C" w14:textId="77777777" w:rsidR="000C5D52" w:rsidRDefault="000C5D52" w:rsidP="000C5D52">
            <w:pPr>
              <w:spacing w:after="160"/>
              <w:rPr>
                <w:b/>
                <w:bCs/>
              </w:rPr>
            </w:pPr>
            <w:r>
              <w:rPr>
                <w:b/>
                <w:bCs/>
              </w:rPr>
              <w:t>Impact</w:t>
            </w:r>
          </w:p>
          <w:p w14:paraId="4A128339" w14:textId="1A2EE2CF" w:rsidR="000C5D52" w:rsidRPr="000C5D52" w:rsidRDefault="000C5D52" w:rsidP="000C5D52">
            <w:pPr>
              <w:spacing w:after="160"/>
            </w:pPr>
            <w:r w:rsidRPr="000C5D52">
              <w:t xml:space="preserve">0 = </w:t>
            </w:r>
            <w:r w:rsidR="0021794A">
              <w:t>faible impact</w:t>
            </w:r>
            <w:r w:rsidRPr="000C5D52">
              <w:t xml:space="preserve"> </w:t>
            </w:r>
          </w:p>
          <w:p w14:paraId="4340ECA3" w14:textId="399C6E2F" w:rsidR="000C5D52" w:rsidRPr="000C5D52" w:rsidRDefault="000C5D52" w:rsidP="000C5D52">
            <w:pPr>
              <w:spacing w:after="160"/>
            </w:pPr>
            <w:r w:rsidRPr="000C5D52">
              <w:t xml:space="preserve">3= impact </w:t>
            </w:r>
            <w:r w:rsidR="0021794A">
              <w:t>important</w:t>
            </w:r>
            <w:r w:rsidRPr="000C5D52">
              <w:t xml:space="preserve"> </w:t>
            </w:r>
          </w:p>
        </w:tc>
      </w:tr>
      <w:tr w:rsidR="000C5D52" w:rsidRPr="000C5D52" w14:paraId="16E9A33C"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hideMark/>
          </w:tcPr>
          <w:p w14:paraId="4E48198E" w14:textId="5AF52248" w:rsidR="000C5D52" w:rsidRPr="000C5D52" w:rsidRDefault="000C5D52" w:rsidP="000C5D52">
            <w:pPr>
              <w:spacing w:after="160"/>
              <w:rPr>
                <w:lang w:val="en-US"/>
              </w:rPr>
            </w:pPr>
            <w:r w:rsidRPr="000C5D52">
              <w:rPr>
                <w:lang w:val="en-US"/>
              </w:rPr>
              <w:t xml:space="preserve">Inventaire </w:t>
            </w:r>
            <w:r>
              <w:rPr>
                <w:lang w:val="en-US"/>
              </w:rPr>
              <w:t>et analyse de l’existant</w:t>
            </w:r>
          </w:p>
        </w:tc>
        <w:tc>
          <w:tcPr>
            <w:tcW w:w="2410" w:type="dxa"/>
            <w:tcBorders>
              <w:top w:val="single" w:sz="4" w:space="0" w:color="auto"/>
              <w:left w:val="single" w:sz="4" w:space="0" w:color="auto"/>
              <w:bottom w:val="single" w:sz="4" w:space="0" w:color="auto"/>
              <w:right w:val="single" w:sz="4" w:space="0" w:color="auto"/>
            </w:tcBorders>
            <w:hideMark/>
          </w:tcPr>
          <w:p w14:paraId="3F092CFC" w14:textId="77777777" w:rsidR="000C5D52" w:rsidRPr="000C5D52" w:rsidRDefault="000C5D52" w:rsidP="000C5D52">
            <w:pPr>
              <w:spacing w:after="160"/>
            </w:pPr>
            <w:r w:rsidRPr="000C5D52">
              <w:t>3</w:t>
            </w:r>
          </w:p>
        </w:tc>
        <w:tc>
          <w:tcPr>
            <w:tcW w:w="2977" w:type="dxa"/>
            <w:tcBorders>
              <w:top w:val="single" w:sz="4" w:space="0" w:color="auto"/>
              <w:left w:val="single" w:sz="4" w:space="0" w:color="auto"/>
              <w:bottom w:val="single" w:sz="4" w:space="0" w:color="auto"/>
              <w:right w:val="single" w:sz="4" w:space="0" w:color="auto"/>
            </w:tcBorders>
            <w:hideMark/>
          </w:tcPr>
          <w:p w14:paraId="5E0F9590" w14:textId="77777777" w:rsidR="000C5D52" w:rsidRPr="000C5D52" w:rsidRDefault="000C5D52" w:rsidP="000C5D52">
            <w:pPr>
              <w:spacing w:after="160"/>
            </w:pPr>
            <w:r w:rsidRPr="000C5D52">
              <w:t>3</w:t>
            </w:r>
          </w:p>
        </w:tc>
      </w:tr>
      <w:tr w:rsidR="000C5D52" w:rsidRPr="000C5D52" w14:paraId="5E5C556D"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hideMark/>
          </w:tcPr>
          <w:p w14:paraId="1C27FA2F" w14:textId="42C73ECD" w:rsidR="000C5D52" w:rsidRPr="000C5D52" w:rsidRDefault="000C5D52" w:rsidP="000C5D52">
            <w:pPr>
              <w:spacing w:after="160"/>
              <w:rPr>
                <w:lang w:val="en-US"/>
              </w:rPr>
            </w:pPr>
            <w:r>
              <w:rPr>
                <w:lang w:val="en-US"/>
              </w:rPr>
              <w:t>Supervision de l’infrastructure</w:t>
            </w:r>
          </w:p>
        </w:tc>
        <w:tc>
          <w:tcPr>
            <w:tcW w:w="2410" w:type="dxa"/>
            <w:tcBorders>
              <w:top w:val="single" w:sz="4" w:space="0" w:color="auto"/>
              <w:left w:val="single" w:sz="4" w:space="0" w:color="auto"/>
              <w:bottom w:val="single" w:sz="4" w:space="0" w:color="auto"/>
              <w:right w:val="single" w:sz="4" w:space="0" w:color="auto"/>
            </w:tcBorders>
            <w:hideMark/>
          </w:tcPr>
          <w:p w14:paraId="44B59831" w14:textId="77777777" w:rsidR="000C5D52" w:rsidRPr="000C5D52" w:rsidRDefault="000C5D52" w:rsidP="000C5D52">
            <w:pPr>
              <w:spacing w:after="160"/>
            </w:pPr>
            <w:r w:rsidRPr="000C5D52">
              <w:t>1</w:t>
            </w:r>
          </w:p>
        </w:tc>
        <w:tc>
          <w:tcPr>
            <w:tcW w:w="2977" w:type="dxa"/>
            <w:tcBorders>
              <w:top w:val="single" w:sz="4" w:space="0" w:color="auto"/>
              <w:left w:val="single" w:sz="4" w:space="0" w:color="auto"/>
              <w:bottom w:val="single" w:sz="4" w:space="0" w:color="auto"/>
              <w:right w:val="single" w:sz="4" w:space="0" w:color="auto"/>
            </w:tcBorders>
            <w:hideMark/>
          </w:tcPr>
          <w:p w14:paraId="059C75B5" w14:textId="77777777" w:rsidR="000C5D52" w:rsidRPr="000C5D52" w:rsidRDefault="000C5D52" w:rsidP="000C5D52">
            <w:pPr>
              <w:spacing w:after="160"/>
            </w:pPr>
            <w:r w:rsidRPr="000C5D52">
              <w:t>3</w:t>
            </w:r>
          </w:p>
        </w:tc>
      </w:tr>
      <w:tr w:rsidR="000C5D52" w:rsidRPr="000C5D52" w14:paraId="668645C5"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hideMark/>
          </w:tcPr>
          <w:p w14:paraId="17462B0A" w14:textId="562B04FF" w:rsidR="000C5D52" w:rsidRPr="000C5D52" w:rsidRDefault="0021794A" w:rsidP="000C5D52">
            <w:pPr>
              <w:spacing w:after="160"/>
              <w:rPr>
                <w:lang w:val="en-US"/>
              </w:rPr>
            </w:pPr>
            <w:r w:rsidRPr="0021794A">
              <w:t>Gestion des alertes</w:t>
            </w:r>
          </w:p>
        </w:tc>
        <w:tc>
          <w:tcPr>
            <w:tcW w:w="2410" w:type="dxa"/>
            <w:tcBorders>
              <w:top w:val="single" w:sz="4" w:space="0" w:color="auto"/>
              <w:left w:val="single" w:sz="4" w:space="0" w:color="auto"/>
              <w:bottom w:val="single" w:sz="4" w:space="0" w:color="auto"/>
              <w:right w:val="single" w:sz="4" w:space="0" w:color="auto"/>
            </w:tcBorders>
            <w:hideMark/>
          </w:tcPr>
          <w:p w14:paraId="79EDDC72" w14:textId="370017A5" w:rsidR="000C5D52" w:rsidRPr="000C5D52" w:rsidRDefault="0021794A" w:rsidP="000C5D52">
            <w:pPr>
              <w:spacing w:after="160"/>
            </w:pPr>
            <w:r>
              <w:t>2</w:t>
            </w:r>
          </w:p>
        </w:tc>
        <w:tc>
          <w:tcPr>
            <w:tcW w:w="2977" w:type="dxa"/>
            <w:tcBorders>
              <w:top w:val="single" w:sz="4" w:space="0" w:color="auto"/>
              <w:left w:val="single" w:sz="4" w:space="0" w:color="auto"/>
              <w:bottom w:val="single" w:sz="4" w:space="0" w:color="auto"/>
              <w:right w:val="single" w:sz="4" w:space="0" w:color="auto"/>
            </w:tcBorders>
            <w:hideMark/>
          </w:tcPr>
          <w:p w14:paraId="352EFBFF" w14:textId="77777777" w:rsidR="000C5D52" w:rsidRPr="000C5D52" w:rsidRDefault="000C5D52" w:rsidP="000C5D52">
            <w:pPr>
              <w:spacing w:after="160"/>
            </w:pPr>
            <w:r w:rsidRPr="000C5D52">
              <w:t>3</w:t>
            </w:r>
          </w:p>
        </w:tc>
      </w:tr>
      <w:tr w:rsidR="000C5D52" w:rsidRPr="000C5D52" w14:paraId="207EE24C"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hideMark/>
          </w:tcPr>
          <w:p w14:paraId="482F7221" w14:textId="66E4D5F0" w:rsidR="000C5D52" w:rsidRPr="000C5D52" w:rsidRDefault="0021794A" w:rsidP="000C5D52">
            <w:pPr>
              <w:spacing w:after="160"/>
            </w:pPr>
            <w:r w:rsidRPr="0021794A">
              <w:t>Centralisation et visibilité</w:t>
            </w:r>
          </w:p>
        </w:tc>
        <w:tc>
          <w:tcPr>
            <w:tcW w:w="2410" w:type="dxa"/>
            <w:tcBorders>
              <w:top w:val="single" w:sz="4" w:space="0" w:color="auto"/>
              <w:left w:val="single" w:sz="4" w:space="0" w:color="auto"/>
              <w:bottom w:val="single" w:sz="4" w:space="0" w:color="auto"/>
              <w:right w:val="single" w:sz="4" w:space="0" w:color="auto"/>
            </w:tcBorders>
            <w:hideMark/>
          </w:tcPr>
          <w:p w14:paraId="5F3A347A" w14:textId="5A4240FD" w:rsidR="000C5D52" w:rsidRPr="000C5D52" w:rsidRDefault="0021794A" w:rsidP="000C5D52">
            <w:pPr>
              <w:spacing w:after="160"/>
            </w:pPr>
            <w:r>
              <w:t>1</w:t>
            </w:r>
          </w:p>
        </w:tc>
        <w:tc>
          <w:tcPr>
            <w:tcW w:w="2977" w:type="dxa"/>
            <w:tcBorders>
              <w:top w:val="single" w:sz="4" w:space="0" w:color="auto"/>
              <w:left w:val="single" w:sz="4" w:space="0" w:color="auto"/>
              <w:bottom w:val="single" w:sz="4" w:space="0" w:color="auto"/>
              <w:right w:val="single" w:sz="4" w:space="0" w:color="auto"/>
            </w:tcBorders>
            <w:hideMark/>
          </w:tcPr>
          <w:p w14:paraId="56FC1A04" w14:textId="10883A9F" w:rsidR="000C5D52" w:rsidRPr="000C5D52" w:rsidRDefault="0021794A" w:rsidP="000C5D52">
            <w:pPr>
              <w:spacing w:after="160"/>
            </w:pPr>
            <w:r>
              <w:t>2</w:t>
            </w:r>
          </w:p>
        </w:tc>
      </w:tr>
      <w:tr w:rsidR="000C5D52" w:rsidRPr="000C5D52" w14:paraId="03ED072C"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hideMark/>
          </w:tcPr>
          <w:p w14:paraId="3EBC4517" w14:textId="67FEE682" w:rsidR="000C5D52" w:rsidRPr="000C5D52" w:rsidRDefault="0021794A" w:rsidP="000C5D52">
            <w:pPr>
              <w:spacing w:after="160"/>
              <w:rPr>
                <w:lang w:val="en-US"/>
              </w:rPr>
            </w:pPr>
            <w:r w:rsidRPr="0021794A">
              <w:t>Exploitation des métriques</w:t>
            </w:r>
          </w:p>
        </w:tc>
        <w:tc>
          <w:tcPr>
            <w:tcW w:w="2410" w:type="dxa"/>
            <w:tcBorders>
              <w:top w:val="single" w:sz="4" w:space="0" w:color="auto"/>
              <w:left w:val="single" w:sz="4" w:space="0" w:color="auto"/>
              <w:bottom w:val="single" w:sz="4" w:space="0" w:color="auto"/>
              <w:right w:val="single" w:sz="4" w:space="0" w:color="auto"/>
            </w:tcBorders>
            <w:hideMark/>
          </w:tcPr>
          <w:p w14:paraId="57B36822" w14:textId="431F5924" w:rsidR="000C5D52" w:rsidRPr="000C5D52" w:rsidRDefault="0021794A" w:rsidP="000C5D52">
            <w:pPr>
              <w:spacing w:after="160"/>
            </w:pPr>
            <w:r>
              <w:t>2</w:t>
            </w:r>
          </w:p>
        </w:tc>
        <w:tc>
          <w:tcPr>
            <w:tcW w:w="2977" w:type="dxa"/>
            <w:tcBorders>
              <w:top w:val="single" w:sz="4" w:space="0" w:color="auto"/>
              <w:left w:val="single" w:sz="4" w:space="0" w:color="auto"/>
              <w:bottom w:val="single" w:sz="4" w:space="0" w:color="auto"/>
              <w:right w:val="single" w:sz="4" w:space="0" w:color="auto"/>
            </w:tcBorders>
            <w:hideMark/>
          </w:tcPr>
          <w:p w14:paraId="18AEC5F5" w14:textId="77777777" w:rsidR="000C5D52" w:rsidRPr="000C5D52" w:rsidRDefault="000C5D52" w:rsidP="000C5D52">
            <w:pPr>
              <w:spacing w:after="160"/>
            </w:pPr>
            <w:r w:rsidRPr="000C5D52">
              <w:t>2</w:t>
            </w:r>
          </w:p>
        </w:tc>
      </w:tr>
      <w:tr w:rsidR="0021794A" w:rsidRPr="000C5D52" w14:paraId="44C74209"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tcPr>
          <w:p w14:paraId="2E464279" w14:textId="73C695D1" w:rsidR="0021794A" w:rsidRPr="0021794A" w:rsidRDefault="0021794A" w:rsidP="000C5D52">
            <w:r w:rsidRPr="0021794A">
              <w:t>Sécurité et conformité</w:t>
            </w:r>
          </w:p>
        </w:tc>
        <w:tc>
          <w:tcPr>
            <w:tcW w:w="2410" w:type="dxa"/>
            <w:tcBorders>
              <w:top w:val="single" w:sz="4" w:space="0" w:color="auto"/>
              <w:left w:val="single" w:sz="4" w:space="0" w:color="auto"/>
              <w:bottom w:val="single" w:sz="4" w:space="0" w:color="auto"/>
              <w:right w:val="single" w:sz="4" w:space="0" w:color="auto"/>
            </w:tcBorders>
          </w:tcPr>
          <w:p w14:paraId="5870E29D" w14:textId="1119982F" w:rsidR="0021794A" w:rsidRDefault="0021794A" w:rsidP="000C5D52">
            <w:r>
              <w:t>1</w:t>
            </w:r>
          </w:p>
        </w:tc>
        <w:tc>
          <w:tcPr>
            <w:tcW w:w="2977" w:type="dxa"/>
            <w:tcBorders>
              <w:top w:val="single" w:sz="4" w:space="0" w:color="auto"/>
              <w:left w:val="single" w:sz="4" w:space="0" w:color="auto"/>
              <w:bottom w:val="single" w:sz="4" w:space="0" w:color="auto"/>
              <w:right w:val="single" w:sz="4" w:space="0" w:color="auto"/>
            </w:tcBorders>
          </w:tcPr>
          <w:p w14:paraId="7DB285E3" w14:textId="1DEFF2CE" w:rsidR="0021794A" w:rsidRPr="000C5D52" w:rsidRDefault="0021794A" w:rsidP="000C5D52">
            <w:r>
              <w:t>3</w:t>
            </w:r>
          </w:p>
        </w:tc>
      </w:tr>
      <w:tr w:rsidR="0021794A" w:rsidRPr="000C5D52" w14:paraId="6343BFBC"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tcPr>
          <w:p w14:paraId="4818F1D4" w14:textId="6D58CE52" w:rsidR="0021794A" w:rsidRPr="0021794A" w:rsidRDefault="0021794A" w:rsidP="000C5D52">
            <w:r w:rsidRPr="0021794A">
              <w:t>Déploiement et exploitation</w:t>
            </w:r>
          </w:p>
        </w:tc>
        <w:tc>
          <w:tcPr>
            <w:tcW w:w="2410" w:type="dxa"/>
            <w:tcBorders>
              <w:top w:val="single" w:sz="4" w:space="0" w:color="auto"/>
              <w:left w:val="single" w:sz="4" w:space="0" w:color="auto"/>
              <w:bottom w:val="single" w:sz="4" w:space="0" w:color="auto"/>
              <w:right w:val="single" w:sz="4" w:space="0" w:color="auto"/>
            </w:tcBorders>
          </w:tcPr>
          <w:p w14:paraId="00023633" w14:textId="761115D9" w:rsidR="0021794A" w:rsidRDefault="0021794A" w:rsidP="000C5D52">
            <w:r>
              <w:t>1</w:t>
            </w:r>
          </w:p>
        </w:tc>
        <w:tc>
          <w:tcPr>
            <w:tcW w:w="2977" w:type="dxa"/>
            <w:tcBorders>
              <w:top w:val="single" w:sz="4" w:space="0" w:color="auto"/>
              <w:left w:val="single" w:sz="4" w:space="0" w:color="auto"/>
              <w:bottom w:val="single" w:sz="4" w:space="0" w:color="auto"/>
              <w:right w:val="single" w:sz="4" w:space="0" w:color="auto"/>
            </w:tcBorders>
          </w:tcPr>
          <w:p w14:paraId="6FE5F062" w14:textId="08802E5B" w:rsidR="0021794A" w:rsidRPr="000C5D52" w:rsidRDefault="0021794A" w:rsidP="000C5D52">
            <w:r>
              <w:t>2</w:t>
            </w:r>
          </w:p>
        </w:tc>
      </w:tr>
      <w:tr w:rsidR="0021794A" w:rsidRPr="000C5D52" w14:paraId="495EBCA9" w14:textId="77777777" w:rsidTr="0021794A">
        <w:trPr>
          <w:jc w:val="center"/>
        </w:trPr>
        <w:tc>
          <w:tcPr>
            <w:tcW w:w="2405" w:type="dxa"/>
            <w:tcBorders>
              <w:top w:val="single" w:sz="4" w:space="0" w:color="auto"/>
              <w:left w:val="single" w:sz="4" w:space="0" w:color="auto"/>
              <w:bottom w:val="single" w:sz="4" w:space="0" w:color="auto"/>
              <w:right w:val="single" w:sz="4" w:space="0" w:color="auto"/>
            </w:tcBorders>
          </w:tcPr>
          <w:p w14:paraId="77C7CB75" w14:textId="70E0F6B3" w:rsidR="0021794A" w:rsidRPr="0021794A" w:rsidRDefault="0021794A" w:rsidP="000C5D52">
            <w:r w:rsidRPr="0021794A">
              <w:t>Accompagnement et organisation</w:t>
            </w:r>
          </w:p>
        </w:tc>
        <w:tc>
          <w:tcPr>
            <w:tcW w:w="2410" w:type="dxa"/>
            <w:tcBorders>
              <w:top w:val="single" w:sz="4" w:space="0" w:color="auto"/>
              <w:left w:val="single" w:sz="4" w:space="0" w:color="auto"/>
              <w:bottom w:val="single" w:sz="4" w:space="0" w:color="auto"/>
              <w:right w:val="single" w:sz="4" w:space="0" w:color="auto"/>
            </w:tcBorders>
          </w:tcPr>
          <w:p w14:paraId="46D53606" w14:textId="32C35365" w:rsidR="0021794A" w:rsidRDefault="0021794A" w:rsidP="000C5D52">
            <w:r>
              <w:t>3</w:t>
            </w:r>
          </w:p>
        </w:tc>
        <w:tc>
          <w:tcPr>
            <w:tcW w:w="2977" w:type="dxa"/>
            <w:tcBorders>
              <w:top w:val="single" w:sz="4" w:space="0" w:color="auto"/>
              <w:left w:val="single" w:sz="4" w:space="0" w:color="auto"/>
              <w:bottom w:val="single" w:sz="4" w:space="0" w:color="auto"/>
              <w:right w:val="single" w:sz="4" w:space="0" w:color="auto"/>
            </w:tcBorders>
          </w:tcPr>
          <w:p w14:paraId="7C865B05" w14:textId="0A631286" w:rsidR="0021794A" w:rsidRPr="000C5D52" w:rsidRDefault="0021794A" w:rsidP="000C5D52">
            <w:r>
              <w:t>2</w:t>
            </w:r>
          </w:p>
        </w:tc>
      </w:tr>
    </w:tbl>
    <w:p w14:paraId="531621D2" w14:textId="77777777" w:rsidR="000C5D52" w:rsidRDefault="000C5D52" w:rsidP="001C5EA7"/>
    <w:p w14:paraId="1C7CC18B" w14:textId="77777777" w:rsidR="001C5EA7" w:rsidRDefault="001C5EA7" w:rsidP="001C5EA7">
      <w:pPr>
        <w:pStyle w:val="Titre1"/>
      </w:pPr>
      <w:r>
        <w:lastRenderedPageBreak/>
        <w:t xml:space="preserve"> </w:t>
      </w:r>
      <w:bookmarkStart w:id="10" w:name="_Toc200460514"/>
      <w:r>
        <w:t>Organisation du projet</w:t>
      </w:r>
      <w:bookmarkEnd w:id="10"/>
    </w:p>
    <w:p w14:paraId="7919A113" w14:textId="77777777" w:rsidR="001C5EA7" w:rsidRDefault="001C5EA7" w:rsidP="001C5EA7">
      <w:pPr>
        <w:pStyle w:val="Titre2"/>
      </w:pPr>
      <w:bookmarkStart w:id="11" w:name="_Toc200460515"/>
      <w:r>
        <w:t>Comitologie</w:t>
      </w:r>
      <w:bookmarkEnd w:id="11"/>
      <w:r>
        <w:t xml:space="preserve"> </w:t>
      </w:r>
    </w:p>
    <w:p w14:paraId="064F8CC0" w14:textId="77777777" w:rsidR="00F22C24" w:rsidRDefault="006538EA" w:rsidP="001C5EA7">
      <w:r>
        <w:t xml:space="preserve">  </w:t>
      </w:r>
    </w:p>
    <w:tbl>
      <w:tblPr>
        <w:tblStyle w:val="Grilledutableau"/>
        <w:tblW w:w="0" w:type="auto"/>
        <w:tblLook w:val="04A0" w:firstRow="1" w:lastRow="0" w:firstColumn="1" w:lastColumn="0" w:noHBand="0" w:noVBand="1"/>
      </w:tblPr>
      <w:tblGrid>
        <w:gridCol w:w="2258"/>
        <w:gridCol w:w="2272"/>
        <w:gridCol w:w="2260"/>
        <w:gridCol w:w="2272"/>
      </w:tblGrid>
      <w:tr w:rsidR="00F22C24" w:rsidRPr="00F22C24" w14:paraId="1D3D1247" w14:textId="77777777">
        <w:tc>
          <w:tcPr>
            <w:tcW w:w="2303" w:type="dxa"/>
            <w:tcBorders>
              <w:top w:val="single" w:sz="4" w:space="0" w:color="auto"/>
              <w:left w:val="single" w:sz="4" w:space="0" w:color="auto"/>
              <w:bottom w:val="single" w:sz="4" w:space="0" w:color="auto"/>
              <w:right w:val="single" w:sz="4" w:space="0" w:color="auto"/>
            </w:tcBorders>
            <w:hideMark/>
          </w:tcPr>
          <w:p w14:paraId="34D761CB" w14:textId="77777777" w:rsidR="00F22C24" w:rsidRPr="00F22C24" w:rsidRDefault="00F22C24" w:rsidP="00F22C24">
            <w:pPr>
              <w:spacing w:after="160"/>
              <w:rPr>
                <w:b/>
                <w:bCs/>
              </w:rPr>
            </w:pPr>
            <w:r w:rsidRPr="00F22C24">
              <w:rPr>
                <w:b/>
                <w:bCs/>
              </w:rPr>
              <w:t>Type de réunion</w:t>
            </w:r>
          </w:p>
        </w:tc>
        <w:tc>
          <w:tcPr>
            <w:tcW w:w="2303" w:type="dxa"/>
            <w:tcBorders>
              <w:top w:val="single" w:sz="4" w:space="0" w:color="auto"/>
              <w:left w:val="single" w:sz="4" w:space="0" w:color="auto"/>
              <w:bottom w:val="single" w:sz="4" w:space="0" w:color="auto"/>
              <w:right w:val="single" w:sz="4" w:space="0" w:color="auto"/>
            </w:tcBorders>
            <w:hideMark/>
          </w:tcPr>
          <w:p w14:paraId="45CF7F0E" w14:textId="77777777" w:rsidR="00F22C24" w:rsidRPr="00F22C24" w:rsidRDefault="00F22C24" w:rsidP="00F22C24">
            <w:pPr>
              <w:spacing w:after="160"/>
              <w:rPr>
                <w:b/>
                <w:bCs/>
              </w:rPr>
            </w:pPr>
            <w:r w:rsidRPr="00F22C24">
              <w:rPr>
                <w:b/>
                <w:bCs/>
              </w:rPr>
              <w:t>Fréquence</w:t>
            </w:r>
          </w:p>
        </w:tc>
        <w:tc>
          <w:tcPr>
            <w:tcW w:w="2303" w:type="dxa"/>
            <w:tcBorders>
              <w:top w:val="single" w:sz="4" w:space="0" w:color="auto"/>
              <w:left w:val="single" w:sz="4" w:space="0" w:color="auto"/>
              <w:bottom w:val="single" w:sz="4" w:space="0" w:color="auto"/>
              <w:right w:val="single" w:sz="4" w:space="0" w:color="auto"/>
            </w:tcBorders>
            <w:hideMark/>
          </w:tcPr>
          <w:p w14:paraId="444A1045" w14:textId="77777777" w:rsidR="00F22C24" w:rsidRPr="00F22C24" w:rsidRDefault="00F22C24" w:rsidP="00F22C24">
            <w:pPr>
              <w:spacing w:after="160"/>
              <w:rPr>
                <w:b/>
                <w:bCs/>
              </w:rPr>
            </w:pPr>
            <w:r w:rsidRPr="00F22C24">
              <w:rPr>
                <w:b/>
                <w:bCs/>
              </w:rPr>
              <w:t>Participant</w:t>
            </w:r>
          </w:p>
        </w:tc>
        <w:tc>
          <w:tcPr>
            <w:tcW w:w="2303" w:type="dxa"/>
            <w:tcBorders>
              <w:top w:val="single" w:sz="4" w:space="0" w:color="auto"/>
              <w:left w:val="single" w:sz="4" w:space="0" w:color="auto"/>
              <w:bottom w:val="single" w:sz="4" w:space="0" w:color="auto"/>
              <w:right w:val="single" w:sz="4" w:space="0" w:color="auto"/>
            </w:tcBorders>
            <w:hideMark/>
          </w:tcPr>
          <w:p w14:paraId="685EF07E" w14:textId="77777777" w:rsidR="00F22C24" w:rsidRPr="00F22C24" w:rsidRDefault="00F22C24" w:rsidP="00F22C24">
            <w:pPr>
              <w:spacing w:after="160"/>
              <w:rPr>
                <w:b/>
                <w:bCs/>
              </w:rPr>
            </w:pPr>
            <w:r w:rsidRPr="00F22C24">
              <w:rPr>
                <w:b/>
                <w:bCs/>
              </w:rPr>
              <w:t>Contenue principal</w:t>
            </w:r>
          </w:p>
        </w:tc>
      </w:tr>
      <w:tr w:rsidR="00F22C24" w:rsidRPr="00F22C24" w14:paraId="1B9E3D14" w14:textId="77777777">
        <w:tc>
          <w:tcPr>
            <w:tcW w:w="2303" w:type="dxa"/>
            <w:tcBorders>
              <w:top w:val="single" w:sz="4" w:space="0" w:color="auto"/>
              <w:left w:val="single" w:sz="4" w:space="0" w:color="auto"/>
              <w:bottom w:val="single" w:sz="4" w:space="0" w:color="auto"/>
              <w:right w:val="single" w:sz="4" w:space="0" w:color="auto"/>
            </w:tcBorders>
            <w:hideMark/>
          </w:tcPr>
          <w:p w14:paraId="4AF2F4F9" w14:textId="77777777" w:rsidR="00F22C24" w:rsidRPr="00F22C24" w:rsidRDefault="00F22C24" w:rsidP="00F22C24">
            <w:pPr>
              <w:spacing w:after="160"/>
            </w:pPr>
            <w:r w:rsidRPr="00F22C24">
              <w:t>Kick-off meeting</w:t>
            </w:r>
          </w:p>
        </w:tc>
        <w:tc>
          <w:tcPr>
            <w:tcW w:w="2303" w:type="dxa"/>
            <w:tcBorders>
              <w:top w:val="single" w:sz="4" w:space="0" w:color="auto"/>
              <w:left w:val="single" w:sz="4" w:space="0" w:color="auto"/>
              <w:bottom w:val="single" w:sz="4" w:space="0" w:color="auto"/>
              <w:right w:val="single" w:sz="4" w:space="0" w:color="auto"/>
            </w:tcBorders>
            <w:hideMark/>
          </w:tcPr>
          <w:p w14:paraId="65ACE3B9" w14:textId="77777777" w:rsidR="00F22C24" w:rsidRPr="00F22C24" w:rsidRDefault="00F22C24" w:rsidP="00F22C24">
            <w:pPr>
              <w:spacing w:after="160"/>
            </w:pPr>
            <w:r w:rsidRPr="00F22C24">
              <w:t>1 fois (lancement)</w:t>
            </w:r>
          </w:p>
        </w:tc>
        <w:tc>
          <w:tcPr>
            <w:tcW w:w="2303" w:type="dxa"/>
            <w:tcBorders>
              <w:top w:val="single" w:sz="4" w:space="0" w:color="auto"/>
              <w:left w:val="single" w:sz="4" w:space="0" w:color="auto"/>
              <w:bottom w:val="single" w:sz="4" w:space="0" w:color="auto"/>
              <w:right w:val="single" w:sz="4" w:space="0" w:color="auto"/>
            </w:tcBorders>
            <w:hideMark/>
          </w:tcPr>
          <w:p w14:paraId="34A9264C" w14:textId="4973A6FA" w:rsidR="00F22C24" w:rsidRPr="00F22C24" w:rsidRDefault="00F22C24" w:rsidP="00F22C24">
            <w:pPr>
              <w:spacing w:after="160"/>
            </w:pPr>
            <w:r w:rsidRPr="00F22C24">
              <w:t xml:space="preserve">Chef de projet, équipe </w:t>
            </w:r>
            <w:r>
              <w:t xml:space="preserve">technique (Client) ; DSI/RSI (client)  </w:t>
            </w:r>
          </w:p>
        </w:tc>
        <w:tc>
          <w:tcPr>
            <w:tcW w:w="2303" w:type="dxa"/>
            <w:tcBorders>
              <w:top w:val="single" w:sz="4" w:space="0" w:color="auto"/>
              <w:left w:val="single" w:sz="4" w:space="0" w:color="auto"/>
              <w:bottom w:val="single" w:sz="4" w:space="0" w:color="auto"/>
              <w:right w:val="single" w:sz="4" w:space="0" w:color="auto"/>
            </w:tcBorders>
            <w:hideMark/>
          </w:tcPr>
          <w:p w14:paraId="582EEF46" w14:textId="3FF00918" w:rsidR="00F22C24" w:rsidRPr="00F22C24" w:rsidRDefault="00F22C24" w:rsidP="00F22C24">
            <w:pPr>
              <w:spacing w:after="160"/>
            </w:pPr>
            <w:r w:rsidRPr="00F22C24">
              <w:t>Présentation des objectifs, calendrier et étapes clés</w:t>
            </w:r>
            <w:r>
              <w:t>, rôle et responsabilité</w:t>
            </w:r>
          </w:p>
        </w:tc>
      </w:tr>
      <w:tr w:rsidR="00F22C24" w:rsidRPr="00F22C24" w14:paraId="51FD5C66" w14:textId="77777777">
        <w:tc>
          <w:tcPr>
            <w:tcW w:w="2303" w:type="dxa"/>
            <w:tcBorders>
              <w:top w:val="single" w:sz="4" w:space="0" w:color="auto"/>
              <w:left w:val="single" w:sz="4" w:space="0" w:color="auto"/>
              <w:bottom w:val="single" w:sz="4" w:space="0" w:color="auto"/>
              <w:right w:val="single" w:sz="4" w:space="0" w:color="auto"/>
            </w:tcBorders>
            <w:hideMark/>
          </w:tcPr>
          <w:p w14:paraId="2099EA48" w14:textId="77777777" w:rsidR="00F22C24" w:rsidRPr="00F22C24" w:rsidRDefault="00F22C24" w:rsidP="00F22C24">
            <w:pPr>
              <w:spacing w:after="160"/>
            </w:pPr>
            <w:r w:rsidRPr="00F22C24">
              <w:t>Comité de pilotage</w:t>
            </w:r>
          </w:p>
        </w:tc>
        <w:tc>
          <w:tcPr>
            <w:tcW w:w="2303" w:type="dxa"/>
            <w:tcBorders>
              <w:top w:val="single" w:sz="4" w:space="0" w:color="auto"/>
              <w:left w:val="single" w:sz="4" w:space="0" w:color="auto"/>
              <w:bottom w:val="single" w:sz="4" w:space="0" w:color="auto"/>
              <w:right w:val="single" w:sz="4" w:space="0" w:color="auto"/>
            </w:tcBorders>
            <w:hideMark/>
          </w:tcPr>
          <w:p w14:paraId="4BBD809B" w14:textId="77777777" w:rsidR="00F22C24" w:rsidRPr="00F22C24" w:rsidRDefault="00F22C24" w:rsidP="00F22C24">
            <w:pPr>
              <w:spacing w:after="160"/>
            </w:pPr>
            <w:r w:rsidRPr="00F22C24">
              <w:t>Hebdomadaire</w:t>
            </w:r>
          </w:p>
        </w:tc>
        <w:tc>
          <w:tcPr>
            <w:tcW w:w="2303" w:type="dxa"/>
            <w:tcBorders>
              <w:top w:val="single" w:sz="4" w:space="0" w:color="auto"/>
              <w:left w:val="single" w:sz="4" w:space="0" w:color="auto"/>
              <w:bottom w:val="single" w:sz="4" w:space="0" w:color="auto"/>
              <w:right w:val="single" w:sz="4" w:space="0" w:color="auto"/>
            </w:tcBorders>
            <w:hideMark/>
          </w:tcPr>
          <w:p w14:paraId="3FFB99D8" w14:textId="77777777" w:rsidR="00F22C24" w:rsidRPr="00F22C24" w:rsidRDefault="00F22C24" w:rsidP="00F22C24">
            <w:pPr>
              <w:spacing w:after="160"/>
            </w:pPr>
            <w:r w:rsidRPr="00F22C24">
              <w:t>Chef de projet, responsable IT,  référents</w:t>
            </w:r>
          </w:p>
        </w:tc>
        <w:tc>
          <w:tcPr>
            <w:tcW w:w="2303" w:type="dxa"/>
            <w:tcBorders>
              <w:top w:val="single" w:sz="4" w:space="0" w:color="auto"/>
              <w:left w:val="single" w:sz="4" w:space="0" w:color="auto"/>
              <w:bottom w:val="single" w:sz="4" w:space="0" w:color="auto"/>
              <w:right w:val="single" w:sz="4" w:space="0" w:color="auto"/>
            </w:tcBorders>
            <w:hideMark/>
          </w:tcPr>
          <w:p w14:paraId="3249BDA6" w14:textId="77777777" w:rsidR="00F22C24" w:rsidRPr="00F22C24" w:rsidRDefault="00F22C24" w:rsidP="00F22C24">
            <w:pPr>
              <w:spacing w:after="160"/>
            </w:pPr>
            <w:r w:rsidRPr="00F22C24">
              <w:t>Suivi de l’avancement, arbitrages, validation des avancés</w:t>
            </w:r>
          </w:p>
        </w:tc>
      </w:tr>
      <w:tr w:rsidR="00F22C24" w:rsidRPr="00F22C24" w14:paraId="1C38CE92" w14:textId="77777777">
        <w:tc>
          <w:tcPr>
            <w:tcW w:w="2303" w:type="dxa"/>
            <w:tcBorders>
              <w:top w:val="single" w:sz="4" w:space="0" w:color="auto"/>
              <w:left w:val="single" w:sz="4" w:space="0" w:color="auto"/>
              <w:bottom w:val="single" w:sz="4" w:space="0" w:color="auto"/>
              <w:right w:val="single" w:sz="4" w:space="0" w:color="auto"/>
            </w:tcBorders>
            <w:hideMark/>
          </w:tcPr>
          <w:p w14:paraId="7FCE9FC0" w14:textId="77777777" w:rsidR="00F22C24" w:rsidRPr="00F22C24" w:rsidRDefault="00F22C24" w:rsidP="00F22C24">
            <w:pPr>
              <w:spacing w:after="160"/>
            </w:pPr>
            <w:r w:rsidRPr="00F22C24">
              <w:t>Réunion d’équipe IT</w:t>
            </w:r>
          </w:p>
        </w:tc>
        <w:tc>
          <w:tcPr>
            <w:tcW w:w="2303" w:type="dxa"/>
            <w:tcBorders>
              <w:top w:val="single" w:sz="4" w:space="0" w:color="auto"/>
              <w:left w:val="single" w:sz="4" w:space="0" w:color="auto"/>
              <w:bottom w:val="single" w:sz="4" w:space="0" w:color="auto"/>
              <w:right w:val="single" w:sz="4" w:space="0" w:color="auto"/>
            </w:tcBorders>
            <w:hideMark/>
          </w:tcPr>
          <w:p w14:paraId="34D37BC4" w14:textId="77777777" w:rsidR="00F22C24" w:rsidRPr="00F22C24" w:rsidRDefault="00F22C24" w:rsidP="00F22C24">
            <w:pPr>
              <w:spacing w:after="160"/>
            </w:pPr>
            <w:r w:rsidRPr="00F22C24">
              <w:t>Hebdomadaire</w:t>
            </w:r>
          </w:p>
        </w:tc>
        <w:tc>
          <w:tcPr>
            <w:tcW w:w="2303" w:type="dxa"/>
            <w:tcBorders>
              <w:top w:val="single" w:sz="4" w:space="0" w:color="auto"/>
              <w:left w:val="single" w:sz="4" w:space="0" w:color="auto"/>
              <w:bottom w:val="single" w:sz="4" w:space="0" w:color="auto"/>
              <w:right w:val="single" w:sz="4" w:space="0" w:color="auto"/>
            </w:tcBorders>
            <w:hideMark/>
          </w:tcPr>
          <w:p w14:paraId="303FE126" w14:textId="77777777" w:rsidR="00F22C24" w:rsidRPr="00F22C24" w:rsidRDefault="00F22C24" w:rsidP="00F22C24">
            <w:pPr>
              <w:spacing w:after="160"/>
            </w:pPr>
            <w:r w:rsidRPr="00F22C24">
              <w:t>Équipe technique locale + migration</w:t>
            </w:r>
          </w:p>
        </w:tc>
        <w:tc>
          <w:tcPr>
            <w:tcW w:w="2303" w:type="dxa"/>
            <w:tcBorders>
              <w:top w:val="single" w:sz="4" w:space="0" w:color="auto"/>
              <w:left w:val="single" w:sz="4" w:space="0" w:color="auto"/>
              <w:bottom w:val="single" w:sz="4" w:space="0" w:color="auto"/>
              <w:right w:val="single" w:sz="4" w:space="0" w:color="auto"/>
            </w:tcBorders>
            <w:hideMark/>
          </w:tcPr>
          <w:p w14:paraId="1DAD4B91" w14:textId="77777777" w:rsidR="00F22C24" w:rsidRPr="00F22C24" w:rsidRDefault="00F22C24" w:rsidP="00F22C24">
            <w:pPr>
              <w:spacing w:after="160"/>
            </w:pPr>
            <w:r w:rsidRPr="00F22C24">
              <w:t>Planification opérationnelle, suivi incidents, ajustements</w:t>
            </w:r>
          </w:p>
        </w:tc>
      </w:tr>
      <w:tr w:rsidR="00F22C24" w:rsidRPr="00F22C24" w14:paraId="56A77675" w14:textId="77777777">
        <w:tc>
          <w:tcPr>
            <w:tcW w:w="2303" w:type="dxa"/>
            <w:tcBorders>
              <w:top w:val="single" w:sz="4" w:space="0" w:color="auto"/>
              <w:left w:val="single" w:sz="4" w:space="0" w:color="auto"/>
              <w:bottom w:val="single" w:sz="4" w:space="0" w:color="auto"/>
              <w:right w:val="single" w:sz="4" w:space="0" w:color="auto"/>
            </w:tcBorders>
            <w:hideMark/>
          </w:tcPr>
          <w:p w14:paraId="4A598929" w14:textId="77777777" w:rsidR="00F22C24" w:rsidRPr="00F22C24" w:rsidRDefault="00F22C24" w:rsidP="00F22C24">
            <w:pPr>
              <w:spacing w:after="160"/>
            </w:pPr>
            <w:r w:rsidRPr="00F22C24">
              <w:t>Comité d’utilisateur pilote</w:t>
            </w:r>
          </w:p>
        </w:tc>
        <w:tc>
          <w:tcPr>
            <w:tcW w:w="2303" w:type="dxa"/>
            <w:tcBorders>
              <w:top w:val="single" w:sz="4" w:space="0" w:color="auto"/>
              <w:left w:val="single" w:sz="4" w:space="0" w:color="auto"/>
              <w:bottom w:val="single" w:sz="4" w:space="0" w:color="auto"/>
              <w:right w:val="single" w:sz="4" w:space="0" w:color="auto"/>
            </w:tcBorders>
            <w:hideMark/>
          </w:tcPr>
          <w:p w14:paraId="67EFC6BB" w14:textId="77777777" w:rsidR="00F22C24" w:rsidRPr="00F22C24" w:rsidRDefault="00F22C24" w:rsidP="00F22C24">
            <w:pPr>
              <w:spacing w:after="160"/>
            </w:pPr>
            <w:r w:rsidRPr="00F22C24">
              <w:t>Avant/Après pilote</w:t>
            </w:r>
          </w:p>
        </w:tc>
        <w:tc>
          <w:tcPr>
            <w:tcW w:w="2303" w:type="dxa"/>
            <w:tcBorders>
              <w:top w:val="single" w:sz="4" w:space="0" w:color="auto"/>
              <w:left w:val="single" w:sz="4" w:space="0" w:color="auto"/>
              <w:bottom w:val="single" w:sz="4" w:space="0" w:color="auto"/>
              <w:right w:val="single" w:sz="4" w:space="0" w:color="auto"/>
            </w:tcBorders>
            <w:hideMark/>
          </w:tcPr>
          <w:p w14:paraId="74A7CFCB" w14:textId="77777777" w:rsidR="00F22C24" w:rsidRPr="00F22C24" w:rsidRDefault="00F22C24" w:rsidP="00F22C24">
            <w:pPr>
              <w:spacing w:after="160"/>
            </w:pPr>
            <w:r w:rsidRPr="00F22C24">
              <w:t>Référents métiers des services concernés</w:t>
            </w:r>
          </w:p>
        </w:tc>
        <w:tc>
          <w:tcPr>
            <w:tcW w:w="2303" w:type="dxa"/>
            <w:tcBorders>
              <w:top w:val="single" w:sz="4" w:space="0" w:color="auto"/>
              <w:left w:val="single" w:sz="4" w:space="0" w:color="auto"/>
              <w:bottom w:val="single" w:sz="4" w:space="0" w:color="auto"/>
              <w:right w:val="single" w:sz="4" w:space="0" w:color="auto"/>
            </w:tcBorders>
            <w:hideMark/>
          </w:tcPr>
          <w:p w14:paraId="64DB931C" w14:textId="77777777" w:rsidR="00F22C24" w:rsidRPr="00F22C24" w:rsidRDefault="00F22C24" w:rsidP="00F22C24">
            <w:pPr>
              <w:spacing w:after="160"/>
            </w:pPr>
            <w:r w:rsidRPr="00F22C24">
              <w:t>Retours d’expérience, validation pour déploiement global</w:t>
            </w:r>
          </w:p>
        </w:tc>
      </w:tr>
      <w:tr w:rsidR="00F22C24" w:rsidRPr="00F22C24" w14:paraId="6E88125E" w14:textId="77777777">
        <w:tc>
          <w:tcPr>
            <w:tcW w:w="2303" w:type="dxa"/>
            <w:tcBorders>
              <w:top w:val="single" w:sz="4" w:space="0" w:color="auto"/>
              <w:left w:val="single" w:sz="4" w:space="0" w:color="auto"/>
              <w:bottom w:val="single" w:sz="4" w:space="0" w:color="auto"/>
              <w:right w:val="single" w:sz="4" w:space="0" w:color="auto"/>
            </w:tcBorders>
            <w:hideMark/>
          </w:tcPr>
          <w:p w14:paraId="717845CF" w14:textId="77777777" w:rsidR="00F22C24" w:rsidRPr="00F22C24" w:rsidRDefault="00F22C24" w:rsidP="00F22C24">
            <w:pPr>
              <w:spacing w:after="160"/>
            </w:pPr>
            <w:r w:rsidRPr="00F22C24">
              <w:t>Réunion de clôture</w:t>
            </w:r>
          </w:p>
        </w:tc>
        <w:tc>
          <w:tcPr>
            <w:tcW w:w="2303" w:type="dxa"/>
            <w:tcBorders>
              <w:top w:val="single" w:sz="4" w:space="0" w:color="auto"/>
              <w:left w:val="single" w:sz="4" w:space="0" w:color="auto"/>
              <w:bottom w:val="single" w:sz="4" w:space="0" w:color="auto"/>
              <w:right w:val="single" w:sz="4" w:space="0" w:color="auto"/>
            </w:tcBorders>
            <w:hideMark/>
          </w:tcPr>
          <w:p w14:paraId="2E1B1834" w14:textId="77777777" w:rsidR="00F22C24" w:rsidRPr="00F22C24" w:rsidRDefault="00F22C24" w:rsidP="00F22C24">
            <w:pPr>
              <w:spacing w:after="160"/>
            </w:pPr>
            <w:r w:rsidRPr="00F22C24">
              <w:t>1 fois (fin du projet)</w:t>
            </w:r>
          </w:p>
        </w:tc>
        <w:tc>
          <w:tcPr>
            <w:tcW w:w="2303" w:type="dxa"/>
            <w:tcBorders>
              <w:top w:val="single" w:sz="4" w:space="0" w:color="auto"/>
              <w:left w:val="single" w:sz="4" w:space="0" w:color="auto"/>
              <w:bottom w:val="single" w:sz="4" w:space="0" w:color="auto"/>
              <w:right w:val="single" w:sz="4" w:space="0" w:color="auto"/>
            </w:tcBorders>
            <w:hideMark/>
          </w:tcPr>
          <w:p w14:paraId="607C3C0F" w14:textId="77777777" w:rsidR="00F22C24" w:rsidRPr="00F22C24" w:rsidRDefault="00F22C24" w:rsidP="00F22C24">
            <w:pPr>
              <w:spacing w:after="160"/>
            </w:pPr>
            <w:r w:rsidRPr="00F22C24">
              <w:t>Tous acteurs clés</w:t>
            </w:r>
          </w:p>
        </w:tc>
        <w:tc>
          <w:tcPr>
            <w:tcW w:w="2303" w:type="dxa"/>
            <w:tcBorders>
              <w:top w:val="single" w:sz="4" w:space="0" w:color="auto"/>
              <w:left w:val="single" w:sz="4" w:space="0" w:color="auto"/>
              <w:bottom w:val="single" w:sz="4" w:space="0" w:color="auto"/>
              <w:right w:val="single" w:sz="4" w:space="0" w:color="auto"/>
            </w:tcBorders>
            <w:hideMark/>
          </w:tcPr>
          <w:p w14:paraId="1918FBFF" w14:textId="77777777" w:rsidR="00F22C24" w:rsidRPr="00F22C24" w:rsidRDefault="00F22C24" w:rsidP="00F22C24">
            <w:pPr>
              <w:spacing w:after="160"/>
            </w:pPr>
            <w:r w:rsidRPr="00F22C24">
              <w:t>Bilan, retours d’expérience, axes d’amélioration</w:t>
            </w:r>
          </w:p>
        </w:tc>
      </w:tr>
    </w:tbl>
    <w:p w14:paraId="67453CDA" w14:textId="02941753" w:rsidR="001C5EA7" w:rsidRDefault="001C5EA7" w:rsidP="001C5EA7"/>
    <w:p w14:paraId="663C6736" w14:textId="77777777" w:rsidR="001C5EA7" w:rsidRDefault="001C5EA7" w:rsidP="001C5EA7">
      <w:pPr>
        <w:pStyle w:val="Titre2"/>
      </w:pPr>
      <w:bookmarkStart w:id="12" w:name="_Toc200460516"/>
      <w:r>
        <w:t>Processus de communication</w:t>
      </w:r>
      <w:bookmarkEnd w:id="12"/>
    </w:p>
    <w:p w14:paraId="365071A9" w14:textId="68750DBF" w:rsidR="001C5EA7" w:rsidRDefault="00312210" w:rsidP="001C5EA7">
      <w:r>
        <w:t>t</w:t>
      </w:r>
    </w:p>
    <w:p w14:paraId="47254194" w14:textId="77777777" w:rsidR="001C5EA7" w:rsidRDefault="001C5EA7" w:rsidP="001C5EA7"/>
    <w:p w14:paraId="7B5194CB" w14:textId="77777777" w:rsidR="001C5EA7" w:rsidRDefault="001C5EA7" w:rsidP="001C5EA7">
      <w:pPr>
        <w:pStyle w:val="Titre2"/>
      </w:pPr>
      <w:bookmarkStart w:id="13" w:name="_Toc200460517"/>
      <w:r>
        <w:t>Matrice RACI (Responsable, Approbateur, Consulté, Informé)</w:t>
      </w:r>
      <w:bookmarkEnd w:id="13"/>
    </w:p>
    <w:p w14:paraId="03C61B46" w14:textId="77777777" w:rsidR="001C5EA7" w:rsidRDefault="001C5EA7" w:rsidP="001C5EA7"/>
    <w:p w14:paraId="6210F2B7" w14:textId="77777777" w:rsidR="001C5EA7" w:rsidRDefault="001C5EA7" w:rsidP="001C5EA7">
      <w:pPr>
        <w:pStyle w:val="Titre2"/>
      </w:pPr>
      <w:bookmarkStart w:id="14" w:name="_Toc200460518"/>
      <w:r>
        <w:t>Organigramme des acteurs du projet</w:t>
      </w:r>
      <w:bookmarkEnd w:id="14"/>
    </w:p>
    <w:p w14:paraId="3F3C4FB7" w14:textId="77777777" w:rsidR="001C5EA7" w:rsidRDefault="001C5EA7" w:rsidP="001C5EA7"/>
    <w:p w14:paraId="07CAF547" w14:textId="77777777" w:rsidR="001C5EA7" w:rsidRDefault="001C5EA7" w:rsidP="001C5EA7"/>
    <w:p w14:paraId="10305773" w14:textId="77777777" w:rsidR="001C5EA7" w:rsidRDefault="001C5EA7" w:rsidP="001C5EA7">
      <w:pPr>
        <w:pStyle w:val="Titre2"/>
      </w:pPr>
      <w:bookmarkStart w:id="15" w:name="_Toc200460519"/>
      <w:r>
        <w:t>Carte mentale</w:t>
      </w:r>
      <w:bookmarkEnd w:id="15"/>
    </w:p>
    <w:p w14:paraId="2997822A" w14:textId="77777777" w:rsidR="001C5EA7" w:rsidRDefault="001C5EA7" w:rsidP="001C5EA7"/>
    <w:p w14:paraId="34693F41" w14:textId="77777777" w:rsidR="001C5EA7" w:rsidRDefault="001C5EA7" w:rsidP="001C5EA7">
      <w:pPr>
        <w:pStyle w:val="Titre1"/>
      </w:pPr>
      <w:bookmarkStart w:id="16" w:name="_Toc200460520"/>
      <w:r>
        <w:lastRenderedPageBreak/>
        <w:t>Référentiel d’exigence</w:t>
      </w:r>
      <w:bookmarkEnd w:id="16"/>
      <w:r>
        <w:t xml:space="preserve"> </w:t>
      </w:r>
    </w:p>
    <w:p w14:paraId="44AC6AB8" w14:textId="77777777" w:rsidR="001C5EA7" w:rsidRPr="00B040EE" w:rsidRDefault="001C5EA7" w:rsidP="001C5EA7">
      <w:pPr>
        <w:pStyle w:val="Titre2"/>
      </w:pPr>
      <w:bookmarkStart w:id="17" w:name="_Toc200460521"/>
      <w:r>
        <w:t>Exigences fonctionnelles</w:t>
      </w:r>
      <w:bookmarkEnd w:id="17"/>
    </w:p>
    <w:p w14:paraId="2586E0F9" w14:textId="77777777" w:rsidR="001C5EA7" w:rsidRPr="00B040EE" w:rsidRDefault="001C5EA7" w:rsidP="001C5EA7">
      <w:pPr>
        <w:pStyle w:val="Titre2"/>
      </w:pPr>
      <w:bookmarkStart w:id="18" w:name="_Toc200460523"/>
      <w:r>
        <w:t>Benchmark des solutions techniques</w:t>
      </w:r>
      <w:bookmarkEnd w:id="18"/>
    </w:p>
    <w:p w14:paraId="427178EA" w14:textId="77777777" w:rsidR="001C5EA7" w:rsidRDefault="001C5EA7" w:rsidP="001C5EA7">
      <w:pPr>
        <w:pStyle w:val="Titre2"/>
      </w:pPr>
      <w:bookmarkStart w:id="19" w:name="_Toc200460524"/>
      <w:r>
        <w:t>Préconisation</w:t>
      </w:r>
      <w:bookmarkEnd w:id="19"/>
    </w:p>
    <w:p w14:paraId="1638754A" w14:textId="77777777" w:rsidR="001C5EA7" w:rsidRDefault="001C5EA7" w:rsidP="001C5EA7">
      <w:pPr>
        <w:pStyle w:val="Titre1"/>
      </w:pPr>
      <w:bookmarkStart w:id="20" w:name="_Toc200460525"/>
      <w:r>
        <w:t>Chiffrage</w:t>
      </w:r>
      <w:bookmarkEnd w:id="20"/>
    </w:p>
    <w:p w14:paraId="0EF847EA" w14:textId="58C11936" w:rsidR="001C5EA7" w:rsidRDefault="001215A1" w:rsidP="001C5EA7">
      <w:pPr>
        <w:pStyle w:val="Titre2"/>
      </w:pPr>
      <w:r>
        <w:t>Macro-planning</w:t>
      </w:r>
    </w:p>
    <w:p w14:paraId="65EBA00A" w14:textId="77777777" w:rsidR="001C5EA7" w:rsidRDefault="001C5EA7" w:rsidP="001C5EA7">
      <w:pPr>
        <w:pStyle w:val="Titre1"/>
      </w:pPr>
      <w:bookmarkStart w:id="21" w:name="_Toc200460527"/>
      <w:r>
        <w:t>Risques et stratégie des Tests</w:t>
      </w:r>
      <w:bookmarkEnd w:id="21"/>
    </w:p>
    <w:p w14:paraId="1B679D24" w14:textId="77777777" w:rsidR="001C5EA7" w:rsidRDefault="001C5EA7" w:rsidP="001C5EA7">
      <w:pPr>
        <w:pStyle w:val="Titre2"/>
      </w:pPr>
      <w:bookmarkStart w:id="22" w:name="_Toc200460528"/>
      <w:r>
        <w:t>Matrice des Risques</w:t>
      </w:r>
      <w:bookmarkEnd w:id="22"/>
    </w:p>
    <w:p w14:paraId="71042B11" w14:textId="77777777" w:rsidR="001C5EA7" w:rsidRDefault="001C5EA7" w:rsidP="001C5EA7">
      <w:pPr>
        <w:pStyle w:val="Titre2"/>
      </w:pPr>
      <w:bookmarkStart w:id="23" w:name="_Toc200460529"/>
      <w:r>
        <w:t>Critère de réussite – Tests Techniques</w:t>
      </w:r>
      <w:bookmarkEnd w:id="23"/>
    </w:p>
    <w:p w14:paraId="47F525D5" w14:textId="77777777" w:rsidR="001C5EA7" w:rsidRDefault="001C5EA7" w:rsidP="001C5EA7">
      <w:pPr>
        <w:pStyle w:val="Titre2"/>
      </w:pPr>
      <w:bookmarkStart w:id="24" w:name="_Toc200460530"/>
      <w:r>
        <w:t>Critère de réussite – Expérience utilisateur</w:t>
      </w:r>
      <w:bookmarkEnd w:id="24"/>
    </w:p>
    <w:p w14:paraId="22B9438F" w14:textId="77777777" w:rsidR="001C5EA7" w:rsidRDefault="001C5EA7" w:rsidP="001C5EA7"/>
    <w:p w14:paraId="38617CFF" w14:textId="77777777" w:rsidR="001C5EA7" w:rsidRDefault="001C5EA7" w:rsidP="001C5EA7">
      <w:pPr>
        <w:pStyle w:val="Titre1"/>
      </w:pPr>
      <w:bookmarkStart w:id="25" w:name="_Toc200460531"/>
      <w:r>
        <w:t>KPI</w:t>
      </w:r>
      <w:bookmarkEnd w:id="25"/>
    </w:p>
    <w:p w14:paraId="0F051762" w14:textId="77777777" w:rsidR="001C5EA7" w:rsidRDefault="001C5EA7" w:rsidP="001C5EA7">
      <w:pPr>
        <w:pStyle w:val="Titre1"/>
      </w:pPr>
      <w:bookmarkStart w:id="26" w:name="_Toc200460532"/>
      <w:r>
        <w:t>Stratégie d’accompagnement au changement</w:t>
      </w:r>
      <w:bookmarkEnd w:id="26"/>
      <w:r>
        <w:t xml:space="preserve"> </w:t>
      </w:r>
    </w:p>
    <w:p w14:paraId="515ECEC9" w14:textId="77777777" w:rsidR="001C5EA7" w:rsidRPr="008F2461" w:rsidRDefault="001C5EA7" w:rsidP="001C5EA7">
      <w:pPr>
        <w:pStyle w:val="Titre2"/>
      </w:pPr>
      <w:bookmarkStart w:id="27" w:name="_Toc200460533"/>
      <w:r>
        <w:t>Objectif</w:t>
      </w:r>
      <w:bookmarkEnd w:id="27"/>
    </w:p>
    <w:p w14:paraId="3D2FDA19" w14:textId="77777777" w:rsidR="001C5EA7" w:rsidRDefault="001C5EA7" w:rsidP="001C5EA7">
      <w:pPr>
        <w:pStyle w:val="Titre2"/>
      </w:pPr>
      <w:bookmarkStart w:id="28" w:name="_Toc200460534"/>
      <w:r>
        <w:t>Dispositif de formation et de la communication</w:t>
      </w:r>
      <w:bookmarkEnd w:id="28"/>
      <w:r>
        <w:t xml:space="preserve"> </w:t>
      </w:r>
    </w:p>
    <w:p w14:paraId="6FCECC31" w14:textId="77777777" w:rsidR="001C5EA7" w:rsidRPr="008F2461" w:rsidRDefault="001C5EA7" w:rsidP="001C5EA7">
      <w:pPr>
        <w:pStyle w:val="Titre3"/>
      </w:pPr>
      <w:bookmarkStart w:id="29" w:name="_Toc200460535"/>
      <w:r>
        <w:t>Documentation</w:t>
      </w:r>
      <w:bookmarkEnd w:id="29"/>
    </w:p>
    <w:p w14:paraId="6B7C6F35" w14:textId="77777777" w:rsidR="001C5EA7" w:rsidRDefault="001C5EA7" w:rsidP="001C5EA7">
      <w:pPr>
        <w:pStyle w:val="Titre3"/>
      </w:pPr>
      <w:bookmarkStart w:id="30" w:name="_Toc200460536"/>
      <w:r>
        <w:t>Communication proactive</w:t>
      </w:r>
      <w:bookmarkEnd w:id="30"/>
    </w:p>
    <w:p w14:paraId="1FC32464" w14:textId="77777777" w:rsidR="001C5EA7" w:rsidRDefault="001C5EA7" w:rsidP="001C5EA7">
      <w:pPr>
        <w:pStyle w:val="Titre2"/>
      </w:pPr>
      <w:bookmarkStart w:id="31" w:name="_Toc200460537"/>
      <w:r>
        <w:t>Support utilisateur post migration</w:t>
      </w:r>
      <w:bookmarkEnd w:id="31"/>
    </w:p>
    <w:p w14:paraId="1C57C59B" w14:textId="77777777" w:rsidR="001C5EA7" w:rsidRDefault="001C5EA7" w:rsidP="001C5EA7">
      <w:pPr>
        <w:pStyle w:val="Titre3"/>
      </w:pPr>
      <w:bookmarkStart w:id="32" w:name="_Toc200460538"/>
      <w:r>
        <w:t>Modèle de ticket</w:t>
      </w:r>
      <w:bookmarkEnd w:id="32"/>
    </w:p>
    <w:p w14:paraId="6E448467" w14:textId="77777777" w:rsidR="001C5EA7" w:rsidRPr="008F2461" w:rsidRDefault="001C5EA7" w:rsidP="001C5EA7"/>
    <w:p w14:paraId="48145AA3" w14:textId="55984CFE" w:rsidR="00EC14AC" w:rsidRDefault="00EC14AC"/>
    <w:sectPr w:rsidR="00EC14AC" w:rsidSect="001C5EA7">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EF2"/>
    <w:multiLevelType w:val="multilevel"/>
    <w:tmpl w:val="3C50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01A37"/>
    <w:multiLevelType w:val="hybridMultilevel"/>
    <w:tmpl w:val="A8A8CA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0B2C0C"/>
    <w:multiLevelType w:val="multilevel"/>
    <w:tmpl w:val="1BC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B75DA"/>
    <w:multiLevelType w:val="hybridMultilevel"/>
    <w:tmpl w:val="96326B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4A0BFA"/>
    <w:multiLevelType w:val="multilevel"/>
    <w:tmpl w:val="4254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1073C"/>
    <w:multiLevelType w:val="multilevel"/>
    <w:tmpl w:val="8B6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C157C4"/>
    <w:multiLevelType w:val="multilevel"/>
    <w:tmpl w:val="6098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8349A"/>
    <w:multiLevelType w:val="hybridMultilevel"/>
    <w:tmpl w:val="FD8CAB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CF3390D"/>
    <w:multiLevelType w:val="multilevel"/>
    <w:tmpl w:val="C84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254687">
    <w:abstractNumId w:val="3"/>
  </w:num>
  <w:num w:numId="2" w16cid:durableId="1354570972">
    <w:abstractNumId w:val="4"/>
  </w:num>
  <w:num w:numId="3" w16cid:durableId="372392080">
    <w:abstractNumId w:val="6"/>
  </w:num>
  <w:num w:numId="4" w16cid:durableId="618268798">
    <w:abstractNumId w:val="2"/>
  </w:num>
  <w:num w:numId="5" w16cid:durableId="1382828809">
    <w:abstractNumId w:val="0"/>
  </w:num>
  <w:num w:numId="6" w16cid:durableId="1697778738">
    <w:abstractNumId w:val="5"/>
  </w:num>
  <w:num w:numId="7" w16cid:durableId="1368875524">
    <w:abstractNumId w:val="8"/>
  </w:num>
  <w:num w:numId="8" w16cid:durableId="2127966357">
    <w:abstractNumId w:val="7"/>
  </w:num>
  <w:num w:numId="9" w16cid:durableId="976836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AC"/>
    <w:rsid w:val="000C5D52"/>
    <w:rsid w:val="001215A1"/>
    <w:rsid w:val="001C5EA7"/>
    <w:rsid w:val="0021794A"/>
    <w:rsid w:val="00312210"/>
    <w:rsid w:val="0040007D"/>
    <w:rsid w:val="004566F3"/>
    <w:rsid w:val="00580788"/>
    <w:rsid w:val="006538EA"/>
    <w:rsid w:val="009A08D6"/>
    <w:rsid w:val="00C72575"/>
    <w:rsid w:val="00DF1332"/>
    <w:rsid w:val="00EC14AC"/>
    <w:rsid w:val="00F22C24"/>
    <w:rsid w:val="00FC52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F13D5"/>
  <w15:chartTrackingRefBased/>
  <w15:docId w15:val="{72B9DF43-CE98-4386-9CA8-421289A2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EA7"/>
    <w:pPr>
      <w:spacing w:line="259" w:lineRule="auto"/>
    </w:pPr>
    <w:rPr>
      <w:sz w:val="22"/>
      <w:szCs w:val="22"/>
    </w:rPr>
  </w:style>
  <w:style w:type="paragraph" w:styleId="Titre1">
    <w:name w:val="heading 1"/>
    <w:basedOn w:val="Normal"/>
    <w:next w:val="Normal"/>
    <w:link w:val="Titre1Car"/>
    <w:uiPriority w:val="9"/>
    <w:qFormat/>
    <w:rsid w:val="00EC1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C1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C14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C14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C14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C14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14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14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14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14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C14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C14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C14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C14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C14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14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14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14AC"/>
    <w:rPr>
      <w:rFonts w:eastAsiaTheme="majorEastAsia" w:cstheme="majorBidi"/>
      <w:color w:val="272727" w:themeColor="text1" w:themeTint="D8"/>
    </w:rPr>
  </w:style>
  <w:style w:type="paragraph" w:styleId="Titre">
    <w:name w:val="Title"/>
    <w:basedOn w:val="Normal"/>
    <w:next w:val="Normal"/>
    <w:link w:val="TitreCar"/>
    <w:uiPriority w:val="10"/>
    <w:qFormat/>
    <w:rsid w:val="00EC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14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14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14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14AC"/>
    <w:pPr>
      <w:spacing w:before="160"/>
      <w:jc w:val="center"/>
    </w:pPr>
    <w:rPr>
      <w:i/>
      <w:iCs/>
      <w:color w:val="404040" w:themeColor="text1" w:themeTint="BF"/>
    </w:rPr>
  </w:style>
  <w:style w:type="character" w:customStyle="1" w:styleId="CitationCar">
    <w:name w:val="Citation Car"/>
    <w:basedOn w:val="Policepardfaut"/>
    <w:link w:val="Citation"/>
    <w:uiPriority w:val="29"/>
    <w:rsid w:val="00EC14AC"/>
    <w:rPr>
      <w:i/>
      <w:iCs/>
      <w:color w:val="404040" w:themeColor="text1" w:themeTint="BF"/>
    </w:rPr>
  </w:style>
  <w:style w:type="paragraph" w:styleId="Paragraphedeliste">
    <w:name w:val="List Paragraph"/>
    <w:basedOn w:val="Normal"/>
    <w:uiPriority w:val="34"/>
    <w:qFormat/>
    <w:rsid w:val="00EC14AC"/>
    <w:pPr>
      <w:ind w:left="720"/>
      <w:contextualSpacing/>
    </w:pPr>
  </w:style>
  <w:style w:type="character" w:styleId="Accentuationintense">
    <w:name w:val="Intense Emphasis"/>
    <w:basedOn w:val="Policepardfaut"/>
    <w:uiPriority w:val="21"/>
    <w:qFormat/>
    <w:rsid w:val="00EC14AC"/>
    <w:rPr>
      <w:i/>
      <w:iCs/>
      <w:color w:val="0F4761" w:themeColor="accent1" w:themeShade="BF"/>
    </w:rPr>
  </w:style>
  <w:style w:type="paragraph" w:styleId="Citationintense">
    <w:name w:val="Intense Quote"/>
    <w:basedOn w:val="Normal"/>
    <w:next w:val="Normal"/>
    <w:link w:val="CitationintenseCar"/>
    <w:uiPriority w:val="30"/>
    <w:qFormat/>
    <w:rsid w:val="00EC1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C14AC"/>
    <w:rPr>
      <w:i/>
      <w:iCs/>
      <w:color w:val="0F4761" w:themeColor="accent1" w:themeShade="BF"/>
    </w:rPr>
  </w:style>
  <w:style w:type="character" w:styleId="Rfrenceintense">
    <w:name w:val="Intense Reference"/>
    <w:basedOn w:val="Policepardfaut"/>
    <w:uiPriority w:val="32"/>
    <w:qFormat/>
    <w:rsid w:val="00EC14AC"/>
    <w:rPr>
      <w:b/>
      <w:bCs/>
      <w:smallCaps/>
      <w:color w:val="0F4761" w:themeColor="accent1" w:themeShade="BF"/>
      <w:spacing w:val="5"/>
    </w:rPr>
  </w:style>
  <w:style w:type="paragraph" w:styleId="Sansinterligne">
    <w:name w:val="No Spacing"/>
    <w:link w:val="SansinterligneCar"/>
    <w:uiPriority w:val="1"/>
    <w:qFormat/>
    <w:rsid w:val="001C5EA7"/>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1C5EA7"/>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1C5EA7"/>
    <w:pPr>
      <w:spacing w:before="240" w:after="0"/>
      <w:outlineLvl w:val="9"/>
    </w:pPr>
    <w:rPr>
      <w:kern w:val="0"/>
      <w:sz w:val="32"/>
      <w:szCs w:val="32"/>
      <w:lang w:eastAsia="fr-FR"/>
    </w:rPr>
  </w:style>
  <w:style w:type="paragraph" w:styleId="TM1">
    <w:name w:val="toc 1"/>
    <w:basedOn w:val="Normal"/>
    <w:next w:val="Normal"/>
    <w:autoRedefine/>
    <w:uiPriority w:val="39"/>
    <w:unhideWhenUsed/>
    <w:rsid w:val="001C5EA7"/>
    <w:pPr>
      <w:spacing w:after="100"/>
    </w:pPr>
  </w:style>
  <w:style w:type="paragraph" w:styleId="TM2">
    <w:name w:val="toc 2"/>
    <w:basedOn w:val="Normal"/>
    <w:next w:val="Normal"/>
    <w:autoRedefine/>
    <w:uiPriority w:val="39"/>
    <w:unhideWhenUsed/>
    <w:rsid w:val="001C5EA7"/>
    <w:pPr>
      <w:spacing w:after="100"/>
      <w:ind w:left="220"/>
    </w:pPr>
  </w:style>
  <w:style w:type="character" w:styleId="Lienhypertexte">
    <w:name w:val="Hyperlink"/>
    <w:basedOn w:val="Policepardfaut"/>
    <w:uiPriority w:val="99"/>
    <w:unhideWhenUsed/>
    <w:rsid w:val="001C5EA7"/>
    <w:rPr>
      <w:color w:val="467886" w:themeColor="hyperlink"/>
      <w:u w:val="single"/>
    </w:rPr>
  </w:style>
  <w:style w:type="paragraph" w:styleId="TM3">
    <w:name w:val="toc 3"/>
    <w:basedOn w:val="Normal"/>
    <w:next w:val="Normal"/>
    <w:autoRedefine/>
    <w:uiPriority w:val="39"/>
    <w:unhideWhenUsed/>
    <w:rsid w:val="001C5EA7"/>
    <w:pPr>
      <w:spacing w:after="100"/>
      <w:ind w:left="440"/>
    </w:pPr>
  </w:style>
  <w:style w:type="paragraph" w:styleId="NormalWeb">
    <w:name w:val="Normal (Web)"/>
    <w:basedOn w:val="Normal"/>
    <w:uiPriority w:val="99"/>
    <w:semiHidden/>
    <w:unhideWhenUsed/>
    <w:rsid w:val="001C5EA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Grilledutableau">
    <w:name w:val="Table Grid"/>
    <w:basedOn w:val="TableauNormal"/>
    <w:uiPriority w:val="39"/>
    <w:rsid w:val="00C72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1EBA9F-8FD3-43E3-9FF7-F1B2F7C9293F}"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endParaRPr lang="fr-FR"/>
        </a:p>
      </dgm:t>
    </dgm:pt>
    <dgm:pt modelId="{11A09910-6923-4851-BDAC-66DA060B2E59}">
      <dgm:prSet phldrT="[Texte]"/>
      <dgm:spPr/>
      <dgm:t>
        <a:bodyPr/>
        <a:lstStyle/>
        <a:p>
          <a:r>
            <a:rPr lang="fr-FR"/>
            <a:t>SWOT</a:t>
          </a:r>
        </a:p>
      </dgm:t>
    </dgm:pt>
    <dgm:pt modelId="{9C07417A-9850-4C57-8ACA-AA4F42C9D0D9}" type="parTrans" cxnId="{21165EF8-D493-43A1-8DB4-1E6E30FC5358}">
      <dgm:prSet/>
      <dgm:spPr/>
      <dgm:t>
        <a:bodyPr/>
        <a:lstStyle/>
        <a:p>
          <a:endParaRPr lang="fr-FR"/>
        </a:p>
      </dgm:t>
    </dgm:pt>
    <dgm:pt modelId="{6CFED02C-FD33-4E70-9EEB-B9AF75B20871}" type="sibTrans" cxnId="{21165EF8-D493-43A1-8DB4-1E6E30FC5358}">
      <dgm:prSet/>
      <dgm:spPr/>
      <dgm:t>
        <a:bodyPr/>
        <a:lstStyle/>
        <a:p>
          <a:endParaRPr lang="fr-FR"/>
        </a:p>
      </dgm:t>
    </dgm:pt>
    <dgm:pt modelId="{40D97684-E654-4F1A-AA18-47DD351BBC14}">
      <dgm:prSet phldrT="[Texte]" custT="1"/>
      <dgm:spPr>
        <a:solidFill>
          <a:schemeClr val="accent6"/>
        </a:solidFill>
      </dgm:spPr>
      <dgm:t>
        <a:bodyPr/>
        <a:lstStyle/>
        <a:p>
          <a:pPr algn="ctr"/>
          <a:r>
            <a:rPr lang="fr-FR" sz="1200" b="1"/>
            <a:t>Forces</a:t>
          </a:r>
        </a:p>
        <a:p>
          <a:pPr algn="l"/>
          <a:r>
            <a:rPr lang="fr-FR" sz="1200"/>
            <a:t>Infrastructure multi-niveaux</a:t>
          </a:r>
        </a:p>
        <a:p>
          <a:pPr algn="l"/>
          <a:r>
            <a:rPr lang="fr-FR" sz="1200"/>
            <a:t>Utilisation d'un méchanisme de haute disponibilité</a:t>
          </a:r>
        </a:p>
        <a:p>
          <a:pPr algn="l"/>
          <a:r>
            <a:rPr lang="fr-FR" sz="1200"/>
            <a:t>Volonté stratégique d'améliorer la supervision du SI</a:t>
          </a:r>
        </a:p>
        <a:p>
          <a:pPr algn="l"/>
          <a:endParaRPr lang="fr-FR" sz="1200" b="0"/>
        </a:p>
        <a:p>
          <a:pPr algn="l"/>
          <a:endParaRPr lang="fr-FR" sz="1200" b="0"/>
        </a:p>
      </dgm:t>
    </dgm:pt>
    <dgm:pt modelId="{2E43FC63-6D1B-4AD2-93B2-CFA9C915873E}" type="parTrans" cxnId="{E97DE2F7-DA92-4311-A01C-B4AD804CBFE6}">
      <dgm:prSet/>
      <dgm:spPr/>
      <dgm:t>
        <a:bodyPr/>
        <a:lstStyle/>
        <a:p>
          <a:endParaRPr lang="fr-FR"/>
        </a:p>
      </dgm:t>
    </dgm:pt>
    <dgm:pt modelId="{48EEEEBE-8CE1-4240-B772-E2B638D05DD1}" type="sibTrans" cxnId="{E97DE2F7-DA92-4311-A01C-B4AD804CBFE6}">
      <dgm:prSet/>
      <dgm:spPr/>
      <dgm:t>
        <a:bodyPr/>
        <a:lstStyle/>
        <a:p>
          <a:endParaRPr lang="fr-FR"/>
        </a:p>
      </dgm:t>
    </dgm:pt>
    <dgm:pt modelId="{632F0182-3839-4181-BA87-0316611CF216}">
      <dgm:prSet phldrT="[Texte]" custT="1"/>
      <dgm:spPr>
        <a:solidFill>
          <a:srgbClr val="C00000"/>
        </a:solidFill>
      </dgm:spPr>
      <dgm:t>
        <a:bodyPr/>
        <a:lstStyle/>
        <a:p>
          <a:pPr algn="ctr"/>
          <a:r>
            <a:rPr lang="fr-FR" sz="1200" b="1"/>
            <a:t>Faiblesses</a:t>
          </a:r>
        </a:p>
        <a:p>
          <a:pPr algn="l"/>
          <a:r>
            <a:rPr lang="fr-FR" sz="1200"/>
            <a:t>abscence possible de corélation des évenements</a:t>
          </a:r>
        </a:p>
        <a:p>
          <a:pPr algn="l"/>
          <a:r>
            <a:rPr lang="fr-FR" sz="1200"/>
            <a:t>Visibilité partielle du SI</a:t>
          </a:r>
        </a:p>
        <a:p>
          <a:pPr algn="l"/>
          <a:r>
            <a:rPr lang="fr-FR" sz="1200"/>
            <a:t>Pas d'infrastructure pour le SIEM</a:t>
          </a:r>
          <a:br>
            <a:rPr lang="fr-FR" sz="1200"/>
          </a:br>
          <a:endParaRPr lang="fr-FR" sz="1200"/>
        </a:p>
      </dgm:t>
    </dgm:pt>
    <dgm:pt modelId="{06307448-77AA-4635-AFBC-E898CCB56CED}" type="parTrans" cxnId="{2C0A58F4-EFEC-411D-8925-3321A321D36A}">
      <dgm:prSet/>
      <dgm:spPr/>
      <dgm:t>
        <a:bodyPr/>
        <a:lstStyle/>
        <a:p>
          <a:endParaRPr lang="fr-FR"/>
        </a:p>
      </dgm:t>
    </dgm:pt>
    <dgm:pt modelId="{49FAADB0-88F3-4EA2-89DC-5F83CCAF5279}" type="sibTrans" cxnId="{2C0A58F4-EFEC-411D-8925-3321A321D36A}">
      <dgm:prSet/>
      <dgm:spPr/>
      <dgm:t>
        <a:bodyPr/>
        <a:lstStyle/>
        <a:p>
          <a:endParaRPr lang="fr-FR"/>
        </a:p>
      </dgm:t>
    </dgm:pt>
    <dgm:pt modelId="{F81B4034-EB2D-4208-B4E9-4BFB89079ED1}">
      <dgm:prSet phldrT="[Texte]" custT="1"/>
      <dgm:spPr>
        <a:solidFill>
          <a:srgbClr val="0070C0"/>
        </a:solidFill>
      </dgm:spPr>
      <dgm:t>
        <a:bodyPr/>
        <a:lstStyle/>
        <a:p>
          <a:pPr algn="ctr"/>
          <a:r>
            <a:rPr lang="fr-FR" sz="1200" b="1"/>
            <a:t>Opportunités</a:t>
          </a:r>
        </a:p>
        <a:p>
          <a:pPr algn="l"/>
          <a:r>
            <a:rPr lang="fr-FR" sz="1200"/>
            <a:t>Mise en place d'une supervision centralisé</a:t>
          </a:r>
        </a:p>
        <a:p>
          <a:pPr algn="l"/>
          <a:r>
            <a:rPr lang="fr-FR" sz="1200"/>
            <a:t>Meilleur anticipation des incidents grace aux aletres en temps réel</a:t>
          </a:r>
        </a:p>
        <a:p>
          <a:pPr algn="l"/>
          <a:r>
            <a:rPr lang="fr-FR" sz="1200"/>
            <a:t>Optimisation des couts liés aux incidents et à l'exploitation</a:t>
          </a:r>
        </a:p>
        <a:p>
          <a:pPr algn="l"/>
          <a:endParaRPr lang="fr-FR" sz="1200"/>
        </a:p>
      </dgm:t>
    </dgm:pt>
    <dgm:pt modelId="{4C4A1328-2DE2-46AD-868D-8A068E70F2D6}" type="parTrans" cxnId="{BBC778B4-8FD3-4140-A65D-1EA43C69F634}">
      <dgm:prSet/>
      <dgm:spPr/>
      <dgm:t>
        <a:bodyPr/>
        <a:lstStyle/>
        <a:p>
          <a:endParaRPr lang="fr-FR"/>
        </a:p>
      </dgm:t>
    </dgm:pt>
    <dgm:pt modelId="{61E46619-6036-41FD-ABC8-AEE8B925AA03}" type="sibTrans" cxnId="{BBC778B4-8FD3-4140-A65D-1EA43C69F634}">
      <dgm:prSet/>
      <dgm:spPr/>
      <dgm:t>
        <a:bodyPr/>
        <a:lstStyle/>
        <a:p>
          <a:endParaRPr lang="fr-FR"/>
        </a:p>
      </dgm:t>
    </dgm:pt>
    <dgm:pt modelId="{7BBCEE51-AA5D-429E-80EC-B51C91F4524C}">
      <dgm:prSet phldrT="[Texte]" custT="1"/>
      <dgm:spPr>
        <a:solidFill>
          <a:schemeClr val="accent2"/>
        </a:solidFill>
      </dgm:spPr>
      <dgm:t>
        <a:bodyPr/>
        <a:lstStyle/>
        <a:p>
          <a:pPr algn="ctr"/>
          <a:r>
            <a:rPr lang="fr-FR" sz="1200" b="1"/>
            <a:t>Menaces</a:t>
          </a:r>
        </a:p>
        <a:p>
          <a:pPr algn="l"/>
          <a:r>
            <a:rPr lang="fr-FR" sz="1200"/>
            <a:t>Indisponibilité des services en cas de mauvaise supervision </a:t>
          </a:r>
        </a:p>
        <a:p>
          <a:pPr algn="l"/>
          <a:r>
            <a:rPr lang="fr-FR" sz="1200"/>
            <a:t>Cyberattaques ou incidents non détéctés à temps</a:t>
          </a:r>
        </a:p>
        <a:p>
          <a:pPr algn="l"/>
          <a:r>
            <a:rPr lang="fr-FR" sz="1200"/>
            <a:t>Complexité d'intégration d'une  nouvelle solution dans l'existant</a:t>
          </a:r>
        </a:p>
        <a:p>
          <a:pPr algn="l"/>
          <a:r>
            <a:rPr lang="fr-FR" sz="1200"/>
            <a:t>Mauvais choix d'outil pouvant impacter les eprformances et la sécurités</a:t>
          </a:r>
        </a:p>
        <a:p>
          <a:pPr algn="l"/>
          <a:endParaRPr lang="fr-FR" sz="1200"/>
        </a:p>
      </dgm:t>
    </dgm:pt>
    <dgm:pt modelId="{CFB5254B-A07C-4977-A1EF-D4265AA8063B}" type="parTrans" cxnId="{09074CB0-2D04-4819-A9E8-C2366E945A8B}">
      <dgm:prSet/>
      <dgm:spPr/>
      <dgm:t>
        <a:bodyPr/>
        <a:lstStyle/>
        <a:p>
          <a:endParaRPr lang="fr-FR"/>
        </a:p>
      </dgm:t>
    </dgm:pt>
    <dgm:pt modelId="{2A2BDEEC-3F2F-406F-95DA-1B5C699A526E}" type="sibTrans" cxnId="{09074CB0-2D04-4819-A9E8-C2366E945A8B}">
      <dgm:prSet/>
      <dgm:spPr/>
      <dgm:t>
        <a:bodyPr/>
        <a:lstStyle/>
        <a:p>
          <a:endParaRPr lang="fr-FR"/>
        </a:p>
      </dgm:t>
    </dgm:pt>
    <dgm:pt modelId="{22C1BC7B-E716-48E0-B741-53B179F67F97}" type="pres">
      <dgm:prSet presAssocID="{EF1EBA9F-8FD3-43E3-9FF7-F1B2F7C9293F}" presName="diagram" presStyleCnt="0">
        <dgm:presLayoutVars>
          <dgm:chMax val="1"/>
          <dgm:dir/>
          <dgm:animLvl val="ctr"/>
          <dgm:resizeHandles val="exact"/>
        </dgm:presLayoutVars>
      </dgm:prSet>
      <dgm:spPr/>
    </dgm:pt>
    <dgm:pt modelId="{1B298508-0881-403C-AD2D-86BAC28D34A7}" type="pres">
      <dgm:prSet presAssocID="{EF1EBA9F-8FD3-43E3-9FF7-F1B2F7C9293F}" presName="matrix" presStyleCnt="0"/>
      <dgm:spPr/>
    </dgm:pt>
    <dgm:pt modelId="{F916B5C0-7924-400D-9D03-E8EE15418B1C}" type="pres">
      <dgm:prSet presAssocID="{EF1EBA9F-8FD3-43E3-9FF7-F1B2F7C9293F}" presName="tile1" presStyleLbl="node1" presStyleIdx="0" presStyleCnt="4"/>
      <dgm:spPr/>
    </dgm:pt>
    <dgm:pt modelId="{0EB81004-C4A6-460C-AA68-98F997C03890}" type="pres">
      <dgm:prSet presAssocID="{EF1EBA9F-8FD3-43E3-9FF7-F1B2F7C9293F}" presName="tile1text" presStyleLbl="node1" presStyleIdx="0" presStyleCnt="4">
        <dgm:presLayoutVars>
          <dgm:chMax val="0"/>
          <dgm:chPref val="0"/>
          <dgm:bulletEnabled val="1"/>
        </dgm:presLayoutVars>
      </dgm:prSet>
      <dgm:spPr/>
    </dgm:pt>
    <dgm:pt modelId="{6F2D4AB8-6AEF-49D3-8D0C-D223DCF07310}" type="pres">
      <dgm:prSet presAssocID="{EF1EBA9F-8FD3-43E3-9FF7-F1B2F7C9293F}" presName="tile2" presStyleLbl="node1" presStyleIdx="1" presStyleCnt="4"/>
      <dgm:spPr/>
    </dgm:pt>
    <dgm:pt modelId="{112EE9BF-ABFC-411B-8ED8-71DD5EE63E10}" type="pres">
      <dgm:prSet presAssocID="{EF1EBA9F-8FD3-43E3-9FF7-F1B2F7C9293F}" presName="tile2text" presStyleLbl="node1" presStyleIdx="1" presStyleCnt="4">
        <dgm:presLayoutVars>
          <dgm:chMax val="0"/>
          <dgm:chPref val="0"/>
          <dgm:bulletEnabled val="1"/>
        </dgm:presLayoutVars>
      </dgm:prSet>
      <dgm:spPr/>
    </dgm:pt>
    <dgm:pt modelId="{2761272F-0E31-46D0-88E6-67504EE81430}" type="pres">
      <dgm:prSet presAssocID="{EF1EBA9F-8FD3-43E3-9FF7-F1B2F7C9293F}" presName="tile3" presStyleLbl="node1" presStyleIdx="2" presStyleCnt="4"/>
      <dgm:spPr/>
    </dgm:pt>
    <dgm:pt modelId="{79E367B3-7259-432A-9A44-7A0B878080AA}" type="pres">
      <dgm:prSet presAssocID="{EF1EBA9F-8FD3-43E3-9FF7-F1B2F7C9293F}" presName="tile3text" presStyleLbl="node1" presStyleIdx="2" presStyleCnt="4">
        <dgm:presLayoutVars>
          <dgm:chMax val="0"/>
          <dgm:chPref val="0"/>
          <dgm:bulletEnabled val="1"/>
        </dgm:presLayoutVars>
      </dgm:prSet>
      <dgm:spPr/>
    </dgm:pt>
    <dgm:pt modelId="{186A9CA2-9A10-461A-A831-A75ECC1F5240}" type="pres">
      <dgm:prSet presAssocID="{EF1EBA9F-8FD3-43E3-9FF7-F1B2F7C9293F}" presName="tile4" presStyleLbl="node1" presStyleIdx="3" presStyleCnt="4"/>
      <dgm:spPr/>
    </dgm:pt>
    <dgm:pt modelId="{1830C5D0-C050-4441-9564-E6C48465ECEA}" type="pres">
      <dgm:prSet presAssocID="{EF1EBA9F-8FD3-43E3-9FF7-F1B2F7C9293F}" presName="tile4text" presStyleLbl="node1" presStyleIdx="3" presStyleCnt="4">
        <dgm:presLayoutVars>
          <dgm:chMax val="0"/>
          <dgm:chPref val="0"/>
          <dgm:bulletEnabled val="1"/>
        </dgm:presLayoutVars>
      </dgm:prSet>
      <dgm:spPr/>
    </dgm:pt>
    <dgm:pt modelId="{99076518-327B-490E-8B3C-E325947F3D7D}" type="pres">
      <dgm:prSet presAssocID="{EF1EBA9F-8FD3-43E3-9FF7-F1B2F7C9293F}" presName="centerTile" presStyleLbl="fgShp" presStyleIdx="0" presStyleCnt="1">
        <dgm:presLayoutVars>
          <dgm:chMax val="0"/>
          <dgm:chPref val="0"/>
        </dgm:presLayoutVars>
      </dgm:prSet>
      <dgm:spPr/>
    </dgm:pt>
  </dgm:ptLst>
  <dgm:cxnLst>
    <dgm:cxn modelId="{C876EC09-3868-43EE-98F6-0C8A717E29F5}" type="presOf" srcId="{632F0182-3839-4181-BA87-0316611CF216}" destId="{6F2D4AB8-6AEF-49D3-8D0C-D223DCF07310}" srcOrd="0" destOrd="0" presId="urn:microsoft.com/office/officeart/2005/8/layout/matrix1"/>
    <dgm:cxn modelId="{124E0A0B-7953-4CEF-95EF-06DCB7CD8688}" type="presOf" srcId="{7BBCEE51-AA5D-429E-80EC-B51C91F4524C}" destId="{1830C5D0-C050-4441-9564-E6C48465ECEA}" srcOrd="1" destOrd="0" presId="urn:microsoft.com/office/officeart/2005/8/layout/matrix1"/>
    <dgm:cxn modelId="{CE62CC0B-C817-4BE7-8C0D-B41A3A9839C5}" type="presOf" srcId="{11A09910-6923-4851-BDAC-66DA060B2E59}" destId="{99076518-327B-490E-8B3C-E325947F3D7D}" srcOrd="0" destOrd="0" presId="urn:microsoft.com/office/officeart/2005/8/layout/matrix1"/>
    <dgm:cxn modelId="{A573DB1D-02DC-44B9-B155-A79BB1DAF3AA}" type="presOf" srcId="{F81B4034-EB2D-4208-B4E9-4BFB89079ED1}" destId="{2761272F-0E31-46D0-88E6-67504EE81430}" srcOrd="0" destOrd="0" presId="urn:microsoft.com/office/officeart/2005/8/layout/matrix1"/>
    <dgm:cxn modelId="{A85A7060-00BD-4500-97F4-03BA6973FFC8}" type="presOf" srcId="{40D97684-E654-4F1A-AA18-47DD351BBC14}" destId="{0EB81004-C4A6-460C-AA68-98F997C03890}" srcOrd="1" destOrd="0" presId="urn:microsoft.com/office/officeart/2005/8/layout/matrix1"/>
    <dgm:cxn modelId="{476C9951-DB9B-4615-B785-975EC947BB2F}" type="presOf" srcId="{EF1EBA9F-8FD3-43E3-9FF7-F1B2F7C9293F}" destId="{22C1BC7B-E716-48E0-B741-53B179F67F97}" srcOrd="0" destOrd="0" presId="urn:microsoft.com/office/officeart/2005/8/layout/matrix1"/>
    <dgm:cxn modelId="{72CECB56-B8D5-4491-AD36-9E965CA367D2}" type="presOf" srcId="{F81B4034-EB2D-4208-B4E9-4BFB89079ED1}" destId="{79E367B3-7259-432A-9A44-7A0B878080AA}" srcOrd="1" destOrd="0" presId="urn:microsoft.com/office/officeart/2005/8/layout/matrix1"/>
    <dgm:cxn modelId="{5AFFF37B-97CD-4790-BCBF-DADBA8A0FF49}" type="presOf" srcId="{632F0182-3839-4181-BA87-0316611CF216}" destId="{112EE9BF-ABFC-411B-8ED8-71DD5EE63E10}" srcOrd="1" destOrd="0" presId="urn:microsoft.com/office/officeart/2005/8/layout/matrix1"/>
    <dgm:cxn modelId="{09074CB0-2D04-4819-A9E8-C2366E945A8B}" srcId="{11A09910-6923-4851-BDAC-66DA060B2E59}" destId="{7BBCEE51-AA5D-429E-80EC-B51C91F4524C}" srcOrd="3" destOrd="0" parTransId="{CFB5254B-A07C-4977-A1EF-D4265AA8063B}" sibTransId="{2A2BDEEC-3F2F-406F-95DA-1B5C699A526E}"/>
    <dgm:cxn modelId="{BBC778B4-8FD3-4140-A65D-1EA43C69F634}" srcId="{11A09910-6923-4851-BDAC-66DA060B2E59}" destId="{F81B4034-EB2D-4208-B4E9-4BFB89079ED1}" srcOrd="2" destOrd="0" parTransId="{4C4A1328-2DE2-46AD-868D-8A068E70F2D6}" sibTransId="{61E46619-6036-41FD-ABC8-AEE8B925AA03}"/>
    <dgm:cxn modelId="{56D129D4-0DB8-4CDD-A52E-65415BE22112}" type="presOf" srcId="{7BBCEE51-AA5D-429E-80EC-B51C91F4524C}" destId="{186A9CA2-9A10-461A-A831-A75ECC1F5240}" srcOrd="0" destOrd="0" presId="urn:microsoft.com/office/officeart/2005/8/layout/matrix1"/>
    <dgm:cxn modelId="{EAF9A8E2-F776-46DB-B17F-D22D00306BFC}" type="presOf" srcId="{40D97684-E654-4F1A-AA18-47DD351BBC14}" destId="{F916B5C0-7924-400D-9D03-E8EE15418B1C}" srcOrd="0" destOrd="0" presId="urn:microsoft.com/office/officeart/2005/8/layout/matrix1"/>
    <dgm:cxn modelId="{2C0A58F4-EFEC-411D-8925-3321A321D36A}" srcId="{11A09910-6923-4851-BDAC-66DA060B2E59}" destId="{632F0182-3839-4181-BA87-0316611CF216}" srcOrd="1" destOrd="0" parTransId="{06307448-77AA-4635-AFBC-E898CCB56CED}" sibTransId="{49FAADB0-88F3-4EA2-89DC-5F83CCAF5279}"/>
    <dgm:cxn modelId="{E97DE2F7-DA92-4311-A01C-B4AD804CBFE6}" srcId="{11A09910-6923-4851-BDAC-66DA060B2E59}" destId="{40D97684-E654-4F1A-AA18-47DD351BBC14}" srcOrd="0" destOrd="0" parTransId="{2E43FC63-6D1B-4AD2-93B2-CFA9C915873E}" sibTransId="{48EEEEBE-8CE1-4240-B772-E2B638D05DD1}"/>
    <dgm:cxn modelId="{21165EF8-D493-43A1-8DB4-1E6E30FC5358}" srcId="{EF1EBA9F-8FD3-43E3-9FF7-F1B2F7C9293F}" destId="{11A09910-6923-4851-BDAC-66DA060B2E59}" srcOrd="0" destOrd="0" parTransId="{9C07417A-9850-4C57-8ACA-AA4F42C9D0D9}" sibTransId="{6CFED02C-FD33-4E70-9EEB-B9AF75B20871}"/>
    <dgm:cxn modelId="{7BF25A2E-5201-4D18-9C46-0234FF55872F}" type="presParOf" srcId="{22C1BC7B-E716-48E0-B741-53B179F67F97}" destId="{1B298508-0881-403C-AD2D-86BAC28D34A7}" srcOrd="0" destOrd="0" presId="urn:microsoft.com/office/officeart/2005/8/layout/matrix1"/>
    <dgm:cxn modelId="{98DED334-AA22-4858-952C-F4798A003BA0}" type="presParOf" srcId="{1B298508-0881-403C-AD2D-86BAC28D34A7}" destId="{F916B5C0-7924-400D-9D03-E8EE15418B1C}" srcOrd="0" destOrd="0" presId="urn:microsoft.com/office/officeart/2005/8/layout/matrix1"/>
    <dgm:cxn modelId="{00705F1F-2E9E-4D17-9E9B-B3BB04A0CF59}" type="presParOf" srcId="{1B298508-0881-403C-AD2D-86BAC28D34A7}" destId="{0EB81004-C4A6-460C-AA68-98F997C03890}" srcOrd="1" destOrd="0" presId="urn:microsoft.com/office/officeart/2005/8/layout/matrix1"/>
    <dgm:cxn modelId="{CAE01DEB-448D-47A6-91E9-408E3AAF59BC}" type="presParOf" srcId="{1B298508-0881-403C-AD2D-86BAC28D34A7}" destId="{6F2D4AB8-6AEF-49D3-8D0C-D223DCF07310}" srcOrd="2" destOrd="0" presId="urn:microsoft.com/office/officeart/2005/8/layout/matrix1"/>
    <dgm:cxn modelId="{CCA44203-CCA0-4065-B4B6-6C3B5BCA9AFF}" type="presParOf" srcId="{1B298508-0881-403C-AD2D-86BAC28D34A7}" destId="{112EE9BF-ABFC-411B-8ED8-71DD5EE63E10}" srcOrd="3" destOrd="0" presId="urn:microsoft.com/office/officeart/2005/8/layout/matrix1"/>
    <dgm:cxn modelId="{319E62B4-FEA8-4D75-98D2-F3AF99899205}" type="presParOf" srcId="{1B298508-0881-403C-AD2D-86BAC28D34A7}" destId="{2761272F-0E31-46D0-88E6-67504EE81430}" srcOrd="4" destOrd="0" presId="urn:microsoft.com/office/officeart/2005/8/layout/matrix1"/>
    <dgm:cxn modelId="{3F124F3B-56E2-4C39-810B-CD4310957976}" type="presParOf" srcId="{1B298508-0881-403C-AD2D-86BAC28D34A7}" destId="{79E367B3-7259-432A-9A44-7A0B878080AA}" srcOrd="5" destOrd="0" presId="urn:microsoft.com/office/officeart/2005/8/layout/matrix1"/>
    <dgm:cxn modelId="{9DDA0764-F6AF-4564-8A56-30B676653588}" type="presParOf" srcId="{1B298508-0881-403C-AD2D-86BAC28D34A7}" destId="{186A9CA2-9A10-461A-A831-A75ECC1F5240}" srcOrd="6" destOrd="0" presId="urn:microsoft.com/office/officeart/2005/8/layout/matrix1"/>
    <dgm:cxn modelId="{EC50FE4A-40C1-47BF-B70C-CF4F8E4FB88A}" type="presParOf" srcId="{1B298508-0881-403C-AD2D-86BAC28D34A7}" destId="{1830C5D0-C050-4441-9564-E6C48465ECEA}" srcOrd="7" destOrd="0" presId="urn:microsoft.com/office/officeart/2005/8/layout/matrix1"/>
    <dgm:cxn modelId="{E938D541-839C-4504-A129-FE3D880264B5}" type="presParOf" srcId="{22C1BC7B-E716-48E0-B741-53B179F67F97}" destId="{99076518-327B-490E-8B3C-E325947F3D7D}" srcOrd="1" destOrd="0" presId="urn:microsoft.com/office/officeart/2005/8/layout/matrix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16B5C0-7924-400D-9D03-E8EE15418B1C}">
      <dsp:nvSpPr>
        <dsp:cNvPr id="0" name=""/>
        <dsp:cNvSpPr/>
      </dsp:nvSpPr>
      <dsp:spPr>
        <a:xfrm rot="16200000">
          <a:off x="90011" y="-90011"/>
          <a:ext cx="2700337" cy="2880360"/>
        </a:xfrm>
        <a:prstGeom prst="round1Rect">
          <a:avLst/>
        </a:prstGeom>
        <a:solidFill>
          <a:schemeClr val="accent6"/>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fr-FR" sz="1200" b="1" kern="1200"/>
            <a:t>Forces</a:t>
          </a:r>
        </a:p>
        <a:p>
          <a:pPr marL="0" lvl="0" indent="0" algn="l" defTabSz="533400">
            <a:lnSpc>
              <a:spcPct val="90000"/>
            </a:lnSpc>
            <a:spcBef>
              <a:spcPct val="0"/>
            </a:spcBef>
            <a:spcAft>
              <a:spcPct val="35000"/>
            </a:spcAft>
            <a:buNone/>
          </a:pPr>
          <a:r>
            <a:rPr lang="fr-FR" sz="1200" kern="1200"/>
            <a:t>Infrastructure multi-niveaux</a:t>
          </a:r>
        </a:p>
        <a:p>
          <a:pPr marL="0" lvl="0" indent="0" algn="l" defTabSz="533400">
            <a:lnSpc>
              <a:spcPct val="90000"/>
            </a:lnSpc>
            <a:spcBef>
              <a:spcPct val="0"/>
            </a:spcBef>
            <a:spcAft>
              <a:spcPct val="35000"/>
            </a:spcAft>
            <a:buNone/>
          </a:pPr>
          <a:r>
            <a:rPr lang="fr-FR" sz="1200" kern="1200"/>
            <a:t>Utilisation d'un méchanisme de haute disponibilité</a:t>
          </a:r>
        </a:p>
        <a:p>
          <a:pPr marL="0" lvl="0" indent="0" algn="l" defTabSz="533400">
            <a:lnSpc>
              <a:spcPct val="90000"/>
            </a:lnSpc>
            <a:spcBef>
              <a:spcPct val="0"/>
            </a:spcBef>
            <a:spcAft>
              <a:spcPct val="35000"/>
            </a:spcAft>
            <a:buNone/>
          </a:pPr>
          <a:r>
            <a:rPr lang="fr-FR" sz="1200" kern="1200"/>
            <a:t>Volonté stratégique d'améliorer la supervision du SI</a:t>
          </a:r>
        </a:p>
        <a:p>
          <a:pPr marL="0" lvl="0" indent="0" algn="l" defTabSz="533400">
            <a:lnSpc>
              <a:spcPct val="90000"/>
            </a:lnSpc>
            <a:spcBef>
              <a:spcPct val="0"/>
            </a:spcBef>
            <a:spcAft>
              <a:spcPct val="35000"/>
            </a:spcAft>
            <a:buNone/>
          </a:pPr>
          <a:endParaRPr lang="fr-FR" sz="1200" b="0" kern="1200"/>
        </a:p>
        <a:p>
          <a:pPr marL="0" lvl="0" indent="0" algn="l" defTabSz="533400">
            <a:lnSpc>
              <a:spcPct val="90000"/>
            </a:lnSpc>
            <a:spcBef>
              <a:spcPct val="0"/>
            </a:spcBef>
            <a:spcAft>
              <a:spcPct val="35000"/>
            </a:spcAft>
            <a:buNone/>
          </a:pPr>
          <a:endParaRPr lang="fr-FR" sz="1200" b="0" kern="1200"/>
        </a:p>
      </dsp:txBody>
      <dsp:txXfrm rot="5400000">
        <a:off x="0" y="0"/>
        <a:ext cx="2880360" cy="2025253"/>
      </dsp:txXfrm>
    </dsp:sp>
    <dsp:sp modelId="{6F2D4AB8-6AEF-49D3-8D0C-D223DCF07310}">
      <dsp:nvSpPr>
        <dsp:cNvPr id="0" name=""/>
        <dsp:cNvSpPr/>
      </dsp:nvSpPr>
      <dsp:spPr>
        <a:xfrm>
          <a:off x="2880360" y="0"/>
          <a:ext cx="2880360" cy="2700337"/>
        </a:xfrm>
        <a:prstGeom prst="round1Rect">
          <a:avLst/>
        </a:prstGeom>
        <a:solidFill>
          <a:srgbClr val="C0000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fr-FR" sz="1200" b="1" kern="1200"/>
            <a:t>Faiblesses</a:t>
          </a:r>
        </a:p>
        <a:p>
          <a:pPr marL="0" lvl="0" indent="0" algn="l" defTabSz="533400">
            <a:lnSpc>
              <a:spcPct val="90000"/>
            </a:lnSpc>
            <a:spcBef>
              <a:spcPct val="0"/>
            </a:spcBef>
            <a:spcAft>
              <a:spcPct val="35000"/>
            </a:spcAft>
            <a:buNone/>
          </a:pPr>
          <a:r>
            <a:rPr lang="fr-FR" sz="1200" kern="1200"/>
            <a:t>abscence possible de corélation des évenements</a:t>
          </a:r>
        </a:p>
        <a:p>
          <a:pPr marL="0" lvl="0" indent="0" algn="l" defTabSz="533400">
            <a:lnSpc>
              <a:spcPct val="90000"/>
            </a:lnSpc>
            <a:spcBef>
              <a:spcPct val="0"/>
            </a:spcBef>
            <a:spcAft>
              <a:spcPct val="35000"/>
            </a:spcAft>
            <a:buNone/>
          </a:pPr>
          <a:r>
            <a:rPr lang="fr-FR" sz="1200" kern="1200"/>
            <a:t>Visibilité partielle du SI</a:t>
          </a:r>
        </a:p>
        <a:p>
          <a:pPr marL="0" lvl="0" indent="0" algn="l" defTabSz="533400">
            <a:lnSpc>
              <a:spcPct val="90000"/>
            </a:lnSpc>
            <a:spcBef>
              <a:spcPct val="0"/>
            </a:spcBef>
            <a:spcAft>
              <a:spcPct val="35000"/>
            </a:spcAft>
            <a:buNone/>
          </a:pPr>
          <a:r>
            <a:rPr lang="fr-FR" sz="1200" kern="1200"/>
            <a:t>Pas d'infrastructure pour le SIEM</a:t>
          </a:r>
          <a:br>
            <a:rPr lang="fr-FR" sz="1200" kern="1200"/>
          </a:br>
          <a:endParaRPr lang="fr-FR" sz="1200" kern="1200"/>
        </a:p>
      </dsp:txBody>
      <dsp:txXfrm>
        <a:off x="2880360" y="0"/>
        <a:ext cx="2880360" cy="2025253"/>
      </dsp:txXfrm>
    </dsp:sp>
    <dsp:sp modelId="{2761272F-0E31-46D0-88E6-67504EE81430}">
      <dsp:nvSpPr>
        <dsp:cNvPr id="0" name=""/>
        <dsp:cNvSpPr/>
      </dsp:nvSpPr>
      <dsp:spPr>
        <a:xfrm rot="10800000">
          <a:off x="0" y="2700337"/>
          <a:ext cx="2880360" cy="2700337"/>
        </a:xfrm>
        <a:prstGeom prst="round1Rect">
          <a:avLst/>
        </a:prstGeom>
        <a:solidFill>
          <a:srgbClr val="0070C0"/>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fr-FR" sz="1200" b="1" kern="1200"/>
            <a:t>Opportunités</a:t>
          </a:r>
        </a:p>
        <a:p>
          <a:pPr marL="0" lvl="0" indent="0" algn="l" defTabSz="533400">
            <a:lnSpc>
              <a:spcPct val="90000"/>
            </a:lnSpc>
            <a:spcBef>
              <a:spcPct val="0"/>
            </a:spcBef>
            <a:spcAft>
              <a:spcPct val="35000"/>
            </a:spcAft>
            <a:buNone/>
          </a:pPr>
          <a:r>
            <a:rPr lang="fr-FR" sz="1200" kern="1200"/>
            <a:t>Mise en place d'une supervision centralisé</a:t>
          </a:r>
        </a:p>
        <a:p>
          <a:pPr marL="0" lvl="0" indent="0" algn="l" defTabSz="533400">
            <a:lnSpc>
              <a:spcPct val="90000"/>
            </a:lnSpc>
            <a:spcBef>
              <a:spcPct val="0"/>
            </a:spcBef>
            <a:spcAft>
              <a:spcPct val="35000"/>
            </a:spcAft>
            <a:buNone/>
          </a:pPr>
          <a:r>
            <a:rPr lang="fr-FR" sz="1200" kern="1200"/>
            <a:t>Meilleur anticipation des incidents grace aux aletres en temps réel</a:t>
          </a:r>
        </a:p>
        <a:p>
          <a:pPr marL="0" lvl="0" indent="0" algn="l" defTabSz="533400">
            <a:lnSpc>
              <a:spcPct val="90000"/>
            </a:lnSpc>
            <a:spcBef>
              <a:spcPct val="0"/>
            </a:spcBef>
            <a:spcAft>
              <a:spcPct val="35000"/>
            </a:spcAft>
            <a:buNone/>
          </a:pPr>
          <a:r>
            <a:rPr lang="fr-FR" sz="1200" kern="1200"/>
            <a:t>Optimisation des couts liés aux incidents et à l'exploitation</a:t>
          </a:r>
        </a:p>
        <a:p>
          <a:pPr marL="0" lvl="0" indent="0" algn="l" defTabSz="533400">
            <a:lnSpc>
              <a:spcPct val="90000"/>
            </a:lnSpc>
            <a:spcBef>
              <a:spcPct val="0"/>
            </a:spcBef>
            <a:spcAft>
              <a:spcPct val="35000"/>
            </a:spcAft>
            <a:buNone/>
          </a:pPr>
          <a:endParaRPr lang="fr-FR" sz="1200" kern="1200"/>
        </a:p>
      </dsp:txBody>
      <dsp:txXfrm rot="10800000">
        <a:off x="0" y="3375421"/>
        <a:ext cx="2880360" cy="2025253"/>
      </dsp:txXfrm>
    </dsp:sp>
    <dsp:sp modelId="{186A9CA2-9A10-461A-A831-A75ECC1F5240}">
      <dsp:nvSpPr>
        <dsp:cNvPr id="0" name=""/>
        <dsp:cNvSpPr/>
      </dsp:nvSpPr>
      <dsp:spPr>
        <a:xfrm rot="5400000">
          <a:off x="2970371" y="2610326"/>
          <a:ext cx="2700337" cy="2880360"/>
        </a:xfrm>
        <a:prstGeom prst="round1Rect">
          <a:avLst/>
        </a:prstGeom>
        <a:solidFill>
          <a:schemeClr val="accent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fr-FR" sz="1200" b="1" kern="1200"/>
            <a:t>Menaces</a:t>
          </a:r>
        </a:p>
        <a:p>
          <a:pPr marL="0" lvl="0" indent="0" algn="l" defTabSz="533400">
            <a:lnSpc>
              <a:spcPct val="90000"/>
            </a:lnSpc>
            <a:spcBef>
              <a:spcPct val="0"/>
            </a:spcBef>
            <a:spcAft>
              <a:spcPct val="35000"/>
            </a:spcAft>
            <a:buNone/>
          </a:pPr>
          <a:r>
            <a:rPr lang="fr-FR" sz="1200" kern="1200"/>
            <a:t>Indisponibilité des services en cas de mauvaise supervision </a:t>
          </a:r>
        </a:p>
        <a:p>
          <a:pPr marL="0" lvl="0" indent="0" algn="l" defTabSz="533400">
            <a:lnSpc>
              <a:spcPct val="90000"/>
            </a:lnSpc>
            <a:spcBef>
              <a:spcPct val="0"/>
            </a:spcBef>
            <a:spcAft>
              <a:spcPct val="35000"/>
            </a:spcAft>
            <a:buNone/>
          </a:pPr>
          <a:r>
            <a:rPr lang="fr-FR" sz="1200" kern="1200"/>
            <a:t>Cyberattaques ou incidents non détéctés à temps</a:t>
          </a:r>
        </a:p>
        <a:p>
          <a:pPr marL="0" lvl="0" indent="0" algn="l" defTabSz="533400">
            <a:lnSpc>
              <a:spcPct val="90000"/>
            </a:lnSpc>
            <a:spcBef>
              <a:spcPct val="0"/>
            </a:spcBef>
            <a:spcAft>
              <a:spcPct val="35000"/>
            </a:spcAft>
            <a:buNone/>
          </a:pPr>
          <a:r>
            <a:rPr lang="fr-FR" sz="1200" kern="1200"/>
            <a:t>Complexité d'intégration d'une  nouvelle solution dans l'existant</a:t>
          </a:r>
        </a:p>
        <a:p>
          <a:pPr marL="0" lvl="0" indent="0" algn="l" defTabSz="533400">
            <a:lnSpc>
              <a:spcPct val="90000"/>
            </a:lnSpc>
            <a:spcBef>
              <a:spcPct val="0"/>
            </a:spcBef>
            <a:spcAft>
              <a:spcPct val="35000"/>
            </a:spcAft>
            <a:buNone/>
          </a:pPr>
          <a:r>
            <a:rPr lang="fr-FR" sz="1200" kern="1200"/>
            <a:t>Mauvais choix d'outil pouvant impacter les eprformances et la sécurités</a:t>
          </a:r>
        </a:p>
        <a:p>
          <a:pPr marL="0" lvl="0" indent="0" algn="l" defTabSz="533400">
            <a:lnSpc>
              <a:spcPct val="90000"/>
            </a:lnSpc>
            <a:spcBef>
              <a:spcPct val="0"/>
            </a:spcBef>
            <a:spcAft>
              <a:spcPct val="35000"/>
            </a:spcAft>
            <a:buNone/>
          </a:pPr>
          <a:endParaRPr lang="fr-FR" sz="1200" kern="1200"/>
        </a:p>
      </dsp:txBody>
      <dsp:txXfrm rot="-5400000">
        <a:off x="2880360" y="3375421"/>
        <a:ext cx="2880360" cy="2025253"/>
      </dsp:txXfrm>
    </dsp:sp>
    <dsp:sp modelId="{99076518-327B-490E-8B3C-E325947F3D7D}">
      <dsp:nvSpPr>
        <dsp:cNvPr id="0" name=""/>
        <dsp:cNvSpPr/>
      </dsp:nvSpPr>
      <dsp:spPr>
        <a:xfrm>
          <a:off x="2016252" y="2025253"/>
          <a:ext cx="1728216" cy="1350168"/>
        </a:xfrm>
        <a:prstGeom prst="roundRect">
          <a:avLst/>
        </a:prstGeom>
        <a:solidFill>
          <a:schemeClr val="accent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4780" tIns="144780" rIns="144780" bIns="144780" numCol="1" spcCol="1270" anchor="ctr" anchorCtr="0">
          <a:noAutofit/>
        </a:bodyPr>
        <a:lstStyle/>
        <a:p>
          <a:pPr marL="0" lvl="0" indent="0" algn="ctr" defTabSz="1689100">
            <a:lnSpc>
              <a:spcPct val="90000"/>
            </a:lnSpc>
            <a:spcBef>
              <a:spcPct val="0"/>
            </a:spcBef>
            <a:spcAft>
              <a:spcPct val="35000"/>
            </a:spcAft>
            <a:buNone/>
          </a:pPr>
          <a:r>
            <a:rPr lang="fr-FR" sz="3800" kern="1200"/>
            <a:t>SWOT</a:t>
          </a:r>
        </a:p>
      </dsp:txBody>
      <dsp:txXfrm>
        <a:off x="2082162" y="2091163"/>
        <a:ext cx="1596396" cy="121834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F6E4F-7395-4700-9813-64E9DE6B0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55923</TotalTime>
  <Pages>9</Pages>
  <Words>1764</Words>
  <Characters>9707</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Thibault</dc:creator>
  <cp:keywords/>
  <dc:description/>
  <cp:lastModifiedBy>Thibault</cp:lastModifiedBy>
  <cp:revision>7</cp:revision>
  <dcterms:created xsi:type="dcterms:W3CDTF">2026-04-08T08:09:00Z</dcterms:created>
  <dcterms:modified xsi:type="dcterms:W3CDTF">2026-05-18T11:29:00Z</dcterms:modified>
</cp:coreProperties>
</file>