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260CA" w14:textId="77777777" w:rsidR="00F1295C" w:rsidRPr="00F1295C" w:rsidRDefault="00F1295C" w:rsidP="00F1295C">
      <w:pPr>
        <w:jc w:val="center"/>
        <w:rPr>
          <w:rFonts w:ascii="Times New Roman" w:hAnsi="Times New Roman" w:cs="Times New Roman"/>
          <w:b/>
          <w:bCs/>
          <w:sz w:val="52"/>
          <w:szCs w:val="52"/>
        </w:rPr>
      </w:pPr>
      <w:proofErr w:type="spellStart"/>
      <w:r w:rsidRPr="00F1295C">
        <w:rPr>
          <w:rFonts w:ascii="Times New Roman" w:hAnsi="Times New Roman" w:cs="Times New Roman"/>
          <w:b/>
          <w:bCs/>
          <w:sz w:val="52"/>
          <w:szCs w:val="52"/>
        </w:rPr>
        <w:t>Tomasulo</w:t>
      </w:r>
      <w:proofErr w:type="spellEnd"/>
      <w:r w:rsidRPr="00F1295C">
        <w:rPr>
          <w:rFonts w:ascii="Times New Roman" w:hAnsi="Times New Roman" w:cs="Times New Roman"/>
          <w:b/>
          <w:bCs/>
          <w:sz w:val="52"/>
          <w:szCs w:val="52"/>
        </w:rPr>
        <w:t xml:space="preserve"> Algorithm Report</w:t>
      </w:r>
    </w:p>
    <w:p w14:paraId="7FF43DD5" w14:textId="0851F50F" w:rsidR="00F1295C" w:rsidRPr="00F1295C" w:rsidRDefault="00F1295C" w:rsidP="00F1295C">
      <w:pPr>
        <w:jc w:val="center"/>
        <w:rPr>
          <w:rFonts w:ascii="Times New Roman" w:hAnsi="Times New Roman" w:cs="Times New Roman"/>
          <w:sz w:val="24"/>
          <w:szCs w:val="24"/>
        </w:rPr>
      </w:pPr>
      <w:r w:rsidRPr="00F1295C">
        <w:rPr>
          <w:rFonts w:ascii="Times New Roman" w:hAnsi="Times New Roman" w:cs="Times New Roman"/>
          <w:sz w:val="24"/>
          <w:szCs w:val="24"/>
        </w:rPr>
        <w:t>Student: Yinzhe Zhang</w:t>
      </w:r>
    </w:p>
    <w:p w14:paraId="16FB49E6" w14:textId="1F46F365" w:rsidR="00F1295C" w:rsidRPr="00F1295C" w:rsidRDefault="00F1295C" w:rsidP="00F1295C">
      <w:pPr>
        <w:jc w:val="center"/>
        <w:rPr>
          <w:rFonts w:ascii="Times New Roman" w:hAnsi="Times New Roman" w:cs="Times New Roman"/>
          <w:sz w:val="24"/>
          <w:szCs w:val="24"/>
        </w:rPr>
      </w:pPr>
      <w:r w:rsidRPr="00F1295C">
        <w:rPr>
          <w:rFonts w:ascii="Times New Roman" w:hAnsi="Times New Roman" w:cs="Times New Roman"/>
          <w:sz w:val="24"/>
          <w:szCs w:val="24"/>
        </w:rPr>
        <w:t xml:space="preserve">  GTID:#903653372</w:t>
      </w:r>
    </w:p>
    <w:p w14:paraId="150B0E4F" w14:textId="3614BB46" w:rsidR="00D73D9E" w:rsidRDefault="00F1295C" w:rsidP="00DD51ED">
      <w:pPr>
        <w:jc w:val="center"/>
        <w:rPr>
          <w:rFonts w:ascii="Times New Roman" w:hAnsi="Times New Roman" w:cs="Times New Roman" w:hint="eastAsia"/>
          <w:sz w:val="24"/>
          <w:szCs w:val="24"/>
        </w:rPr>
      </w:pPr>
      <w:r w:rsidRPr="00F1295C">
        <w:rPr>
          <w:rFonts w:ascii="Times New Roman" w:hAnsi="Times New Roman" w:cs="Times New Roman"/>
          <w:sz w:val="24"/>
          <w:szCs w:val="24"/>
        </w:rPr>
        <w:t xml:space="preserve">Email: </w:t>
      </w:r>
      <w:hyperlink r:id="rId8" w:history="1">
        <w:r w:rsidRPr="00ED46F4">
          <w:rPr>
            <w:rStyle w:val="a7"/>
            <w:rFonts w:ascii="Times New Roman" w:hAnsi="Times New Roman" w:cs="Times New Roman"/>
            <w:sz w:val="24"/>
            <w:szCs w:val="24"/>
          </w:rPr>
          <w:t>zhangyzatsjtu@sjtu.alumni.edu.cn</w:t>
        </w:r>
      </w:hyperlink>
    </w:p>
    <w:p w14:paraId="74AAC949" w14:textId="56BCE840" w:rsidR="00F1295C" w:rsidRDefault="00F1295C" w:rsidP="004D5F69">
      <w:pPr>
        <w:pStyle w:val="1"/>
        <w:spacing w:line="240" w:lineRule="auto"/>
        <w:rPr>
          <w:sz w:val="32"/>
          <w:szCs w:val="32"/>
        </w:rPr>
      </w:pPr>
      <w:bookmarkStart w:id="0" w:name="_Toc55931434"/>
      <w:bookmarkStart w:id="1" w:name="_Toc55933197"/>
      <w:r w:rsidRPr="00D73D9E">
        <w:rPr>
          <w:rFonts w:hint="eastAsia"/>
          <w:sz w:val="32"/>
          <w:szCs w:val="32"/>
        </w:rPr>
        <w:t>1</w:t>
      </w:r>
      <w:r w:rsidRPr="00D73D9E">
        <w:rPr>
          <w:sz w:val="32"/>
          <w:szCs w:val="32"/>
        </w:rPr>
        <w:t>.Basic Knowledge</w:t>
      </w:r>
      <w:bookmarkEnd w:id="0"/>
      <w:r w:rsidR="00632301">
        <w:rPr>
          <w:sz w:val="32"/>
          <w:szCs w:val="32"/>
        </w:rPr>
        <w:t xml:space="preserve"> of </w:t>
      </w:r>
      <w:proofErr w:type="spellStart"/>
      <w:r w:rsidR="00632301">
        <w:rPr>
          <w:sz w:val="32"/>
          <w:szCs w:val="32"/>
        </w:rPr>
        <w:t>Tomasulo</w:t>
      </w:r>
      <w:bookmarkEnd w:id="1"/>
      <w:proofErr w:type="spellEnd"/>
    </w:p>
    <w:p w14:paraId="1C084A60" w14:textId="42326F17" w:rsidR="004D5F69" w:rsidRDefault="00632301" w:rsidP="004D5F69">
      <w:pPr>
        <w:spacing w:line="360" w:lineRule="auto"/>
      </w:pPr>
      <w:bookmarkStart w:id="2" w:name="_Toc55931435"/>
      <w:r w:rsidRPr="004D5F69">
        <w:t xml:space="preserve">The </w:t>
      </w:r>
      <w:proofErr w:type="spellStart"/>
      <w:r w:rsidRPr="004D5F69">
        <w:t>Tomasulo</w:t>
      </w:r>
      <w:proofErr w:type="spellEnd"/>
      <w:r w:rsidRPr="004D5F69">
        <w:t xml:space="preserve"> algorithm rearranges the order of actual execution of instructions through dynamic scheduling without affecting the correctness of the results to improve time utilization efficiency. It records and detects instructions. Once the operands are ready, they are executed immediately, reducing the possibility of RAW conflicts to a minimum, and eliminating WAR and WAW hazard through register renaming. </w:t>
      </w:r>
    </w:p>
    <w:p w14:paraId="23DCA7E3" w14:textId="77777777" w:rsidR="004D5F69" w:rsidRDefault="004D5F69" w:rsidP="004D5F69">
      <w:pPr>
        <w:spacing w:line="360" w:lineRule="auto"/>
      </w:pPr>
    </w:p>
    <w:p w14:paraId="35D5C9AE" w14:textId="3DECD84A" w:rsidR="004D5F69" w:rsidRPr="004D5F69" w:rsidRDefault="00632301" w:rsidP="004D5F69">
      <w:pPr>
        <w:spacing w:line="360" w:lineRule="auto"/>
      </w:pPr>
      <w:r w:rsidRPr="004D5F69">
        <w:t>Specifically, it can be divided into the following three steps</w:t>
      </w:r>
      <w:r w:rsidR="004D5F69">
        <w:rPr>
          <w:rFonts w:hint="eastAsia"/>
        </w:rPr>
        <w:t>：</w:t>
      </w:r>
    </w:p>
    <w:p w14:paraId="4718FC3A" w14:textId="4A60284D" w:rsidR="00632301" w:rsidRPr="004D5F69" w:rsidRDefault="004D5F69" w:rsidP="004D5F69">
      <w:pPr>
        <w:spacing w:line="360" w:lineRule="auto"/>
      </w:pPr>
      <w:r w:rsidRPr="004D5F69">
        <w:rPr>
          <w:b/>
          <w:bCs/>
        </w:rPr>
        <w:t>First, Issue.</w:t>
      </w:r>
      <w:r w:rsidRPr="004D5F69">
        <w:t xml:space="preserve"> T</w:t>
      </w:r>
      <w:r w:rsidR="00632301" w:rsidRPr="004D5F69">
        <w:t>ake the instruction from the FP Op Queue. If the reserved station is idle (no structure risk), the control mechanism transmits the instruction &amp; sends the operand (rename the register).</w:t>
      </w:r>
    </w:p>
    <w:p w14:paraId="6C768255" w14:textId="7929E656" w:rsidR="00632301" w:rsidRPr="004D5F69" w:rsidRDefault="004D5F69" w:rsidP="004D5F69">
      <w:pPr>
        <w:spacing w:line="360" w:lineRule="auto"/>
      </w:pPr>
      <w:r w:rsidRPr="004D5F69">
        <w:rPr>
          <w:b/>
          <w:bCs/>
        </w:rPr>
        <w:t xml:space="preserve">Second, </w:t>
      </w:r>
      <w:r w:rsidR="00632301" w:rsidRPr="004D5F69">
        <w:rPr>
          <w:b/>
          <w:bCs/>
        </w:rPr>
        <w:t>Execution</w:t>
      </w:r>
      <w:r w:rsidRPr="004D5F69">
        <w:rPr>
          <w:b/>
          <w:bCs/>
        </w:rPr>
        <w:t>.</w:t>
      </w:r>
      <w:r w:rsidRPr="004D5F69">
        <w:rPr>
          <w:rFonts w:hint="eastAsia"/>
          <w:b/>
          <w:bCs/>
        </w:rPr>
        <w:t xml:space="preserve"> </w:t>
      </w:r>
      <w:r w:rsidR="00632301" w:rsidRPr="004D5F69">
        <w:t>If both operands are ready, execute; if not, observe the public data bus and wait for the desired result</w:t>
      </w:r>
    </w:p>
    <w:p w14:paraId="386C908F" w14:textId="543D3E9B" w:rsidR="004D5F69" w:rsidRDefault="004D5F69" w:rsidP="004D5F69">
      <w:pPr>
        <w:spacing w:line="360" w:lineRule="auto"/>
      </w:pPr>
      <w:r w:rsidRPr="004D5F69">
        <w:rPr>
          <w:b/>
          <w:bCs/>
        </w:rPr>
        <w:t xml:space="preserve">Third, </w:t>
      </w:r>
      <w:r w:rsidR="00632301" w:rsidRPr="004D5F69">
        <w:rPr>
          <w:b/>
          <w:bCs/>
        </w:rPr>
        <w:t>Write result</w:t>
      </w:r>
      <w:r w:rsidRPr="004D5F69">
        <w:rPr>
          <w:rFonts w:hint="eastAsia"/>
          <w:b/>
          <w:bCs/>
        </w:rPr>
        <w:t>.</w:t>
      </w:r>
      <w:r w:rsidRPr="004D5F69">
        <w:rPr>
          <w:b/>
          <w:bCs/>
        </w:rPr>
        <w:t xml:space="preserve"> </w:t>
      </w:r>
      <w:r w:rsidR="00632301" w:rsidRPr="004D5F69">
        <w:t>Write the result to all waiting parts through the common data bus</w:t>
      </w:r>
      <w:r>
        <w:t>.</w:t>
      </w:r>
      <w:r w:rsidR="00632301" w:rsidRPr="004D5F69">
        <w:rPr>
          <w:rFonts w:hint="eastAsia"/>
        </w:rPr>
        <w:t xml:space="preserve"> </w:t>
      </w:r>
    </w:p>
    <w:p w14:paraId="1311CEEE" w14:textId="77777777" w:rsidR="004D5F69" w:rsidRPr="004D5F69" w:rsidRDefault="004D5F69" w:rsidP="004D5F69">
      <w:pPr>
        <w:spacing w:line="360" w:lineRule="auto"/>
      </w:pPr>
    </w:p>
    <w:p w14:paraId="10785284" w14:textId="3269DDCA" w:rsidR="00F1295C" w:rsidRPr="00D73D9E" w:rsidRDefault="00F1295C" w:rsidP="004D5F69">
      <w:pPr>
        <w:pStyle w:val="1"/>
        <w:spacing w:line="60" w:lineRule="auto"/>
        <w:rPr>
          <w:sz w:val="32"/>
          <w:szCs w:val="32"/>
        </w:rPr>
      </w:pPr>
      <w:bookmarkStart w:id="3" w:name="_Toc55933198"/>
      <w:r w:rsidRPr="00D73D9E">
        <w:rPr>
          <w:rFonts w:hint="eastAsia"/>
          <w:sz w:val="32"/>
          <w:szCs w:val="32"/>
        </w:rPr>
        <w:t>2</w:t>
      </w:r>
      <w:r w:rsidRPr="00D73D9E">
        <w:rPr>
          <w:sz w:val="32"/>
          <w:szCs w:val="32"/>
        </w:rPr>
        <w:t xml:space="preserve">.Code Structure </w:t>
      </w:r>
      <w:bookmarkEnd w:id="2"/>
      <w:bookmarkEnd w:id="3"/>
    </w:p>
    <w:p w14:paraId="25D28495" w14:textId="54C8DF32" w:rsidR="00F1295C" w:rsidRPr="00DD51ED" w:rsidRDefault="00DD51ED" w:rsidP="00DD51ED">
      <w:pPr>
        <w:spacing w:line="360" w:lineRule="auto"/>
      </w:pPr>
      <w:r w:rsidRPr="00DD51ED">
        <w:t>Based on the structural requirements of the algorithm itself, the following schemes can be designed: using classes to implement reservation stations and instruction set queues. Finally, the whole algorithm is regarded as a module similar to a state machine, and the state is updated and output at each step.</w:t>
      </w:r>
    </w:p>
    <w:p w14:paraId="69276D0E" w14:textId="1AFCB38F" w:rsidR="00F1295C" w:rsidRPr="00D73D9E" w:rsidRDefault="00F1295C" w:rsidP="004D5F69">
      <w:pPr>
        <w:pStyle w:val="1"/>
        <w:spacing w:line="60" w:lineRule="auto"/>
        <w:rPr>
          <w:sz w:val="32"/>
          <w:szCs w:val="32"/>
        </w:rPr>
      </w:pPr>
      <w:bookmarkStart w:id="4" w:name="_Toc55931436"/>
      <w:bookmarkStart w:id="5" w:name="_Toc55933199"/>
      <w:r w:rsidRPr="00D73D9E">
        <w:rPr>
          <w:rFonts w:hint="eastAsia"/>
          <w:sz w:val="32"/>
          <w:szCs w:val="32"/>
        </w:rPr>
        <w:lastRenderedPageBreak/>
        <w:t>3</w:t>
      </w:r>
      <w:r w:rsidRPr="00D73D9E">
        <w:rPr>
          <w:sz w:val="32"/>
          <w:szCs w:val="32"/>
        </w:rPr>
        <w:t>.experiment design &amp; result</w:t>
      </w:r>
      <w:bookmarkEnd w:id="4"/>
      <w:bookmarkEnd w:id="5"/>
    </w:p>
    <w:p w14:paraId="7D7351EA" w14:textId="387B6AE4" w:rsidR="00D73D9E" w:rsidRPr="00807EA4" w:rsidRDefault="00DD51ED" w:rsidP="00807EA4">
      <w:pPr>
        <w:spacing w:line="360" w:lineRule="auto"/>
      </w:pPr>
      <w:r w:rsidRPr="00807EA4">
        <w:t>I tested several sequences to see if the algorithm is working well. The first is a long example :</w:t>
      </w:r>
    </w:p>
    <w:p w14:paraId="3214B055" w14:textId="27C953D0" w:rsidR="00807EA4" w:rsidRDefault="00807EA4" w:rsidP="00807EA4">
      <w:pPr>
        <w:spacing w:line="360" w:lineRule="auto"/>
        <w:jc w:val="center"/>
      </w:pPr>
      <w:r>
        <w:rPr>
          <w:noProof/>
        </w:rPr>
        <w:drawing>
          <wp:inline distT="0" distB="0" distL="0" distR="0" wp14:anchorId="3BB0115D" wp14:editId="6E71A14B">
            <wp:extent cx="1344295" cy="139192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4295" cy="1391920"/>
                    </a:xfrm>
                    <a:prstGeom prst="rect">
                      <a:avLst/>
                    </a:prstGeom>
                    <a:noFill/>
                    <a:ln>
                      <a:noFill/>
                    </a:ln>
                  </pic:spPr>
                </pic:pic>
              </a:graphicData>
            </a:graphic>
          </wp:inline>
        </w:drawing>
      </w:r>
    </w:p>
    <w:p w14:paraId="34DF1CA2" w14:textId="77777777" w:rsidR="001E3775" w:rsidRDefault="00807EA4" w:rsidP="001E3775">
      <w:pPr>
        <w:spacing w:line="360" w:lineRule="auto"/>
        <w:jc w:val="left"/>
      </w:pPr>
      <w:r>
        <w:rPr>
          <w:rFonts w:hint="eastAsia"/>
        </w:rPr>
        <w:t>A</w:t>
      </w:r>
      <w:r>
        <w:t xml:space="preserve">ccording to the </w:t>
      </w:r>
      <w:r w:rsidR="001E3775">
        <w:t>initial Info</w:t>
      </w:r>
      <w:r>
        <w:t>, the final result should be 58 cycles total</w:t>
      </w:r>
      <w:r w:rsidR="0063041D">
        <w:t>, and the final Register value should be [</w:t>
      </w:r>
      <w:r w:rsidR="0063041D">
        <w:t>220.0</w:t>
      </w:r>
      <w:r w:rsidR="0063041D">
        <w:rPr>
          <w:rFonts w:hint="eastAsia"/>
        </w:rPr>
        <w:t>|</w:t>
      </w:r>
      <w:r w:rsidR="0063041D">
        <w:t>7.0|55.0|8.0|4.0|6.0|67.0|2.0|12.0|10.0|5.1</w:t>
      </w:r>
      <w:r w:rsidR="0063041D">
        <w:t>].</w:t>
      </w:r>
      <w:r>
        <w:t xml:space="preserve"> </w:t>
      </w:r>
      <w:r w:rsidR="001E3775">
        <w:t>And some key points’ Screenshots</w:t>
      </w:r>
      <w:r w:rsidR="001E3775" w:rsidRPr="001E3775">
        <w:t xml:space="preserve"> </w:t>
      </w:r>
      <w:r w:rsidR="001E3775" w:rsidRPr="001E3775">
        <w:t>as follows</w:t>
      </w:r>
      <w:r w:rsidR="001E3775">
        <w:t>:</w:t>
      </w:r>
    </w:p>
    <w:p w14:paraId="642212B2" w14:textId="77777777" w:rsidR="00177E46" w:rsidRDefault="001E3775" w:rsidP="00177E46">
      <w:pPr>
        <w:spacing w:line="360" w:lineRule="auto"/>
        <w:jc w:val="left"/>
      </w:pPr>
      <w:r>
        <w:t xml:space="preserve"> </w:t>
      </w:r>
      <w:r>
        <w:rPr>
          <w:noProof/>
        </w:rPr>
        <w:drawing>
          <wp:inline distT="0" distB="0" distL="0" distR="0" wp14:anchorId="7DD7C1C7" wp14:editId="309DF96E">
            <wp:extent cx="2251880" cy="35056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8577" cy="3562785"/>
                    </a:xfrm>
                    <a:prstGeom prst="rect">
                      <a:avLst/>
                    </a:prstGeom>
                    <a:noFill/>
                    <a:ln>
                      <a:noFill/>
                    </a:ln>
                  </pic:spPr>
                </pic:pic>
              </a:graphicData>
            </a:graphic>
          </wp:inline>
        </w:drawing>
      </w:r>
      <w:r>
        <w:rPr>
          <w:noProof/>
        </w:rPr>
        <w:drawing>
          <wp:inline distT="0" distB="0" distL="0" distR="0" wp14:anchorId="36020C1F" wp14:editId="2DAFCB39">
            <wp:extent cx="2396068" cy="3500651"/>
            <wp:effectExtent l="0" t="0" r="444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0248" cy="3521368"/>
                    </a:xfrm>
                    <a:prstGeom prst="rect">
                      <a:avLst/>
                    </a:prstGeom>
                    <a:noFill/>
                    <a:ln>
                      <a:noFill/>
                    </a:ln>
                  </pic:spPr>
                </pic:pic>
              </a:graphicData>
            </a:graphic>
          </wp:inline>
        </w:drawing>
      </w:r>
    </w:p>
    <w:p w14:paraId="1230DAD8" w14:textId="4D5D9B15" w:rsidR="00DD51ED" w:rsidRPr="00807EA4" w:rsidRDefault="00177E46" w:rsidP="00177E46">
      <w:pPr>
        <w:spacing w:line="360" w:lineRule="auto"/>
        <w:jc w:val="left"/>
        <w:rPr>
          <w:rFonts w:hint="eastAsia"/>
        </w:rPr>
      </w:pPr>
      <w:r>
        <w:tab/>
      </w:r>
      <w:r>
        <w:tab/>
      </w:r>
      <w:r>
        <w:tab/>
      </w:r>
      <w:r>
        <w:tab/>
      </w:r>
      <w:r>
        <w:tab/>
      </w:r>
      <w:r>
        <w:tab/>
      </w:r>
      <w:r>
        <w:tab/>
      </w:r>
      <w:r>
        <w:tab/>
      </w:r>
      <w:r w:rsidR="001E3775">
        <w:t>Cycle 1</w:t>
      </w:r>
    </w:p>
    <w:p w14:paraId="5AABCCB7" w14:textId="32633549" w:rsidR="00524824" w:rsidRDefault="00524824" w:rsidP="00177E46">
      <w:pPr>
        <w:spacing w:line="360" w:lineRule="auto"/>
      </w:pPr>
      <w:r>
        <w:rPr>
          <w:noProof/>
        </w:rPr>
        <w:lastRenderedPageBreak/>
        <w:drawing>
          <wp:inline distT="0" distB="0" distL="0" distR="0" wp14:anchorId="65C41119" wp14:editId="58B77B82">
            <wp:extent cx="2497540" cy="380677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285" cy="3870408"/>
                    </a:xfrm>
                    <a:prstGeom prst="rect">
                      <a:avLst/>
                    </a:prstGeom>
                    <a:noFill/>
                    <a:ln>
                      <a:noFill/>
                    </a:ln>
                  </pic:spPr>
                </pic:pic>
              </a:graphicData>
            </a:graphic>
          </wp:inline>
        </w:drawing>
      </w:r>
      <w:r>
        <w:rPr>
          <w:noProof/>
        </w:rPr>
        <w:drawing>
          <wp:inline distT="0" distB="0" distL="0" distR="0" wp14:anchorId="2883C8EF" wp14:editId="5F918E71">
            <wp:extent cx="2552131" cy="380991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245" cy="3863830"/>
                    </a:xfrm>
                    <a:prstGeom prst="rect">
                      <a:avLst/>
                    </a:prstGeom>
                    <a:noFill/>
                    <a:ln>
                      <a:noFill/>
                    </a:ln>
                  </pic:spPr>
                </pic:pic>
              </a:graphicData>
            </a:graphic>
          </wp:inline>
        </w:drawing>
      </w:r>
      <w:r w:rsidR="00177E46">
        <w:tab/>
      </w:r>
      <w:r w:rsidR="00177E46">
        <w:tab/>
      </w:r>
      <w:r w:rsidR="00177E46">
        <w:tab/>
      </w:r>
      <w:r w:rsidR="00177E46">
        <w:tab/>
      </w:r>
      <w:r w:rsidR="00177E46">
        <w:tab/>
      </w:r>
      <w:r w:rsidR="00177E46">
        <w:tab/>
      </w:r>
      <w:r w:rsidR="00177E46">
        <w:tab/>
      </w:r>
      <w:r w:rsidR="00177E46">
        <w:tab/>
        <w:t xml:space="preserve">  </w:t>
      </w:r>
      <w:r w:rsidR="00177E46">
        <w:t xml:space="preserve">    </w:t>
      </w:r>
      <w:r>
        <w:rPr>
          <w:rFonts w:hint="eastAsia"/>
        </w:rPr>
        <w:t>C</w:t>
      </w:r>
      <w:r>
        <w:t>ycle 4</w:t>
      </w:r>
    </w:p>
    <w:p w14:paraId="432D7DBB" w14:textId="2BBE4DA9" w:rsidR="00524824" w:rsidRDefault="00524824" w:rsidP="00177E46">
      <w:pPr>
        <w:spacing w:line="360" w:lineRule="auto"/>
        <w:jc w:val="left"/>
        <w:rPr>
          <w:rFonts w:hint="eastAsia"/>
        </w:rPr>
      </w:pPr>
      <w:r>
        <w:rPr>
          <w:noProof/>
        </w:rPr>
        <w:drawing>
          <wp:inline distT="0" distB="0" distL="0" distR="0" wp14:anchorId="7210EE06" wp14:editId="2B62CF8C">
            <wp:extent cx="2497455" cy="3868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3078" cy="3908109"/>
                    </a:xfrm>
                    <a:prstGeom prst="rect">
                      <a:avLst/>
                    </a:prstGeom>
                    <a:noFill/>
                    <a:ln>
                      <a:noFill/>
                    </a:ln>
                  </pic:spPr>
                </pic:pic>
              </a:graphicData>
            </a:graphic>
          </wp:inline>
        </w:drawing>
      </w:r>
      <w:r>
        <w:rPr>
          <w:rFonts w:hint="eastAsia"/>
          <w:noProof/>
        </w:rPr>
        <w:drawing>
          <wp:inline distT="0" distB="0" distL="0" distR="0" wp14:anchorId="727EC6B7" wp14:editId="61338A6A">
            <wp:extent cx="2565793" cy="385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793" cy="3855492"/>
                    </a:xfrm>
                    <a:prstGeom prst="rect">
                      <a:avLst/>
                    </a:prstGeom>
                    <a:noFill/>
                    <a:ln>
                      <a:noFill/>
                    </a:ln>
                  </pic:spPr>
                </pic:pic>
              </a:graphicData>
            </a:graphic>
          </wp:inline>
        </w:drawing>
      </w:r>
      <w:r w:rsidR="00177E46">
        <w:tab/>
      </w:r>
      <w:r w:rsidR="00177E46">
        <w:tab/>
      </w:r>
      <w:r w:rsidR="00177E46">
        <w:tab/>
      </w:r>
      <w:r w:rsidR="00177E46">
        <w:tab/>
      </w:r>
      <w:r w:rsidR="00177E46">
        <w:tab/>
      </w:r>
      <w:r w:rsidR="00177E46">
        <w:tab/>
      </w:r>
      <w:r w:rsidR="00177E46">
        <w:tab/>
      </w:r>
      <w:r w:rsidR="00177E46">
        <w:tab/>
        <w:t xml:space="preserve">  </w:t>
      </w:r>
      <w:r>
        <w:rPr>
          <w:rFonts w:hint="eastAsia"/>
        </w:rPr>
        <w:t>C</w:t>
      </w:r>
      <w:r>
        <w:t xml:space="preserve">ycle </w:t>
      </w:r>
      <w:r>
        <w:t>5</w:t>
      </w:r>
    </w:p>
    <w:p w14:paraId="63492367" w14:textId="1C0C210D" w:rsidR="00EB644C" w:rsidRDefault="00EB644C" w:rsidP="00EB644C">
      <w:pPr>
        <w:spacing w:line="360" w:lineRule="auto"/>
        <w:jc w:val="left"/>
      </w:pPr>
      <w:r>
        <w:rPr>
          <w:noProof/>
        </w:rPr>
        <w:lastRenderedPageBreak/>
        <w:drawing>
          <wp:inline distT="0" distB="0" distL="0" distR="0" wp14:anchorId="1EB82DB1" wp14:editId="41349173">
            <wp:extent cx="2374177" cy="394420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8662" cy="3984879"/>
                    </a:xfrm>
                    <a:prstGeom prst="rect">
                      <a:avLst/>
                    </a:prstGeom>
                    <a:noFill/>
                    <a:ln>
                      <a:noFill/>
                    </a:ln>
                  </pic:spPr>
                </pic:pic>
              </a:graphicData>
            </a:graphic>
          </wp:inline>
        </w:drawing>
      </w:r>
      <w:r>
        <w:rPr>
          <w:noProof/>
        </w:rPr>
        <w:drawing>
          <wp:inline distT="0" distB="0" distL="0" distR="0" wp14:anchorId="7A09E41B" wp14:editId="4C0B5E32">
            <wp:extent cx="2626271" cy="3957851"/>
            <wp:effectExtent l="0" t="0" r="317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628" cy="3967432"/>
                    </a:xfrm>
                    <a:prstGeom prst="rect">
                      <a:avLst/>
                    </a:prstGeom>
                    <a:noFill/>
                    <a:ln>
                      <a:noFill/>
                    </a:ln>
                  </pic:spPr>
                </pic:pic>
              </a:graphicData>
            </a:graphic>
          </wp:inline>
        </w:drawing>
      </w:r>
    </w:p>
    <w:p w14:paraId="4B169EAB" w14:textId="405609D7" w:rsidR="00EB644C" w:rsidRDefault="00EB644C" w:rsidP="00EB644C">
      <w:pPr>
        <w:spacing w:line="360" w:lineRule="auto"/>
        <w:jc w:val="center"/>
      </w:pPr>
      <w:r>
        <w:rPr>
          <w:rFonts w:hint="eastAsia"/>
        </w:rPr>
        <w:t>C</w:t>
      </w:r>
      <w:r>
        <w:t xml:space="preserve">ycle </w:t>
      </w:r>
      <w:r>
        <w:t>7</w:t>
      </w:r>
    </w:p>
    <w:p w14:paraId="185CA54D" w14:textId="4BF3C942" w:rsidR="00EB644C" w:rsidRDefault="00EB644C" w:rsidP="00EB644C">
      <w:pPr>
        <w:spacing w:line="360" w:lineRule="auto"/>
        <w:jc w:val="left"/>
      </w:pPr>
      <w:r>
        <w:rPr>
          <w:rFonts w:hint="eastAsia"/>
          <w:noProof/>
        </w:rPr>
        <w:drawing>
          <wp:inline distT="0" distB="0" distL="0" distR="0" wp14:anchorId="427E767C" wp14:editId="441E5E99">
            <wp:extent cx="2332855" cy="3957624"/>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9550" cy="4036841"/>
                    </a:xfrm>
                    <a:prstGeom prst="rect">
                      <a:avLst/>
                    </a:prstGeom>
                    <a:noFill/>
                    <a:ln>
                      <a:noFill/>
                    </a:ln>
                  </pic:spPr>
                </pic:pic>
              </a:graphicData>
            </a:graphic>
          </wp:inline>
        </w:drawing>
      </w:r>
      <w:r>
        <w:rPr>
          <w:rFonts w:hint="eastAsia"/>
          <w:noProof/>
        </w:rPr>
        <w:drawing>
          <wp:inline distT="0" distB="0" distL="0" distR="0" wp14:anchorId="4163B3B7" wp14:editId="66DAEA29">
            <wp:extent cx="2633682" cy="395785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2359" cy="4000946"/>
                    </a:xfrm>
                    <a:prstGeom prst="rect">
                      <a:avLst/>
                    </a:prstGeom>
                    <a:noFill/>
                    <a:ln>
                      <a:noFill/>
                    </a:ln>
                  </pic:spPr>
                </pic:pic>
              </a:graphicData>
            </a:graphic>
          </wp:inline>
        </w:drawing>
      </w:r>
    </w:p>
    <w:p w14:paraId="627CBA0C" w14:textId="01A09F8D" w:rsidR="00EB644C" w:rsidRDefault="00EB644C" w:rsidP="00EB644C">
      <w:pPr>
        <w:spacing w:line="360" w:lineRule="auto"/>
        <w:jc w:val="center"/>
        <w:rPr>
          <w:rFonts w:hint="eastAsia"/>
        </w:rPr>
      </w:pPr>
      <w:r>
        <w:rPr>
          <w:rFonts w:hint="eastAsia"/>
        </w:rPr>
        <w:t>C</w:t>
      </w:r>
      <w:r>
        <w:t xml:space="preserve">ycle </w:t>
      </w:r>
      <w:r>
        <w:t>58</w:t>
      </w:r>
    </w:p>
    <w:p w14:paraId="733E4A61" w14:textId="436DA9F9" w:rsidR="00177E46" w:rsidRDefault="00177E46" w:rsidP="00807EA4">
      <w:pPr>
        <w:spacing w:line="360" w:lineRule="auto"/>
      </w:pPr>
      <w:r>
        <w:rPr>
          <w:rFonts w:hint="eastAsia"/>
        </w:rPr>
        <w:lastRenderedPageBreak/>
        <w:t>From</w:t>
      </w:r>
      <w:r w:rsidR="00EB644C" w:rsidRPr="00EB644C">
        <w:t xml:space="preserve"> the screenshots of cycles 1, 4, 5, and 7, it is obvious that the system satisfies the one cycle delay of the write-back operation and the delay when both operands are available. According to the screenshot of the 58th cycle, it can be seen that the final result and the life cycle of each instruction are in line with theoretical predictions.</w:t>
      </w:r>
    </w:p>
    <w:p w14:paraId="611E809C" w14:textId="77777777" w:rsidR="000272A0" w:rsidRDefault="000272A0" w:rsidP="00807EA4">
      <w:pPr>
        <w:spacing w:line="360" w:lineRule="auto"/>
      </w:pPr>
    </w:p>
    <w:p w14:paraId="72B4D79B" w14:textId="7D48FFC2" w:rsidR="00DD51ED" w:rsidRPr="00807EA4" w:rsidRDefault="00177E46" w:rsidP="00807EA4">
      <w:pPr>
        <w:spacing w:line="360" w:lineRule="auto"/>
        <w:rPr>
          <w:rFonts w:hint="eastAsia"/>
        </w:rPr>
      </w:pPr>
      <w:r>
        <w:rPr>
          <w:rFonts w:hint="eastAsia"/>
        </w:rPr>
        <w:t>Then</w:t>
      </w:r>
      <w:r w:rsidR="00DD51ED" w:rsidRPr="00807EA4">
        <w:t xml:space="preserve">, I used </w:t>
      </w:r>
      <w:r>
        <w:rPr>
          <w:rFonts w:hint="eastAsia"/>
        </w:rPr>
        <w:t>some</w:t>
      </w:r>
      <w:r w:rsidR="00DD51ED" w:rsidRPr="00807EA4">
        <w:t xml:space="preserve"> short small example</w:t>
      </w:r>
      <w:r>
        <w:rPr>
          <w:rFonts w:hint="eastAsia"/>
        </w:rPr>
        <w:t>s</w:t>
      </w:r>
      <w:r w:rsidR="00DD51ED" w:rsidRPr="00807EA4">
        <w:t xml:space="preserve"> to verify </w:t>
      </w:r>
      <w:r>
        <w:t>whether three data h</w:t>
      </w:r>
      <w:r w:rsidR="00DD51ED" w:rsidRPr="00807EA4">
        <w:t xml:space="preserve">azard </w:t>
      </w:r>
      <w:r>
        <w:t xml:space="preserve">can be solved </w:t>
      </w:r>
      <w:r w:rsidR="00DD51ED" w:rsidRPr="00807EA4">
        <w:t>(</w:t>
      </w:r>
      <w:r>
        <w:t>examples</w:t>
      </w:r>
      <w:r>
        <w:rPr>
          <w:rFonts w:hint="eastAsia"/>
        </w:rPr>
        <w:t xml:space="preserve"> </w:t>
      </w:r>
      <w:r w:rsidR="00DD51ED" w:rsidRPr="00807EA4">
        <w:t xml:space="preserve">also from the lecture </w:t>
      </w:r>
      <w:r>
        <w:t>slide</w:t>
      </w:r>
      <w:r w:rsidR="00DD51ED" w:rsidRPr="00807EA4">
        <w:t>s)</w:t>
      </w:r>
      <w:r w:rsidR="001E3775">
        <w:t xml:space="preserve">,Due to they are short so the report </w:t>
      </w:r>
      <w:r w:rsidR="001E3775" w:rsidRPr="001E3775">
        <w:t>focuse</w:t>
      </w:r>
      <w:r w:rsidR="00524824">
        <w:t>s</w:t>
      </w:r>
      <w:r w:rsidR="001E3775" w:rsidRPr="001E3775">
        <w:t xml:space="preserve"> on the final result</w:t>
      </w:r>
      <w:r w:rsidR="00524824">
        <w:t>,</w:t>
      </w:r>
      <w:r w:rsidR="001E3775">
        <w:t xml:space="preserve"> </w:t>
      </w:r>
      <w:r w:rsidR="00524824">
        <w:t>and detail can be found in output txt files.</w:t>
      </w:r>
    </w:p>
    <w:p w14:paraId="53FC2FFE" w14:textId="01D29229" w:rsidR="00DD51ED" w:rsidRDefault="00DD51ED" w:rsidP="00807EA4">
      <w:pPr>
        <w:spacing w:line="360" w:lineRule="auto"/>
      </w:pPr>
      <w:r w:rsidRPr="00807EA4">
        <w:rPr>
          <w:rFonts w:hint="eastAsia"/>
        </w:rPr>
        <w:t>RAW：</w:t>
      </w:r>
    </w:p>
    <w:p w14:paraId="063DF255" w14:textId="71C08577" w:rsidR="00524824" w:rsidRDefault="00524824" w:rsidP="00524824">
      <w:pPr>
        <w:spacing w:line="360" w:lineRule="auto"/>
        <w:jc w:val="center"/>
      </w:pPr>
      <w:r>
        <w:rPr>
          <w:noProof/>
        </w:rPr>
        <w:drawing>
          <wp:inline distT="0" distB="0" distL="0" distR="0" wp14:anchorId="2293A3CC" wp14:editId="14FF7C70">
            <wp:extent cx="1235075" cy="866775"/>
            <wp:effectExtent l="0" t="0" r="317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5075" cy="866775"/>
                    </a:xfrm>
                    <a:prstGeom prst="rect">
                      <a:avLst/>
                    </a:prstGeom>
                    <a:noFill/>
                    <a:ln>
                      <a:noFill/>
                    </a:ln>
                  </pic:spPr>
                </pic:pic>
              </a:graphicData>
            </a:graphic>
          </wp:inline>
        </w:drawing>
      </w:r>
    </w:p>
    <w:p w14:paraId="32D32FE2" w14:textId="6EDA4706" w:rsidR="00177E46" w:rsidRPr="00807EA4" w:rsidRDefault="00177E46" w:rsidP="00177E46">
      <w:pPr>
        <w:spacing w:line="360" w:lineRule="auto"/>
        <w:jc w:val="left"/>
        <w:rPr>
          <w:rFonts w:hint="eastAsia"/>
        </w:rPr>
      </w:pPr>
      <w:r>
        <w:rPr>
          <w:noProof/>
        </w:rPr>
        <w:drawing>
          <wp:inline distT="0" distB="0" distL="0" distR="0" wp14:anchorId="251FE3BA" wp14:editId="2BFEE818">
            <wp:extent cx="2512060" cy="444371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5283" cy="4520173"/>
                    </a:xfrm>
                    <a:prstGeom prst="rect">
                      <a:avLst/>
                    </a:prstGeom>
                    <a:noFill/>
                    <a:ln>
                      <a:noFill/>
                    </a:ln>
                  </pic:spPr>
                </pic:pic>
              </a:graphicData>
            </a:graphic>
          </wp:inline>
        </w:drawing>
      </w:r>
      <w:r>
        <w:rPr>
          <w:noProof/>
        </w:rPr>
        <w:drawing>
          <wp:inline distT="0" distB="0" distL="0" distR="0" wp14:anchorId="7F195574" wp14:editId="28A4EADD">
            <wp:extent cx="2560320" cy="446203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2057" cy="4552204"/>
                    </a:xfrm>
                    <a:prstGeom prst="rect">
                      <a:avLst/>
                    </a:prstGeom>
                    <a:noFill/>
                    <a:ln>
                      <a:noFill/>
                    </a:ln>
                  </pic:spPr>
                </pic:pic>
              </a:graphicData>
            </a:graphic>
          </wp:inline>
        </w:drawing>
      </w:r>
    </w:p>
    <w:p w14:paraId="25782C9D" w14:textId="77777777" w:rsidR="00177E46" w:rsidRDefault="00177E46" w:rsidP="00807EA4">
      <w:pPr>
        <w:spacing w:line="360" w:lineRule="auto"/>
      </w:pPr>
    </w:p>
    <w:p w14:paraId="002ED3FF" w14:textId="77777777" w:rsidR="00177E46" w:rsidRDefault="00177E46" w:rsidP="00807EA4">
      <w:pPr>
        <w:spacing w:line="360" w:lineRule="auto"/>
        <w:rPr>
          <w:rFonts w:hint="eastAsia"/>
        </w:rPr>
      </w:pPr>
    </w:p>
    <w:p w14:paraId="7E043953" w14:textId="1E1E0191" w:rsidR="00DD51ED" w:rsidRDefault="00DD51ED" w:rsidP="00807EA4">
      <w:pPr>
        <w:spacing w:line="360" w:lineRule="auto"/>
      </w:pPr>
      <w:r w:rsidRPr="00807EA4">
        <w:rPr>
          <w:rFonts w:hint="eastAsia"/>
        </w:rPr>
        <w:lastRenderedPageBreak/>
        <w:t>WAR：</w:t>
      </w:r>
    </w:p>
    <w:p w14:paraId="6D029E2B" w14:textId="1F879995" w:rsidR="00524824" w:rsidRDefault="00524824" w:rsidP="00524824">
      <w:pPr>
        <w:spacing w:line="360" w:lineRule="auto"/>
        <w:jc w:val="center"/>
      </w:pPr>
      <w:r>
        <w:rPr>
          <w:noProof/>
        </w:rPr>
        <w:drawing>
          <wp:inline distT="0" distB="0" distL="0" distR="0" wp14:anchorId="5B328075" wp14:editId="0F97FF7F">
            <wp:extent cx="1419225" cy="1514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1514475"/>
                    </a:xfrm>
                    <a:prstGeom prst="rect">
                      <a:avLst/>
                    </a:prstGeom>
                    <a:noFill/>
                    <a:ln>
                      <a:noFill/>
                    </a:ln>
                  </pic:spPr>
                </pic:pic>
              </a:graphicData>
            </a:graphic>
          </wp:inline>
        </w:drawing>
      </w:r>
    </w:p>
    <w:p w14:paraId="19BE501D" w14:textId="43A29874" w:rsidR="000272A0" w:rsidRDefault="00177E46" w:rsidP="00177E46">
      <w:pPr>
        <w:spacing w:line="360" w:lineRule="auto"/>
        <w:jc w:val="left"/>
        <w:rPr>
          <w:rFonts w:hint="eastAsia"/>
        </w:rPr>
      </w:pPr>
      <w:r>
        <w:rPr>
          <w:noProof/>
        </w:rPr>
        <w:drawing>
          <wp:inline distT="0" distB="0" distL="0" distR="0" wp14:anchorId="09844837" wp14:editId="5C1640DF">
            <wp:extent cx="2305050" cy="38300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1153" cy="3873451"/>
                    </a:xfrm>
                    <a:prstGeom prst="rect">
                      <a:avLst/>
                    </a:prstGeom>
                    <a:noFill/>
                    <a:ln>
                      <a:noFill/>
                    </a:ln>
                  </pic:spPr>
                </pic:pic>
              </a:graphicData>
            </a:graphic>
          </wp:inline>
        </w:drawing>
      </w:r>
      <w:r>
        <w:rPr>
          <w:noProof/>
        </w:rPr>
        <w:drawing>
          <wp:inline distT="0" distB="0" distL="0" distR="0" wp14:anchorId="6684374F" wp14:editId="09FF9D8A">
            <wp:extent cx="2419350" cy="38195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0286" cy="3821003"/>
                    </a:xfrm>
                    <a:prstGeom prst="rect">
                      <a:avLst/>
                    </a:prstGeom>
                    <a:noFill/>
                    <a:ln>
                      <a:noFill/>
                    </a:ln>
                  </pic:spPr>
                </pic:pic>
              </a:graphicData>
            </a:graphic>
          </wp:inline>
        </w:drawing>
      </w:r>
    </w:p>
    <w:p w14:paraId="510256CF" w14:textId="77777777" w:rsidR="000272A0" w:rsidRPr="00807EA4" w:rsidRDefault="000272A0" w:rsidP="00177E46">
      <w:pPr>
        <w:spacing w:line="360" w:lineRule="auto"/>
        <w:jc w:val="left"/>
        <w:rPr>
          <w:rFonts w:hint="eastAsia"/>
        </w:rPr>
      </w:pPr>
    </w:p>
    <w:p w14:paraId="10385D7F" w14:textId="366A47A5" w:rsidR="00DD51ED" w:rsidRDefault="00DD51ED" w:rsidP="00807EA4">
      <w:pPr>
        <w:spacing w:line="360" w:lineRule="auto"/>
      </w:pPr>
      <w:r w:rsidRPr="00807EA4">
        <w:rPr>
          <w:rFonts w:hint="eastAsia"/>
        </w:rPr>
        <w:t>WAW：</w:t>
      </w:r>
    </w:p>
    <w:p w14:paraId="174D22E9" w14:textId="28551BC4" w:rsidR="00177E46" w:rsidRDefault="00524824" w:rsidP="00524824">
      <w:pPr>
        <w:spacing w:line="360" w:lineRule="auto"/>
        <w:jc w:val="center"/>
        <w:rPr>
          <w:rFonts w:hint="eastAsia"/>
        </w:rPr>
      </w:pPr>
      <w:r>
        <w:rPr>
          <w:noProof/>
        </w:rPr>
        <w:drawing>
          <wp:inline distT="0" distB="0" distL="0" distR="0" wp14:anchorId="33AF1D29" wp14:editId="5FFE76A6">
            <wp:extent cx="1398905" cy="8737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8905" cy="873760"/>
                    </a:xfrm>
                    <a:prstGeom prst="rect">
                      <a:avLst/>
                    </a:prstGeom>
                    <a:noFill/>
                    <a:ln>
                      <a:noFill/>
                    </a:ln>
                  </pic:spPr>
                </pic:pic>
              </a:graphicData>
            </a:graphic>
          </wp:inline>
        </w:drawing>
      </w:r>
    </w:p>
    <w:p w14:paraId="2C472339" w14:textId="5C0C119E" w:rsidR="00177E46" w:rsidRDefault="00177E46" w:rsidP="00177E46">
      <w:pPr>
        <w:spacing w:line="360" w:lineRule="auto"/>
        <w:jc w:val="left"/>
        <w:rPr>
          <w:rFonts w:hint="eastAsia"/>
        </w:rPr>
      </w:pPr>
      <w:r>
        <w:rPr>
          <w:rFonts w:hint="eastAsia"/>
          <w:noProof/>
        </w:rPr>
        <w:lastRenderedPageBreak/>
        <w:drawing>
          <wp:inline distT="0" distB="0" distL="0" distR="0" wp14:anchorId="006F461E" wp14:editId="0A138251">
            <wp:extent cx="2579427" cy="37999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0076" cy="3859849"/>
                    </a:xfrm>
                    <a:prstGeom prst="rect">
                      <a:avLst/>
                    </a:prstGeom>
                    <a:noFill/>
                    <a:ln>
                      <a:noFill/>
                    </a:ln>
                  </pic:spPr>
                </pic:pic>
              </a:graphicData>
            </a:graphic>
          </wp:inline>
        </w:drawing>
      </w:r>
      <w:r>
        <w:rPr>
          <w:rFonts w:hint="eastAsia"/>
          <w:noProof/>
        </w:rPr>
        <w:drawing>
          <wp:inline distT="0" distB="0" distL="0" distR="0" wp14:anchorId="71C50C57" wp14:editId="6975D306">
            <wp:extent cx="2415654" cy="3803133"/>
            <wp:effectExtent l="0" t="0" r="381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6605" cy="3851862"/>
                    </a:xfrm>
                    <a:prstGeom prst="rect">
                      <a:avLst/>
                    </a:prstGeom>
                    <a:noFill/>
                    <a:ln>
                      <a:noFill/>
                    </a:ln>
                  </pic:spPr>
                </pic:pic>
              </a:graphicData>
            </a:graphic>
          </wp:inline>
        </w:drawing>
      </w:r>
    </w:p>
    <w:p w14:paraId="14BB5EF0" w14:textId="16DC51D1" w:rsidR="00807EA4" w:rsidRDefault="00807EA4" w:rsidP="00807EA4">
      <w:pPr>
        <w:spacing w:line="360" w:lineRule="auto"/>
      </w:pPr>
      <w:r w:rsidRPr="00807EA4">
        <w:t>From the above results, it can be seen that the module function of the algorithm runs successfully</w:t>
      </w:r>
      <w:r w:rsidR="000272A0">
        <w:t>, and could overcome three hazards.</w:t>
      </w:r>
    </w:p>
    <w:p w14:paraId="1D3B82F7" w14:textId="77777777" w:rsidR="009712FE" w:rsidRDefault="009712FE" w:rsidP="00807EA4">
      <w:pPr>
        <w:spacing w:line="360" w:lineRule="auto"/>
      </w:pPr>
    </w:p>
    <w:p w14:paraId="7C5E920C" w14:textId="0F1BEE83" w:rsidR="009712FE" w:rsidRDefault="009712FE" w:rsidP="00807EA4">
      <w:pPr>
        <w:spacing w:line="360" w:lineRule="auto"/>
      </w:pPr>
      <w:r w:rsidRPr="009712FE">
        <w:t>The last point is about the SD command test</w:t>
      </w:r>
      <w:r>
        <w:t>:</w:t>
      </w:r>
    </w:p>
    <w:p w14:paraId="3D99D495" w14:textId="51731774" w:rsidR="009712FE" w:rsidRDefault="009712FE" w:rsidP="009712FE">
      <w:pPr>
        <w:spacing w:line="360" w:lineRule="auto"/>
        <w:jc w:val="center"/>
      </w:pPr>
      <w:r>
        <w:rPr>
          <w:rFonts w:hint="eastAsia"/>
          <w:noProof/>
        </w:rPr>
        <w:drawing>
          <wp:inline distT="0" distB="0" distL="0" distR="0" wp14:anchorId="6661E12C" wp14:editId="0C967759">
            <wp:extent cx="1352550" cy="10477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2550" cy="1047750"/>
                    </a:xfrm>
                    <a:prstGeom prst="rect">
                      <a:avLst/>
                    </a:prstGeom>
                    <a:noFill/>
                    <a:ln>
                      <a:noFill/>
                    </a:ln>
                  </pic:spPr>
                </pic:pic>
              </a:graphicData>
            </a:graphic>
          </wp:inline>
        </w:drawing>
      </w:r>
    </w:p>
    <w:p w14:paraId="24C63493" w14:textId="25EE848D" w:rsidR="009712FE" w:rsidRDefault="00274189" w:rsidP="009712FE">
      <w:pPr>
        <w:spacing w:line="360" w:lineRule="auto"/>
        <w:jc w:val="center"/>
      </w:pPr>
      <w:r>
        <w:rPr>
          <w:noProof/>
        </w:rPr>
        <w:drawing>
          <wp:inline distT="0" distB="0" distL="0" distR="0" wp14:anchorId="37A7FE4D" wp14:editId="2C47D59E">
            <wp:extent cx="1034852" cy="19113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54971" cy="1948510"/>
                    </a:xfrm>
                    <a:prstGeom prst="rect">
                      <a:avLst/>
                    </a:prstGeom>
                    <a:noFill/>
                    <a:ln>
                      <a:noFill/>
                    </a:ln>
                  </pic:spPr>
                </pic:pic>
              </a:graphicData>
            </a:graphic>
          </wp:inline>
        </w:drawing>
      </w:r>
    </w:p>
    <w:p w14:paraId="4A5FE984" w14:textId="45942C1A" w:rsidR="00274189" w:rsidRDefault="00274189" w:rsidP="00274189">
      <w:pPr>
        <w:spacing w:line="360" w:lineRule="auto"/>
        <w:jc w:val="left"/>
        <w:rPr>
          <w:rFonts w:hint="eastAsia"/>
        </w:rPr>
      </w:pPr>
      <w:r w:rsidRPr="00274189">
        <w:t>Obviously, the Mem of R0 was successfully stored the new calculated value of F4</w:t>
      </w:r>
      <w:r>
        <w:rPr>
          <w:rFonts w:hint="eastAsia"/>
        </w:rPr>
        <w:t>——</w:t>
      </w:r>
      <w:r w:rsidRPr="00274189">
        <w:t>20</w:t>
      </w:r>
      <w:r>
        <w:rPr>
          <w:rFonts w:hint="eastAsia"/>
        </w:rPr>
        <w:t>.</w:t>
      </w:r>
      <w:r>
        <w:t>Thus the Store function is successfully realized.</w:t>
      </w:r>
    </w:p>
    <w:p w14:paraId="03EBC300" w14:textId="77777777" w:rsidR="009712FE" w:rsidRPr="00807EA4" w:rsidRDefault="009712FE" w:rsidP="009712FE">
      <w:pPr>
        <w:spacing w:line="360" w:lineRule="auto"/>
        <w:jc w:val="left"/>
        <w:rPr>
          <w:rFonts w:hint="eastAsia"/>
        </w:rPr>
      </w:pPr>
    </w:p>
    <w:p w14:paraId="613B1C25" w14:textId="6C888AAF" w:rsidR="00056474" w:rsidRPr="00AA1759" w:rsidRDefault="00D73D9E" w:rsidP="00AA1759">
      <w:pPr>
        <w:pStyle w:val="1"/>
        <w:spacing w:line="60" w:lineRule="auto"/>
        <w:rPr>
          <w:sz w:val="32"/>
          <w:szCs w:val="32"/>
        </w:rPr>
      </w:pPr>
      <w:bookmarkStart w:id="6" w:name="_Toc55931438"/>
      <w:bookmarkStart w:id="7" w:name="_Toc55933200"/>
      <w:r>
        <w:rPr>
          <w:sz w:val="32"/>
          <w:szCs w:val="32"/>
        </w:rPr>
        <w:t>4</w:t>
      </w:r>
      <w:r w:rsidRPr="00D73D9E">
        <w:rPr>
          <w:sz w:val="32"/>
          <w:szCs w:val="32"/>
        </w:rPr>
        <w:t>.</w:t>
      </w:r>
      <w:r w:rsidRPr="00D73D9E">
        <w:rPr>
          <w:rFonts w:hint="eastAsia"/>
          <w:sz w:val="32"/>
          <w:szCs w:val="32"/>
        </w:rPr>
        <w:t>Appendix(Source</w:t>
      </w:r>
      <w:r w:rsidRPr="00D73D9E">
        <w:rPr>
          <w:sz w:val="32"/>
          <w:szCs w:val="32"/>
        </w:rPr>
        <w:t xml:space="preserve"> </w:t>
      </w:r>
      <w:r w:rsidRPr="00D73D9E">
        <w:rPr>
          <w:rFonts w:hint="eastAsia"/>
          <w:sz w:val="32"/>
          <w:szCs w:val="32"/>
        </w:rPr>
        <w:t>Code</w:t>
      </w:r>
      <w:r w:rsidRPr="00D73D9E">
        <w:rPr>
          <w:sz w:val="32"/>
          <w:szCs w:val="32"/>
        </w:rPr>
        <w:t>)</w:t>
      </w:r>
      <w:bookmarkEnd w:id="6"/>
      <w:bookmarkEnd w:id="7"/>
    </w:p>
    <w:p w14:paraId="629491A1" w14:textId="757EB6BF" w:rsidR="00807EA4" w:rsidRPr="00274189" w:rsidRDefault="00274189" w:rsidP="00807EA4">
      <w:pPr>
        <w:spacing w:line="360" w:lineRule="auto"/>
        <w:rPr>
          <w:rFonts w:hint="eastAsia"/>
          <w:b/>
          <w:bCs/>
        </w:rPr>
      </w:pPr>
      <w:r w:rsidRPr="00274189">
        <w:t xml:space="preserve">Because </w:t>
      </w:r>
      <w:proofErr w:type="spellStart"/>
      <w:r>
        <w:t>the</w:t>
      </w:r>
      <w:proofErr w:type="spellEnd"/>
      <w:r>
        <w:t xml:space="preserve"> code</w:t>
      </w:r>
      <w:r w:rsidRPr="00274189">
        <w:t xml:space="preserve"> are too long</w:t>
      </w:r>
      <w:r>
        <w:t xml:space="preserve"> to put in the appendix, </w:t>
      </w:r>
      <w:r w:rsidR="00807EA4" w:rsidRPr="00807EA4">
        <w:t xml:space="preserve">I </w:t>
      </w:r>
      <w:r w:rsidRPr="00274189">
        <w:t>Separate</w:t>
      </w:r>
      <w:r w:rsidR="00807EA4" w:rsidRPr="00807EA4">
        <w:t xml:space="preserve"> the source codes used in the experiment in different word documents. There are 5 such documents</w:t>
      </w:r>
      <w:r w:rsidR="00807EA4">
        <w:t xml:space="preserve"> </w:t>
      </w:r>
      <w:r w:rsidR="00807EA4">
        <w:rPr>
          <w:rFonts w:hint="eastAsia"/>
        </w:rPr>
        <w:t>：</w:t>
      </w:r>
      <w:r w:rsidR="00807EA4" w:rsidRPr="00807EA4">
        <w:rPr>
          <w:b/>
          <w:bCs/>
        </w:rPr>
        <w:t>instruction_queue.py</w:t>
      </w:r>
      <w:r w:rsidR="00807EA4" w:rsidRPr="00807EA4">
        <w:rPr>
          <w:rFonts w:hint="eastAsia"/>
          <w:b/>
          <w:bCs/>
        </w:rPr>
        <w:t>、</w:t>
      </w:r>
      <w:r w:rsidR="00807EA4" w:rsidRPr="00807EA4">
        <w:rPr>
          <w:b/>
          <w:bCs/>
        </w:rPr>
        <w:t>reservation_station.py</w:t>
      </w:r>
      <w:r w:rsidR="00807EA4" w:rsidRPr="00807EA4">
        <w:rPr>
          <w:rFonts w:hint="eastAsia"/>
          <w:b/>
          <w:bCs/>
        </w:rPr>
        <w:t>、</w:t>
      </w:r>
      <w:r w:rsidR="00807EA4" w:rsidRPr="00807EA4">
        <w:rPr>
          <w:b/>
          <w:bCs/>
        </w:rPr>
        <w:t>LoadandStore.py</w:t>
      </w:r>
      <w:r w:rsidR="00807EA4" w:rsidRPr="00807EA4">
        <w:rPr>
          <w:rFonts w:hint="eastAsia"/>
          <w:b/>
          <w:bCs/>
        </w:rPr>
        <w:t>、</w:t>
      </w:r>
      <w:r w:rsidR="00807EA4" w:rsidRPr="00807EA4">
        <w:rPr>
          <w:b/>
          <w:bCs/>
        </w:rPr>
        <w:t>register.py</w:t>
      </w:r>
      <w:r w:rsidR="00807EA4" w:rsidRPr="00807EA4">
        <w:rPr>
          <w:rFonts w:hint="eastAsia"/>
          <w:b/>
          <w:bCs/>
        </w:rPr>
        <w:t>、</w:t>
      </w:r>
      <w:r w:rsidR="00807EA4" w:rsidRPr="00807EA4">
        <w:rPr>
          <w:b/>
          <w:bCs/>
        </w:rPr>
        <w:t>Tomasulomain.py</w:t>
      </w:r>
      <w:r w:rsidR="00807EA4">
        <w:rPr>
          <w:rFonts w:hint="eastAsia"/>
          <w:b/>
          <w:bCs/>
        </w:rPr>
        <w:t>.</w:t>
      </w:r>
    </w:p>
    <w:sectPr w:rsidR="00807EA4" w:rsidRPr="00274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1A9FF" w14:textId="77777777" w:rsidR="00E86A88" w:rsidRDefault="00E86A88" w:rsidP="00F1295C">
      <w:r>
        <w:separator/>
      </w:r>
    </w:p>
  </w:endnote>
  <w:endnote w:type="continuationSeparator" w:id="0">
    <w:p w14:paraId="2AE87E3B" w14:textId="77777777" w:rsidR="00E86A88" w:rsidRDefault="00E86A88" w:rsidP="00F1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1C593" w14:textId="77777777" w:rsidR="00E86A88" w:rsidRDefault="00E86A88" w:rsidP="00F1295C">
      <w:r>
        <w:separator/>
      </w:r>
    </w:p>
  </w:footnote>
  <w:footnote w:type="continuationSeparator" w:id="0">
    <w:p w14:paraId="724142C6" w14:textId="77777777" w:rsidR="00E86A88" w:rsidRDefault="00E86A88" w:rsidP="00F12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41EC9"/>
    <w:multiLevelType w:val="multilevel"/>
    <w:tmpl w:val="85AA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27362"/>
    <w:multiLevelType w:val="multilevel"/>
    <w:tmpl w:val="924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6E"/>
    <w:rsid w:val="000272A0"/>
    <w:rsid w:val="00056474"/>
    <w:rsid w:val="00177E46"/>
    <w:rsid w:val="001E3775"/>
    <w:rsid w:val="00274189"/>
    <w:rsid w:val="002E655F"/>
    <w:rsid w:val="004D5F69"/>
    <w:rsid w:val="00522F6E"/>
    <w:rsid w:val="00524824"/>
    <w:rsid w:val="0063041D"/>
    <w:rsid w:val="00632301"/>
    <w:rsid w:val="006D4C8F"/>
    <w:rsid w:val="00710DAF"/>
    <w:rsid w:val="00807EA4"/>
    <w:rsid w:val="009712FE"/>
    <w:rsid w:val="00AA1759"/>
    <w:rsid w:val="00D73D9E"/>
    <w:rsid w:val="00DD51ED"/>
    <w:rsid w:val="00E86A88"/>
    <w:rsid w:val="00EB644C"/>
    <w:rsid w:val="00F1295C"/>
    <w:rsid w:val="00F5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E35D"/>
  <w15:chartTrackingRefBased/>
  <w15:docId w15:val="{100B71FE-6638-4CDB-9C2B-06C57CCB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29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29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9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95C"/>
    <w:rPr>
      <w:sz w:val="18"/>
      <w:szCs w:val="18"/>
    </w:rPr>
  </w:style>
  <w:style w:type="paragraph" w:styleId="a5">
    <w:name w:val="footer"/>
    <w:basedOn w:val="a"/>
    <w:link w:val="a6"/>
    <w:uiPriority w:val="99"/>
    <w:unhideWhenUsed/>
    <w:rsid w:val="00F1295C"/>
    <w:pPr>
      <w:tabs>
        <w:tab w:val="center" w:pos="4153"/>
        <w:tab w:val="right" w:pos="8306"/>
      </w:tabs>
      <w:snapToGrid w:val="0"/>
      <w:jc w:val="left"/>
    </w:pPr>
    <w:rPr>
      <w:sz w:val="18"/>
      <w:szCs w:val="18"/>
    </w:rPr>
  </w:style>
  <w:style w:type="character" w:customStyle="1" w:styleId="a6">
    <w:name w:val="页脚 字符"/>
    <w:basedOn w:val="a0"/>
    <w:link w:val="a5"/>
    <w:uiPriority w:val="99"/>
    <w:rsid w:val="00F1295C"/>
    <w:rPr>
      <w:sz w:val="18"/>
      <w:szCs w:val="18"/>
    </w:rPr>
  </w:style>
  <w:style w:type="character" w:customStyle="1" w:styleId="10">
    <w:name w:val="标题 1 字符"/>
    <w:basedOn w:val="a0"/>
    <w:link w:val="1"/>
    <w:uiPriority w:val="9"/>
    <w:rsid w:val="00F1295C"/>
    <w:rPr>
      <w:b/>
      <w:bCs/>
      <w:kern w:val="44"/>
      <w:sz w:val="44"/>
      <w:szCs w:val="44"/>
    </w:rPr>
  </w:style>
  <w:style w:type="character" w:styleId="a7">
    <w:name w:val="Hyperlink"/>
    <w:basedOn w:val="a0"/>
    <w:uiPriority w:val="99"/>
    <w:unhideWhenUsed/>
    <w:rsid w:val="00F1295C"/>
    <w:rPr>
      <w:color w:val="0563C1" w:themeColor="hyperlink"/>
      <w:u w:val="single"/>
    </w:rPr>
  </w:style>
  <w:style w:type="character" w:styleId="a8">
    <w:name w:val="Unresolved Mention"/>
    <w:basedOn w:val="a0"/>
    <w:uiPriority w:val="99"/>
    <w:semiHidden/>
    <w:unhideWhenUsed/>
    <w:rsid w:val="00F1295C"/>
    <w:rPr>
      <w:color w:val="605E5C"/>
      <w:shd w:val="clear" w:color="auto" w:fill="E1DFDD"/>
    </w:rPr>
  </w:style>
  <w:style w:type="paragraph" w:styleId="TOC">
    <w:name w:val="TOC Heading"/>
    <w:basedOn w:val="1"/>
    <w:next w:val="a"/>
    <w:uiPriority w:val="39"/>
    <w:unhideWhenUsed/>
    <w:qFormat/>
    <w:rsid w:val="00F1295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1295C"/>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D73D9E"/>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D73D9E"/>
    <w:pPr>
      <w:ind w:left="210"/>
      <w:jc w:val="left"/>
    </w:pPr>
    <w:rPr>
      <w:rFonts w:eastAsiaTheme="minorHAnsi"/>
      <w:smallCaps/>
      <w:sz w:val="20"/>
      <w:szCs w:val="20"/>
    </w:rPr>
  </w:style>
  <w:style w:type="paragraph" w:styleId="TOC3">
    <w:name w:val="toc 3"/>
    <w:basedOn w:val="a"/>
    <w:next w:val="a"/>
    <w:autoRedefine/>
    <w:uiPriority w:val="39"/>
    <w:unhideWhenUsed/>
    <w:rsid w:val="00D73D9E"/>
    <w:pPr>
      <w:ind w:left="420"/>
      <w:jc w:val="left"/>
    </w:pPr>
    <w:rPr>
      <w:rFonts w:eastAsiaTheme="minorHAnsi"/>
      <w:i/>
      <w:iCs/>
      <w:sz w:val="20"/>
      <w:szCs w:val="20"/>
    </w:rPr>
  </w:style>
  <w:style w:type="paragraph" w:styleId="TOC4">
    <w:name w:val="toc 4"/>
    <w:basedOn w:val="a"/>
    <w:next w:val="a"/>
    <w:autoRedefine/>
    <w:uiPriority w:val="39"/>
    <w:unhideWhenUsed/>
    <w:rsid w:val="00D73D9E"/>
    <w:pPr>
      <w:ind w:left="630"/>
      <w:jc w:val="left"/>
    </w:pPr>
    <w:rPr>
      <w:rFonts w:eastAsiaTheme="minorHAnsi"/>
      <w:sz w:val="18"/>
      <w:szCs w:val="18"/>
    </w:rPr>
  </w:style>
  <w:style w:type="paragraph" w:styleId="TOC5">
    <w:name w:val="toc 5"/>
    <w:basedOn w:val="a"/>
    <w:next w:val="a"/>
    <w:autoRedefine/>
    <w:uiPriority w:val="39"/>
    <w:unhideWhenUsed/>
    <w:rsid w:val="00D73D9E"/>
    <w:pPr>
      <w:ind w:left="840"/>
      <w:jc w:val="left"/>
    </w:pPr>
    <w:rPr>
      <w:rFonts w:eastAsiaTheme="minorHAnsi"/>
      <w:sz w:val="18"/>
      <w:szCs w:val="18"/>
    </w:rPr>
  </w:style>
  <w:style w:type="paragraph" w:styleId="TOC6">
    <w:name w:val="toc 6"/>
    <w:basedOn w:val="a"/>
    <w:next w:val="a"/>
    <w:autoRedefine/>
    <w:uiPriority w:val="39"/>
    <w:unhideWhenUsed/>
    <w:rsid w:val="00D73D9E"/>
    <w:pPr>
      <w:ind w:left="1050"/>
      <w:jc w:val="left"/>
    </w:pPr>
    <w:rPr>
      <w:rFonts w:eastAsiaTheme="minorHAnsi"/>
      <w:sz w:val="18"/>
      <w:szCs w:val="18"/>
    </w:rPr>
  </w:style>
  <w:style w:type="paragraph" w:styleId="TOC7">
    <w:name w:val="toc 7"/>
    <w:basedOn w:val="a"/>
    <w:next w:val="a"/>
    <w:autoRedefine/>
    <w:uiPriority w:val="39"/>
    <w:unhideWhenUsed/>
    <w:rsid w:val="00D73D9E"/>
    <w:pPr>
      <w:ind w:left="1260"/>
      <w:jc w:val="left"/>
    </w:pPr>
    <w:rPr>
      <w:rFonts w:eastAsiaTheme="minorHAnsi"/>
      <w:sz w:val="18"/>
      <w:szCs w:val="18"/>
    </w:rPr>
  </w:style>
  <w:style w:type="paragraph" w:styleId="TOC8">
    <w:name w:val="toc 8"/>
    <w:basedOn w:val="a"/>
    <w:next w:val="a"/>
    <w:autoRedefine/>
    <w:uiPriority w:val="39"/>
    <w:unhideWhenUsed/>
    <w:rsid w:val="00D73D9E"/>
    <w:pPr>
      <w:ind w:left="1470"/>
      <w:jc w:val="left"/>
    </w:pPr>
    <w:rPr>
      <w:rFonts w:eastAsiaTheme="minorHAnsi"/>
      <w:sz w:val="18"/>
      <w:szCs w:val="18"/>
    </w:rPr>
  </w:style>
  <w:style w:type="paragraph" w:styleId="TOC9">
    <w:name w:val="toc 9"/>
    <w:basedOn w:val="a"/>
    <w:next w:val="a"/>
    <w:autoRedefine/>
    <w:uiPriority w:val="39"/>
    <w:unhideWhenUsed/>
    <w:rsid w:val="00D73D9E"/>
    <w:pPr>
      <w:ind w:left="1680"/>
      <w:jc w:val="left"/>
    </w:pPr>
    <w:rPr>
      <w:rFonts w:eastAsiaTheme="minorHAnsi"/>
      <w:sz w:val="18"/>
      <w:szCs w:val="18"/>
    </w:rPr>
  </w:style>
  <w:style w:type="character" w:styleId="a9">
    <w:name w:val="FollowedHyperlink"/>
    <w:basedOn w:val="a0"/>
    <w:uiPriority w:val="99"/>
    <w:semiHidden/>
    <w:unhideWhenUsed/>
    <w:rsid w:val="00632301"/>
    <w:rPr>
      <w:color w:val="954F72" w:themeColor="followedHyperlink"/>
      <w:u w:val="single"/>
    </w:rPr>
  </w:style>
  <w:style w:type="paragraph" w:customStyle="1" w:styleId="alt">
    <w:name w:val="alt"/>
    <w:basedOn w:val="a"/>
    <w:rsid w:val="00056474"/>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056474"/>
  </w:style>
  <w:style w:type="character" w:customStyle="1" w:styleId="keyword">
    <w:name w:val="keyword"/>
    <w:basedOn w:val="a0"/>
    <w:rsid w:val="00056474"/>
  </w:style>
  <w:style w:type="character" w:customStyle="1" w:styleId="special">
    <w:name w:val="special"/>
    <w:basedOn w:val="a0"/>
    <w:rsid w:val="00056474"/>
  </w:style>
  <w:style w:type="character" w:customStyle="1" w:styleId="string">
    <w:name w:val="string"/>
    <w:basedOn w:val="a0"/>
    <w:rsid w:val="00056474"/>
  </w:style>
  <w:style w:type="character" w:customStyle="1" w:styleId="number">
    <w:name w:val="number"/>
    <w:basedOn w:val="a0"/>
    <w:rsid w:val="0005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966103">
      <w:bodyDiv w:val="1"/>
      <w:marLeft w:val="0"/>
      <w:marRight w:val="0"/>
      <w:marTop w:val="0"/>
      <w:marBottom w:val="0"/>
      <w:divBdr>
        <w:top w:val="none" w:sz="0" w:space="0" w:color="auto"/>
        <w:left w:val="none" w:sz="0" w:space="0" w:color="auto"/>
        <w:bottom w:val="none" w:sz="0" w:space="0" w:color="auto"/>
        <w:right w:val="none" w:sz="0" w:space="0" w:color="auto"/>
      </w:divBdr>
    </w:div>
    <w:div w:id="206316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yzatsjtu@sjtu.alumni.edu.c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6A209-2909-4BBB-876B-E6A45682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寅哲</dc:creator>
  <cp:keywords/>
  <dc:description/>
  <cp:lastModifiedBy>张 寅哲</cp:lastModifiedBy>
  <cp:revision>4</cp:revision>
  <dcterms:created xsi:type="dcterms:W3CDTF">2020-11-10T11:57:00Z</dcterms:created>
  <dcterms:modified xsi:type="dcterms:W3CDTF">2020-11-16T10:29:00Z</dcterms:modified>
</cp:coreProperties>
</file>