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204" w:rsidRPr="002F7204" w:rsidRDefault="002F7204" w:rsidP="002F7204">
      <w:pPr>
        <w:rPr>
          <w:b/>
          <w:bCs/>
        </w:rPr>
      </w:pPr>
      <w:r w:rsidRPr="002F7204">
        <w:rPr>
          <w:b/>
          <w:bCs/>
        </w:rPr>
        <w:t xml:space="preserve">«Метод Волка с Уолл-Стрит». </w:t>
      </w:r>
      <w:proofErr w:type="spellStart"/>
      <w:r w:rsidRPr="002F7204">
        <w:rPr>
          <w:b/>
          <w:bCs/>
        </w:rPr>
        <w:t>Джордан</w:t>
      </w:r>
      <w:proofErr w:type="spellEnd"/>
      <w:r w:rsidRPr="002F7204">
        <w:rPr>
          <w:b/>
          <w:bCs/>
        </w:rPr>
        <w:t xml:space="preserve"> </w:t>
      </w:r>
      <w:proofErr w:type="spellStart"/>
      <w:r w:rsidRPr="002F7204">
        <w:rPr>
          <w:b/>
          <w:bCs/>
        </w:rPr>
        <w:t>Белфорт</w:t>
      </w:r>
      <w:proofErr w:type="spellEnd"/>
      <w:r w:rsidRPr="002F7204">
        <w:rPr>
          <w:b/>
          <w:bCs/>
        </w:rPr>
        <w:t>. Книга за 7 минут</w:t>
      </w:r>
    </w:p>
    <w:p w:rsidR="002F7204" w:rsidRPr="002F7204" w:rsidRDefault="002F7204" w:rsidP="002F7204">
      <w:pPr>
        <w:rPr>
          <w:b/>
          <w:bCs/>
        </w:rPr>
      </w:pPr>
      <w:proofErr w:type="spellStart"/>
      <w:r w:rsidRPr="002F7204">
        <w:rPr>
          <w:b/>
          <w:bCs/>
        </w:rPr>
        <w:t>Инсайт</w:t>
      </w:r>
      <w:proofErr w:type="spellEnd"/>
      <w:r w:rsidRPr="002F7204">
        <w:rPr>
          <w:b/>
          <w:bCs/>
        </w:rPr>
        <w:t xml:space="preserve"> 1. У Вас есть всего 4 секунды, чтобы произвести впечатление.</w:t>
      </w:r>
    </w:p>
    <w:p w:rsidR="002F7204" w:rsidRPr="002F7204" w:rsidRDefault="002F7204" w:rsidP="002F7204">
      <w:r w:rsidRPr="002F7204">
        <w:t>Если хотите что-то продать человеку, Вам нужно пообщаться с ним. Но информации вокруг и так слишком много.</w:t>
      </w:r>
    </w:p>
    <w:p w:rsidR="002F7204" w:rsidRPr="002F7204" w:rsidRDefault="002F7204" w:rsidP="002F7204">
      <w:r w:rsidRPr="002F7204">
        <w:t>Неудивительно, что Ваш потенциальный покупатель избегает лишней болтовни.</w:t>
      </w:r>
    </w:p>
    <w:p w:rsidR="002F7204" w:rsidRPr="002F7204" w:rsidRDefault="002F7204" w:rsidP="002F7204">
      <w:r w:rsidRPr="002F7204">
        <w:t>Чтобы завладеть вниманием человека, убедите его в трёх вещах:</w:t>
      </w:r>
    </w:p>
    <w:p w:rsidR="002F7204" w:rsidRPr="002F7204" w:rsidRDefault="002F7204" w:rsidP="002F7204">
      <w:pPr>
        <w:numPr>
          <w:ilvl w:val="0"/>
          <w:numId w:val="1"/>
        </w:numPr>
      </w:pPr>
      <w:r w:rsidRPr="002F7204">
        <w:t>Вы сообразительны.</w:t>
      </w:r>
    </w:p>
    <w:p w:rsidR="002F7204" w:rsidRPr="002F7204" w:rsidRDefault="002F7204" w:rsidP="002F7204">
      <w:pPr>
        <w:numPr>
          <w:ilvl w:val="0"/>
          <w:numId w:val="1"/>
        </w:numPr>
      </w:pPr>
      <w:r w:rsidRPr="002F7204">
        <w:t>Вы полны энтузиазма.</w:t>
      </w:r>
    </w:p>
    <w:p w:rsidR="002F7204" w:rsidRPr="002F7204" w:rsidRDefault="002F7204" w:rsidP="002F7204">
      <w:pPr>
        <w:numPr>
          <w:ilvl w:val="0"/>
          <w:numId w:val="1"/>
        </w:numPr>
      </w:pPr>
      <w:r w:rsidRPr="002F7204">
        <w:t>Вы — экспе</w:t>
      </w:r>
      <w:proofErr w:type="gramStart"/>
      <w:r w:rsidRPr="002F7204">
        <w:t>рт в св</w:t>
      </w:r>
      <w:proofErr w:type="gramEnd"/>
      <w:r w:rsidRPr="002F7204">
        <w:t>оей области и не потратите его время зря.</w:t>
      </w:r>
    </w:p>
    <w:p w:rsidR="002F7204" w:rsidRPr="002F7204" w:rsidRDefault="002F7204" w:rsidP="002F7204">
      <w:r w:rsidRPr="002F7204">
        <w:t xml:space="preserve">Лучший в мире продавец </w:t>
      </w:r>
      <w:proofErr w:type="spellStart"/>
      <w:r w:rsidRPr="002F7204">
        <w:t>Джордан</w:t>
      </w:r>
      <w:proofErr w:type="spellEnd"/>
      <w:r w:rsidRPr="002F7204">
        <w:t xml:space="preserve"> </w:t>
      </w:r>
      <w:proofErr w:type="spellStart"/>
      <w:r w:rsidRPr="002F7204">
        <w:t>Белфорт</w:t>
      </w:r>
      <w:proofErr w:type="spellEnd"/>
      <w:r w:rsidRPr="002F7204">
        <w:t>, чья история и послужила основой для фильма «Волк с Уолл-стрит», считает, что люди оценивают друг друга всего за четыре секунды. То же самое говорят гарвардские учёные.</w:t>
      </w:r>
    </w:p>
    <w:p w:rsidR="002F7204" w:rsidRPr="002F7204" w:rsidRDefault="002F7204" w:rsidP="002F7204"/>
    <w:p w:rsidR="002F7204" w:rsidRPr="002F7204" w:rsidRDefault="002F7204" w:rsidP="002F7204">
      <w:r w:rsidRPr="002F7204">
        <w:t>Как же за несколько мгновений убедить собеседника, что Вас стоит слушать?</w:t>
      </w:r>
    </w:p>
    <w:p w:rsidR="002F7204" w:rsidRPr="002F7204" w:rsidRDefault="002F7204" w:rsidP="002F7204">
      <w:r w:rsidRPr="002F7204">
        <w:t>Воздействуйте на собеседника через интонации и язык тела.</w:t>
      </w:r>
    </w:p>
    <w:p w:rsidR="002F7204" w:rsidRPr="002F7204" w:rsidRDefault="002F7204" w:rsidP="002F7204">
      <w:r w:rsidRPr="002F7204">
        <w:t>Если Вы неуверенно говорите, нервно стучите ручкой по столу, если Ваша одежда скорее годится для дискотеки, чем для деловой встречи, Вам не поверят.</w:t>
      </w:r>
    </w:p>
    <w:p w:rsidR="002F7204" w:rsidRPr="002F7204" w:rsidRDefault="002F7204" w:rsidP="002F7204">
      <w:r w:rsidRPr="002F7204">
        <w:t xml:space="preserve">Если Вы излучаете уверенность, </w:t>
      </w:r>
      <w:proofErr w:type="spellStart"/>
      <w:r w:rsidRPr="002F7204">
        <w:t>экспертность</w:t>
      </w:r>
      <w:proofErr w:type="spellEnd"/>
      <w:r w:rsidRPr="002F7204">
        <w:t xml:space="preserve"> и разумность, подсознание клиента просигналит ему, что Вы заслуживаете внимания.</w:t>
      </w:r>
    </w:p>
    <w:p w:rsidR="002F7204" w:rsidRPr="002F7204" w:rsidRDefault="002F7204" w:rsidP="002F7204">
      <w:r w:rsidRPr="002F7204">
        <w:t>Поэтому одевайтесь так, как принято в Вашей профессии. Уважайте личное пространство собеседника и во время разговора соблюдайте дистанцию минимум в один метр.</w:t>
      </w:r>
    </w:p>
    <w:p w:rsidR="002F7204" w:rsidRPr="002F7204" w:rsidRDefault="002F7204" w:rsidP="002F7204">
      <w:r w:rsidRPr="002F7204">
        <w:t>Общаясь с собеседником своего пола, стойте чуть сбоку. Если это человек противоположного пола — прямо напротив него.</w:t>
      </w:r>
    </w:p>
    <w:p w:rsidR="002F7204" w:rsidRPr="002F7204" w:rsidRDefault="002F7204" w:rsidP="002F7204">
      <w:r w:rsidRPr="002F7204">
        <w:t>Что касается интонаций, некоторые из них помогут Вам влиять на людей.</w:t>
      </w:r>
    </w:p>
    <w:p w:rsidR="002F7204" w:rsidRPr="002F7204" w:rsidRDefault="002F7204" w:rsidP="002F7204">
      <w:r w:rsidRPr="002F7204">
        <w:t>Вы можете голосом показать заботу о человеке, абсолютную уверенность, глубокую искренность, таинственность, разумность и многое другое.</w:t>
      </w:r>
    </w:p>
    <w:p w:rsidR="002F7204" w:rsidRPr="002F7204" w:rsidRDefault="002F7204" w:rsidP="002F7204">
      <w:r w:rsidRPr="002F7204">
        <w:t xml:space="preserve">«… Первый ключевой компонент харизмы – правильное использование интонаций». </w:t>
      </w:r>
      <w:proofErr w:type="spellStart"/>
      <w:r w:rsidRPr="002F7204">
        <w:t>Джордан</w:t>
      </w:r>
      <w:proofErr w:type="spellEnd"/>
      <w:r w:rsidRPr="002F7204">
        <w:t xml:space="preserve"> </w:t>
      </w:r>
      <w:proofErr w:type="spellStart"/>
      <w:r w:rsidRPr="002F7204">
        <w:t>Белфорт</w:t>
      </w:r>
      <w:proofErr w:type="spellEnd"/>
    </w:p>
    <w:p w:rsidR="002F7204" w:rsidRPr="002F7204" w:rsidRDefault="002F7204" w:rsidP="002F7204">
      <w:r w:rsidRPr="002F7204">
        <w:lastRenderedPageBreak/>
        <w:drawing>
          <wp:inline distT="0" distB="0" distL="0" distR="0" wp14:anchorId="28C41BEC" wp14:editId="066FEAB4">
            <wp:extent cx="5707380" cy="3208020"/>
            <wp:effectExtent l="0" t="0" r="7620" b="0"/>
            <wp:docPr id="9" name="Рисунок 9" descr="Метод волка с Уолл-стрит. Откровения лучшего продавца в мире Джордан Белф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етод волка с Уолл-стрит. Откровения лучшего продавца в мире Джордан Белфорт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04" w:rsidRPr="002F7204" w:rsidRDefault="002F7204" w:rsidP="002F7204">
      <w:pPr>
        <w:rPr>
          <w:b/>
          <w:bCs/>
        </w:rPr>
      </w:pPr>
      <w:proofErr w:type="spellStart"/>
      <w:r w:rsidRPr="002F7204">
        <w:rPr>
          <w:b/>
          <w:bCs/>
        </w:rPr>
        <w:t>Инсайт</w:t>
      </w:r>
      <w:proofErr w:type="spellEnd"/>
      <w:r w:rsidRPr="002F7204">
        <w:rPr>
          <w:b/>
          <w:bCs/>
        </w:rPr>
        <w:t xml:space="preserve"> 2. Установите и поддерживайте раппо</w:t>
      </w:r>
      <w:proofErr w:type="gramStart"/>
      <w:r w:rsidRPr="002F7204">
        <w:rPr>
          <w:b/>
          <w:bCs/>
        </w:rPr>
        <w:t>рт с кл</w:t>
      </w:r>
      <w:proofErr w:type="gramEnd"/>
      <w:r w:rsidRPr="002F7204">
        <w:rPr>
          <w:b/>
          <w:bCs/>
        </w:rPr>
        <w:t>иентом.</w:t>
      </w:r>
    </w:p>
    <w:p w:rsidR="002F7204" w:rsidRPr="002F7204" w:rsidRDefault="002F7204" w:rsidP="002F7204">
      <w:r w:rsidRPr="002F7204">
        <w:t>Раппорт — это состояние особого контакта с человеком, в процессе которого устанавливается доверие и взаимопонимание.</w:t>
      </w:r>
    </w:p>
    <w:p w:rsidR="002F7204" w:rsidRPr="002F7204" w:rsidRDefault="002F7204" w:rsidP="002F7204">
      <w:r w:rsidRPr="002F7204">
        <w:drawing>
          <wp:inline distT="0" distB="0" distL="0" distR="0" wp14:anchorId="0E8BB730" wp14:editId="20FF5DF8">
            <wp:extent cx="5394960" cy="2506980"/>
            <wp:effectExtent l="0" t="0" r="0" b="7620"/>
            <wp:docPr id="8" name="Рисунок 8" descr="Метод волка с Уолл-стрит. Откровения лучшего продавца в мире Джордан Белф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етод волка с Уолл-стрит. Откровения лучшего продавца в мире Джордан Белфор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04" w:rsidRPr="002F7204" w:rsidRDefault="002F7204" w:rsidP="002F7204">
      <w:r w:rsidRPr="002F7204">
        <w:t>В состоянии контакта надо находиться в каждый момент продаж, иначе клиент раньше или позже скажет Вам твёрдое «нет».</w:t>
      </w:r>
    </w:p>
    <w:p w:rsidR="002F7204" w:rsidRPr="002F7204" w:rsidRDefault="002F7204" w:rsidP="002F7204">
      <w:r w:rsidRPr="002F7204">
        <w:t>Чтобы установить раппорт с человеком, дайте ему почувствовать, что он интересен Вам. Что Вы заботитесь о его благе, а не только о своём кошельке. Что между вами достаточно общего. Говорите на понятном собеседнику языке.</w:t>
      </w:r>
    </w:p>
    <w:p w:rsidR="002F7204" w:rsidRPr="002F7204" w:rsidRDefault="002F7204" w:rsidP="002F7204">
      <w:r w:rsidRPr="002F7204">
        <w:t>Повлиять на человека Вам поможет техника присоединения и ведения. Сначала Вы присоединяетесь к человеку, имитируя его эмоциональное состояние и поведение, а затем начинаете вести его за собой.</w:t>
      </w:r>
    </w:p>
    <w:p w:rsidR="002F7204" w:rsidRPr="002F7204" w:rsidRDefault="002F7204" w:rsidP="002F7204">
      <w:r w:rsidRPr="002F7204">
        <w:lastRenderedPageBreak/>
        <w:drawing>
          <wp:inline distT="0" distB="0" distL="0" distR="0" wp14:anchorId="7FC4A90A" wp14:editId="3695DC72">
            <wp:extent cx="5844540" cy="2641148"/>
            <wp:effectExtent l="0" t="0" r="3810" b="6985"/>
            <wp:docPr id="7" name="Рисунок 7" descr="Метод волка с Уолл-стрит. Откровения лучшего продавца в мире Джордан Белф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етод волка с Уолл-стрит. Откровения лучшего продавца в мире Джордан Белфор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663" cy="2642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04" w:rsidRPr="002F7204" w:rsidRDefault="002F7204" w:rsidP="002F7204">
      <w:r w:rsidRPr="002F7204">
        <w:t xml:space="preserve">Учитесь активно слушать. Используйте реплики собеседника, чтобы </w:t>
      </w:r>
      <w:proofErr w:type="gramStart"/>
      <w:r w:rsidRPr="002F7204">
        <w:t>побольше</w:t>
      </w:r>
      <w:proofErr w:type="gramEnd"/>
      <w:r w:rsidRPr="002F7204">
        <w:t xml:space="preserve"> узнать о его целях, потребностях, проблемах и ценностях. Тогда Вы поймёте, что и как ему продавать.</w:t>
      </w:r>
    </w:p>
    <w:p w:rsidR="002F7204" w:rsidRPr="002F7204" w:rsidRDefault="002F7204" w:rsidP="002F7204">
      <w:r w:rsidRPr="002F7204">
        <w:t>Никогда не пытайтесь продать человеку то, что ему точно не нужно или может навредить!</w:t>
      </w:r>
    </w:p>
    <w:p w:rsidR="002F7204" w:rsidRPr="002F7204" w:rsidRDefault="002F7204" w:rsidP="002F7204">
      <w:r w:rsidRPr="002F7204">
        <w:t>Просите разрешения задать вопрос. Начинайте с более общих вопросов, не затрагивающих личную информацию. И только при высоком уровне доверия клиента спрашивайте о более «секретных» вещах. Порядок вопросов должен быть логичным. Если человеку покажется, что Вы спрашиваете ерунду, он, вероятно, прекратит общаться с Вами.</w:t>
      </w:r>
    </w:p>
    <w:p w:rsidR="002F7204" w:rsidRPr="002F7204" w:rsidRDefault="002F7204" w:rsidP="002F7204">
      <w:r w:rsidRPr="002F7204">
        <w:t>Поддакивайте собеседнику и демонстрируйте заинтересованность. Но помните: руководить разговором должны Вы. Не позволяйте клиенту отвлечься от процесса продаж пустой болтовнёй.</w:t>
      </w:r>
    </w:p>
    <w:p w:rsidR="002F7204" w:rsidRPr="002F7204" w:rsidRDefault="002F7204" w:rsidP="002F7204">
      <w:r w:rsidRPr="002F7204">
        <w:drawing>
          <wp:inline distT="0" distB="0" distL="0" distR="0" wp14:anchorId="2E36C5FA" wp14:editId="0655C304">
            <wp:extent cx="5722620" cy="3223260"/>
            <wp:effectExtent l="0" t="0" r="0" b="0"/>
            <wp:docPr id="6" name="Рисунок 6" descr="Метод волка с Уолл-стрит. Откровения лучшего продавца в мире Джордан Белф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етод волка с Уолл-стрит. Откровения лучшего продавца в мире Джордан Белфор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04" w:rsidRPr="002F7204" w:rsidRDefault="002F7204" w:rsidP="002F7204">
      <w:pPr>
        <w:rPr>
          <w:b/>
          <w:bCs/>
        </w:rPr>
      </w:pPr>
      <w:proofErr w:type="spellStart"/>
      <w:r w:rsidRPr="002F7204">
        <w:rPr>
          <w:b/>
          <w:bCs/>
        </w:rPr>
        <w:t>Инсайт</w:t>
      </w:r>
      <w:proofErr w:type="spellEnd"/>
      <w:r w:rsidRPr="002F7204">
        <w:rPr>
          <w:b/>
          <w:bCs/>
        </w:rPr>
        <w:t xml:space="preserve"> 3. Взломайте покупательский код.</w:t>
      </w:r>
    </w:p>
    <w:p w:rsidR="002F7204" w:rsidRPr="002F7204" w:rsidRDefault="002F7204" w:rsidP="002F7204">
      <w:proofErr w:type="spellStart"/>
      <w:r w:rsidRPr="002F7204">
        <w:t>Белфорт</w:t>
      </w:r>
      <w:proofErr w:type="spellEnd"/>
      <w:r w:rsidRPr="002F7204">
        <w:t xml:space="preserve"> </w:t>
      </w:r>
      <w:proofErr w:type="gramStart"/>
      <w:r w:rsidRPr="002F7204">
        <w:t>убеждён</w:t>
      </w:r>
      <w:proofErr w:type="gramEnd"/>
      <w:r w:rsidRPr="002F7204">
        <w:t>, что все продажи одинаковы. Что и кому бы Вы ни продавали, представьте, что мозг покупателя — это сейф. Его код состоит из пяти цифр. И Ваша задача — взломать эти цифры.</w:t>
      </w:r>
    </w:p>
    <w:p w:rsidR="002F7204" w:rsidRPr="002F7204" w:rsidRDefault="002F7204" w:rsidP="002F7204">
      <w:r w:rsidRPr="002F7204">
        <w:lastRenderedPageBreak/>
        <w:drawing>
          <wp:inline distT="0" distB="0" distL="0" distR="0" wp14:anchorId="232736F6" wp14:editId="32745249">
            <wp:extent cx="6233160" cy="3581400"/>
            <wp:effectExtent l="0" t="0" r="0" b="0"/>
            <wp:docPr id="5" name="Рисунок 5" descr="Метод волка с Уолл-стрит. Откровения лучшего продавца в мире Джордан Белф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Метод волка с Уолл-стрит. Откровения лучшего продавца в мире Джордан Белфор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04" w:rsidRPr="002F7204" w:rsidRDefault="002F7204" w:rsidP="002F7204">
      <w:r w:rsidRPr="002F7204">
        <w:t>Первые три из них связаны с уверенностью.</w:t>
      </w:r>
    </w:p>
    <w:p w:rsidR="002F7204" w:rsidRPr="002F7204" w:rsidRDefault="002F7204" w:rsidP="002F7204">
      <w:r w:rsidRPr="002F7204">
        <w:t>Вы должны вызвать уверенность клиента:</w:t>
      </w:r>
    </w:p>
    <w:p w:rsidR="002F7204" w:rsidRPr="002F7204" w:rsidRDefault="002F7204" w:rsidP="002F7204">
      <w:pPr>
        <w:numPr>
          <w:ilvl w:val="0"/>
          <w:numId w:val="2"/>
        </w:numPr>
      </w:pPr>
      <w:r w:rsidRPr="002F7204">
        <w:rPr>
          <w:b/>
          <w:bCs/>
        </w:rPr>
        <w:t>во-первых</w:t>
      </w:r>
      <w:r w:rsidRPr="002F7204">
        <w:t>, в Вашем продукте;</w:t>
      </w:r>
    </w:p>
    <w:p w:rsidR="002F7204" w:rsidRPr="002F7204" w:rsidRDefault="002F7204" w:rsidP="002F7204">
      <w:pPr>
        <w:numPr>
          <w:ilvl w:val="0"/>
          <w:numId w:val="2"/>
        </w:numPr>
      </w:pPr>
      <w:r w:rsidRPr="002F7204">
        <w:rPr>
          <w:b/>
          <w:bCs/>
        </w:rPr>
        <w:t>во-вторых</w:t>
      </w:r>
      <w:r w:rsidRPr="002F7204">
        <w:t>, в Вас как в специалисте;</w:t>
      </w:r>
    </w:p>
    <w:p w:rsidR="002F7204" w:rsidRPr="002F7204" w:rsidRDefault="002F7204" w:rsidP="002F7204">
      <w:pPr>
        <w:numPr>
          <w:ilvl w:val="0"/>
          <w:numId w:val="2"/>
        </w:numPr>
      </w:pPr>
      <w:r w:rsidRPr="002F7204">
        <w:rPr>
          <w:b/>
          <w:bCs/>
        </w:rPr>
        <w:t>в-третьих</w:t>
      </w:r>
      <w:r w:rsidRPr="002F7204">
        <w:t>, в компании, которую Вы представляете.</w:t>
      </w:r>
    </w:p>
    <w:p w:rsidR="002F7204" w:rsidRPr="002F7204" w:rsidRDefault="002F7204" w:rsidP="002F7204">
      <w:r w:rsidRPr="002F7204">
        <w:t>Именно в таком порядке.</w:t>
      </w:r>
    </w:p>
    <w:p w:rsidR="002F7204" w:rsidRPr="002F7204" w:rsidRDefault="002F7204" w:rsidP="002F7204">
      <w:r w:rsidRPr="002F7204">
        <w:rPr>
          <w:b/>
          <w:bCs/>
        </w:rPr>
        <w:t>Чем выше уверенность человека в каждом пункте, тем скорее он купит у Вас.</w:t>
      </w:r>
    </w:p>
    <w:p w:rsidR="002F7204" w:rsidRPr="002F7204" w:rsidRDefault="002F7204" w:rsidP="002F7204">
      <w:r w:rsidRPr="002F7204">
        <w:t>Уверенность формируется на двух уровнях — логическом и эмоциональном.</w:t>
      </w:r>
      <w:r w:rsidRPr="002F7204">
        <w:br/>
        <w:t>Эмоциональную уверенность человек обретает, считывая Ваши интонации и язык тела.</w:t>
      </w:r>
    </w:p>
    <w:p w:rsidR="002F7204" w:rsidRPr="002F7204" w:rsidRDefault="002F7204" w:rsidP="002F7204">
      <w:r w:rsidRPr="002F7204">
        <w:t>Выработать у человека логическую уверенность помогут уместные и хорошо продуманные слова. Чтобы не болтать глупости во время презентации, составьте сценарии переговоров. Их должно быть несколько на все случаи жизни. В сценариях прописывайте ответы на всевозможные возражения клиентов.</w:t>
      </w:r>
    </w:p>
    <w:p w:rsidR="002F7204" w:rsidRPr="002F7204" w:rsidRDefault="002F7204" w:rsidP="002F7204">
      <w:r w:rsidRPr="002F7204">
        <w:rPr>
          <w:b/>
          <w:bCs/>
        </w:rPr>
        <w:t>Четвёртая цифра</w:t>
      </w:r>
      <w:r w:rsidRPr="002F7204">
        <w:t> покупательского кода — порог действия. Люди с высоким порогом действия могут проявлять нерешительность, даже считая Ваше торговое предложение хорошим.</w:t>
      </w:r>
    </w:p>
    <w:p w:rsidR="002F7204" w:rsidRPr="002F7204" w:rsidRDefault="002F7204" w:rsidP="002F7204">
      <w:r w:rsidRPr="002F7204">
        <w:t>Как же снизить порог действия?</w:t>
      </w:r>
    </w:p>
    <w:p w:rsidR="002F7204" w:rsidRPr="002F7204" w:rsidRDefault="002F7204" w:rsidP="002F7204">
      <w:r w:rsidRPr="002F7204">
        <w:t xml:space="preserve">Думая, купить или нет, люди прокручивают в голове два фильма. Положительный: «Если покупка окажется удачной, как </w:t>
      </w:r>
      <w:proofErr w:type="gramStart"/>
      <w:r w:rsidRPr="002F7204">
        <w:t>здорово</w:t>
      </w:r>
      <w:proofErr w:type="gramEnd"/>
      <w:r w:rsidRPr="002F7204">
        <w:t xml:space="preserve"> я заживу!» И отрицательный: «Что, если я зря потрачу деньги, мне станет только хуже, а окружающие посмеются надо мной?»</w:t>
      </w:r>
    </w:p>
    <w:p w:rsidR="002F7204" w:rsidRPr="002F7204" w:rsidRDefault="002F7204" w:rsidP="002F7204">
      <w:r w:rsidRPr="002F7204">
        <w:lastRenderedPageBreak/>
        <w:t xml:space="preserve">Ваша задача — убедить клиента в том, что, купив Ваш продукт, он даже в самом худшем случае не потеряет ничего существенного. И вместе с тем наполнить его мозг положительными </w:t>
      </w:r>
      <w:proofErr w:type="gramStart"/>
      <w:r w:rsidRPr="002F7204">
        <w:t>образами</w:t>
      </w:r>
      <w:proofErr w:type="gramEnd"/>
      <w:r w:rsidRPr="002F7204">
        <w:t>: какие выгоды он получит, если покупка окажется хотя бы вполовину такой удачной, как Вы уверяете.</w:t>
      </w:r>
    </w:p>
    <w:p w:rsidR="002F7204" w:rsidRPr="002F7204" w:rsidRDefault="002F7204" w:rsidP="002F7204">
      <w:r w:rsidRPr="002F7204">
        <w:drawing>
          <wp:inline distT="0" distB="0" distL="0" distR="0" wp14:anchorId="7EAB235A" wp14:editId="06782524">
            <wp:extent cx="5692140" cy="3192780"/>
            <wp:effectExtent l="0" t="0" r="3810" b="7620"/>
            <wp:docPr id="4" name="Рисунок 4" descr="Метод волка с Уолл-стрит. Откровения лучшего продавца в мире Джордан Белф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Метод волка с Уолл-стрит. Откровения лучшего продавца в мире Джордан Белфорт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04" w:rsidRPr="002F7204" w:rsidRDefault="002F7204" w:rsidP="002F7204">
      <w:r w:rsidRPr="002F7204">
        <w:t>На этом этапе можно предложить клиенту купить на небольшую сумму или подписать временный контракт, чтобы он мог убедиться: ему ничего не грозит и плюсы перевешивают минусы.</w:t>
      </w:r>
    </w:p>
    <w:p w:rsidR="002F7204" w:rsidRPr="002F7204" w:rsidRDefault="002F7204" w:rsidP="002F7204">
      <w:r w:rsidRPr="002F7204">
        <w:t>И наконец, </w:t>
      </w:r>
      <w:r w:rsidRPr="002F7204">
        <w:rPr>
          <w:b/>
          <w:bCs/>
        </w:rPr>
        <w:t>последняя цифра кода</w:t>
      </w:r>
      <w:r w:rsidRPr="002F7204">
        <w:t> — это боль клиента. Человек купит быстрее, если у него есть острая проблема, которую он надеется решить Вашим продуктом.</w:t>
      </w:r>
    </w:p>
    <w:p w:rsidR="002F7204" w:rsidRPr="002F7204" w:rsidRDefault="002F7204" w:rsidP="002F7204">
      <w:r w:rsidRPr="002F7204">
        <w:drawing>
          <wp:inline distT="0" distB="0" distL="0" distR="0" wp14:anchorId="4A3589DA" wp14:editId="02F65DBF">
            <wp:extent cx="5722620" cy="3208020"/>
            <wp:effectExtent l="0" t="0" r="0" b="0"/>
            <wp:docPr id="3" name="Рисунок 3" descr="Метод волка с Уолл-стрит. Откровения лучшего продавца в мире Джордан Белф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Метод волка с Уолл-стрит. Откровения лучшего продавца в мире Джордан Белфорт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04" w:rsidRPr="002F7204" w:rsidRDefault="002F7204" w:rsidP="002F7204">
      <w:r w:rsidRPr="002F7204">
        <w:t>Вы можете осторожно выяснить, что больше всего тревожит покупателя, а затем в решающий момент осторожно надавить на эту болевую точку.</w:t>
      </w:r>
    </w:p>
    <w:p w:rsidR="002F7204" w:rsidRPr="002F7204" w:rsidRDefault="002F7204" w:rsidP="002F7204">
      <w:r w:rsidRPr="002F7204">
        <w:lastRenderedPageBreak/>
        <w:t>Человек осознаёт свою боль — и видит, что Вы предлагаете ему лекарство. Тогда он окончательно решается на покупку.</w:t>
      </w:r>
    </w:p>
    <w:p w:rsidR="002F7204" w:rsidRPr="002F7204" w:rsidRDefault="002F7204" w:rsidP="002F7204">
      <w:pPr>
        <w:rPr>
          <w:b/>
          <w:bCs/>
        </w:rPr>
      </w:pPr>
      <w:r w:rsidRPr="002F7204">
        <w:rPr>
          <w:b/>
          <w:bCs/>
        </w:rPr>
        <w:t>Итог. Основная идея книги.</w:t>
      </w:r>
    </w:p>
    <w:p w:rsidR="002F7204" w:rsidRPr="002F7204" w:rsidRDefault="002F7204" w:rsidP="002F7204">
      <w:r w:rsidRPr="002F7204">
        <w:t>Успешным продавцом </w:t>
      </w:r>
      <w:r w:rsidRPr="002F7204">
        <w:rPr>
          <w:b/>
          <w:bCs/>
        </w:rPr>
        <w:t>можно стать</w:t>
      </w:r>
      <w:r w:rsidRPr="002F7204">
        <w:t>.</w:t>
      </w:r>
    </w:p>
    <w:p w:rsidR="002F7204" w:rsidRPr="002F7204" w:rsidRDefault="002F7204" w:rsidP="002F7204">
      <w:r w:rsidRPr="002F7204">
        <w:t>Научитесь быть убедительным через правильные интонации и язык тела.</w:t>
      </w:r>
    </w:p>
    <w:p w:rsidR="002F7204" w:rsidRPr="002F7204" w:rsidRDefault="002F7204" w:rsidP="002F7204">
      <w:r w:rsidRPr="002F7204">
        <w:t>Устанавливайте контакт с людьми и ведите их за собой.</w:t>
      </w:r>
    </w:p>
    <w:p w:rsidR="002F7204" w:rsidRPr="002F7204" w:rsidRDefault="002F7204" w:rsidP="002F7204">
      <w:r w:rsidRPr="002F7204">
        <w:t>И наконец, помните, что все продажи одинаковы: достигнув всего пяти целей, Вы успешно закроете сделку.</w:t>
      </w:r>
    </w:p>
    <w:p w:rsidR="002F7204" w:rsidRPr="002F7204" w:rsidRDefault="002F7204" w:rsidP="002F7204">
      <w:r w:rsidRPr="002F7204">
        <w:t xml:space="preserve">«Даже если вы “не занимаетесь продажами”, вам все равно нужно уметь убеждать людей и оказывать на них влияние &lt;…&gt;. Если на то пошло, вся наша жизнь построена на продажах. И вы – либо успешный продавец, либо неудачник». </w:t>
      </w:r>
      <w:proofErr w:type="spellStart"/>
      <w:r w:rsidRPr="002F7204">
        <w:t>Джордан</w:t>
      </w:r>
      <w:proofErr w:type="spellEnd"/>
      <w:r w:rsidRPr="002F7204">
        <w:t xml:space="preserve"> </w:t>
      </w:r>
      <w:proofErr w:type="spellStart"/>
      <w:r w:rsidRPr="002F7204">
        <w:t>Белфорт</w:t>
      </w:r>
      <w:proofErr w:type="spellEnd"/>
    </w:p>
    <w:p w:rsidR="002F7204" w:rsidRPr="002F7204" w:rsidRDefault="002F7204" w:rsidP="002F7204">
      <w:r w:rsidRPr="002F7204">
        <w:drawing>
          <wp:inline distT="0" distB="0" distL="0" distR="0" wp14:anchorId="40770AEE" wp14:editId="31EB1C30">
            <wp:extent cx="5722620" cy="2606040"/>
            <wp:effectExtent l="0" t="0" r="0" b="3810"/>
            <wp:docPr id="2" name="Рисунок 2" descr="Метод волка с Уолл-стрит. Откровения лучшего продавца в мире Джордан Белф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Метод волка с Уолл-стрит. Откровения лучшего продавца в мире Джордан Белфорт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204" w:rsidRPr="002F7204" w:rsidRDefault="002F7204" w:rsidP="002F7204"/>
    <w:p w:rsidR="00805484" w:rsidRDefault="00805484">
      <w:bookmarkStart w:id="0" w:name="_GoBack"/>
      <w:bookmarkEnd w:id="0"/>
    </w:p>
    <w:sectPr w:rsidR="00805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403C"/>
    <w:multiLevelType w:val="multilevel"/>
    <w:tmpl w:val="1BB8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DE4EEF"/>
    <w:multiLevelType w:val="multilevel"/>
    <w:tmpl w:val="D620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204"/>
    <w:rsid w:val="002F7204"/>
    <w:rsid w:val="0080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7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72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7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72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881</Words>
  <Characters>5026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2020-02-17T12:04:00Z</cp:lastPrinted>
  <dcterms:created xsi:type="dcterms:W3CDTF">2020-02-17T12:04:00Z</dcterms:created>
  <dcterms:modified xsi:type="dcterms:W3CDTF">2020-02-17T12:13:00Z</dcterms:modified>
</cp:coreProperties>
</file>