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剧情/流程策划(v1.0)</w:t>
      </w:r>
    </w:p>
    <w:p>
      <w:r>
        <w:rPr>
          <w:rFonts w:hint="eastAsia"/>
        </w:rPr>
        <w:t>日期：2018.6.1</w:t>
      </w:r>
      <w:r>
        <w:t>5</w:t>
      </w:r>
    </w:p>
    <w:p>
      <w:r>
        <w:rPr>
          <w:rFonts w:hint="eastAsia"/>
        </w:rPr>
        <w:t>作者：鸡哥</w:t>
      </w:r>
    </w:p>
    <w:p/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游戏名字</w:t>
      </w:r>
      <w:r>
        <w:rPr>
          <w:rFonts w:hint="eastAsia" w:ascii="微软雅黑" w:hAnsi="微软雅黑" w:eastAsia="微软雅黑" w:cs="微软雅黑"/>
        </w:rPr>
        <w:t>：《三叉戟行动》（Operation Trident）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世界背景设定</w:t>
      </w:r>
      <w:r>
        <w:rPr>
          <w:rFonts w:hint="eastAsia" w:ascii="微软雅黑" w:hAnsi="微软雅黑" w:eastAsia="微软雅黑" w:cs="微软雅黑"/>
        </w:rPr>
        <w:t>：未来，人类的太空殖民时代，公元2048年。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风格关键词</w:t>
      </w:r>
      <w:r>
        <w:rPr>
          <w:rFonts w:hint="eastAsia" w:ascii="微软雅黑" w:hAnsi="微软雅黑" w:eastAsia="微软雅黑" w:cs="微软雅黑"/>
        </w:rPr>
        <w:t>：未来，科幻，机械，赛博朋克，冷色调，炫酷，热战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剧情前提</w:t>
      </w:r>
      <w:r>
        <w:rPr>
          <w:rFonts w:hint="eastAsia" w:ascii="微软雅黑" w:hAnsi="微软雅黑" w:eastAsia="微软雅黑" w:cs="微软雅黑"/>
        </w:rPr>
        <w:t>：鲲是生活在太阳系边缘柯伊伯带的深空巨型智慧生物（但智能程度不算高），已经进入I型文明（能完全利用母行星的能源）的人类早已掌握驾驭这种生物的技术。人类对鲲进行了很多改造来把它做成星际航行的交通工具：核聚变引擎动力驱动的航空母舰。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是由于【可以开多一个前传的迷之原因】，人类却失去了对一只鲲的控制。人类需要夺回它的智能核心与核聚变引擎核心，蓝星陆战队乘坐着”海神号”航空母舰开展对其的猎杀行动并取回其心脏的核聚变反应堆。</w:t>
      </w:r>
    </w:p>
    <w:p>
      <w:pPr>
        <w:ind w:firstLine="420"/>
        <w:rPr>
          <w:rFonts w:ascii="微软雅黑 Light" w:hAnsi="微软雅黑 Light" w:eastAsia="微软雅黑 Light" w:cs="微软雅黑 Light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游戏大致流程</w:t>
      </w:r>
      <w:r>
        <w:rPr>
          <w:rFonts w:hint="eastAsia" w:ascii="微软雅黑" w:hAnsi="微软雅黑" w:eastAsia="微软雅黑" w:cs="微软雅黑"/>
        </w:rPr>
        <w:t>：参考《关卡策划6.4》。一个完整的剧情+关卡分为四个阶段：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追逐战：登录鲲背，准备侵入内部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侵入战：哒哒哒打到鲲的核聚变引擎核心&amp;中央控制器的机房？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防守战：在中央控制机房里面冷却&amp;关闭并取出核聚变引擎的芯（一个小小的发光的奇怪的装置？），需要一定时间，期间会有敌方机器人来尝试消灭玩家/尝试对中央控制器进行毁灭。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逃脱战：鲲启动备用电源、自毁程序启动。玩家在规定时间内找到鲲自带的逃生舱逃出生天！</w:t>
      </w:r>
    </w:p>
    <w:p>
      <w:pPr>
        <w:ind w:left="420"/>
        <w:rPr>
          <w:rFonts w:ascii="微软雅黑" w:hAnsi="微软雅黑" w:eastAsia="微软雅黑" w:cs="微软雅黑"/>
        </w:rPr>
      </w:pP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Note: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玩家不能控制的视频/实时渲染过场动画不会很多，应该是玩家控制的游玩多一点。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为了让侵入/防守/逃脱战有重力吸着玩家，战斗体验别那么飘，我们假设正在经过海王星的“上空”？</w:t>
      </w: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分镜表/故事板</w:t>
      </w:r>
    </w:p>
    <w:tbl>
      <w:tblPr>
        <w:tblStyle w:val="4"/>
        <w:tblW w:w="15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关卡开头&amp;太空战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2D过场视频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故事背景&amp;前情提要，具体以后再说。用于度过关卡加载时间用的，顺带交代背景。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视频过场动画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A&amp;(B|C)，to 2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A.异步加载完了场景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B.过场视频已播放完毕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C.过场视频被玩家按按键跳过(加载完了关卡才能跳过)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（略，以后再说）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-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视频过场动画（待设计）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过场动画，镜头从远景切至近景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镜头在外太空的远处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切换到近景（切换的特效已实现）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。左下角GUI文字进入：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太阳系，柯伊伯带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蓝星陆战队，（玩家名字）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时间：2048年8月1日，中华人民共和国 建军节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经过一小轮环绕给了鲲一小段近景之后，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镜头逐渐加快地飞向海神号，加点动态模糊，准备切至玩家第一人称。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3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A.镜头加速移动，快怼到海神号时可以趁乱切换成玩家的第一人称2333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BGM先入，淡入场景的音效（如母舰引擎声、人物谈话声、上膛声等）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海神号”驾驶舱内景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2.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海神号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外形的低模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此时应该已异步加载完外太空场景。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3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画面从纯白色淡入。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4个玩家站在“海神号”捕鲲母舰里面，一开始是看向母舰窗户的外面追击的鲲。地球指挥部的指挥官讲话。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4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A.等地球指挥部的指挥官bb完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地球指挥部：海神号，这里是地球指挥部，收到请回复。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蓝星陆战队4个玩家：收到。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地球指挥部：海神号现在是自动驾驶模式，指挥部会帮你们关注着一切情况。我们的计划是派出人类突击小队登陆鲲的背上，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突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入鲲的内部进行重要物资夺取作战。你们四个是蓝星陆战队中最精英的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猎豹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小队，也配备了最精良的装备。人类已经失去了对改造鲲的控制，这次三叉戟行动我们必须夺回位于鲲的中央控制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室中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核聚变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反应堆--托卡马克之心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。你们现在背着的喷气式背包会给你们最灵活的移动能力，记得留意喷气背包的剩余里程，躲避登陆路线上的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小行星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，不要死在路上了。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任务简报完毕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，准备出发。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海神号”驾驶舱内景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2.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海神号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外形的低模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3. 四个玩家主角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（要不都长一个样？同一套碳纤维装甲？）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 驾驶员也省了，自动驾驶/无人驾驶美滋滋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  <w:t>2. unity有字幕系统吗？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lang w:eastAsia="zh-CN"/>
              </w:rPr>
              <w:t>怕是要自己弄弄了，但是感觉有一小丢麻烦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4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玩家进入各自的缓冲舱。指定的4个出口有“准备出发”+箭头+剩余距离的2D标识(关闭z-test)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5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A.4个玩家都进入了指定位置（出口缓冲舱）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5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过场动画，近景逐渐切至各自第三人称视角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6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A.镜头从远切至近景，玩家在过场动画里喷气式背包已经开始喷射，位置已经很靠近第三人称跟踪的位置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6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玩家的第三人称视角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【玩家的游玩场景】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玩家喷气式背包开始工作，穿过并躲避各种障碍，如小行星&amp;碎片、一些激战过后的太空废物，目标是登录鲲背的指定区域（用一个高亮的平面来提示）。登陆后背包会脱下。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7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成功登陆鲲的背上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地球指挥部：记住，你们的喷气式背包燃料有限，速战速决，登陆鲲的外壳最脆弱的部位进行爆破突入。你们的纳米战靴可以吸附在鲲的表面上，而且我们正在海王星的低轨道上，不用担心重力的问题。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背包有燃料限制吧，玩家不能瞎jb飞。（燃料耗光任务失败）</w:t>
            </w:r>
          </w:p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飞的贼快，最好没有机会让玩家掉头</w:t>
            </w:r>
          </w:p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装小陨石扣血，大陨石直接凉凉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7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近景或者玩家第一人称（哎看实现怎么简单吧）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四个玩家都已经登陆鲲的指定部位，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找到鲲背上的一个迷之入口（其实最好是做炸开一小入口比较舒服）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，玩家跳下去，淡出。</w:t>
            </w:r>
            <w: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0" w:name="OLE_LINK4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8_1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A.玩家进入鲲的内部。</w:t>
            </w:r>
            <w:bookmarkEnd w:id="0"/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Room1仓库侵入战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8_1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" w:name="OLE_LINK1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1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玩家在Room1门口外面的走廊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，（上方是刚跳进来的洞？）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。Room1。任务目标：夺取房间内的钥匙。玩家进入Room1，里面有一些防卫的机器人，突突突，在两个指定地方搜索ID card1（有一个小房间里面没有），尝试开启Room1 card3房间的门。（参考关卡设计-室内战）。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2" w:name="OLE_LINK3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2"/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  <w:t>策划备选1: A，to 8_4</w:t>
            </w:r>
          </w:p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A. 玩家拿到了Room1-ID card1并尝试开启card3小房间的门，然后打开了（就省点事）。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</w:rPr>
              <w:t>B，to 8_2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A. 玩家拿到了Room1-ID card1并尝试开启card3小房间的门，然后没打开。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地球指挥部：根据情报显示，开启电源室入口的智能感应芯片在仓库里的几个可能位置，你们要拿到它。小心里面的巡逻机器人。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比较菜的robot（ASD、小飞行器之类的）</w:t>
            </w:r>
          </w:p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ID card（圆角长方体+随手p张贴图就好）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要拿的道具：ID card1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8_2</w:t>
            </w:r>
          </w:p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bookmarkStart w:id="3" w:name="OLE_LINK2"/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玩家各自的第一人称</w:t>
            </w:r>
            <w:bookmarkEnd w:id="3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但是在刷卡尝试开Room1里面房间的门的时候，并没有成功。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Room1里面房间的开门装置（AI）：对不起，身份识别错误。</w:t>
            </w:r>
          </w:p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  <w:t>队友：门居然打不开，来点硬一点的方法吧。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FF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8_3</w:t>
            </w:r>
          </w:p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去第三个指定地方，发现一个趴着的陆战队尸体，腰间有个小型炸弹（如C4），按F拿取。在card3的门上按一下F键安装定时炸弹，5秒后爆炸。门被炸开，玩家去拿ID card3。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6"/>
              </w:num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To 9</w:t>
            </w:r>
          </w:p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小炸弹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</w:rPr>
              <w:t>要拿的道具：小炸弹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8_4*</w:t>
            </w:r>
          </w:p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(可选)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对着门禁装置按F滴完卡，门就会开启。玩家进入并拿到ID card3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7"/>
              </w:numPr>
              <w:rPr>
                <w:rFonts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  <w:t xml:space="preserve">To 9 </w:t>
            </w:r>
          </w:p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小卡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9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Room1。在Room1最里面的小房间拿到开启Room2的智能感应芯片ID card3之后，警报响起，一堆机器人进入房间，突突突逃出ROOM1。前往Room2。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8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To 10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玩家出来了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“拿到东西”的声音？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10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Room2入口大门前。拿到感应芯片的玩家前往大门的感应器，按F互动（可以没有滴卡的动画），门打开。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9"/>
              </w:num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To 11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对着Room2的门禁按了F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1.滴卡声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2.开门的减压放气声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Room2电源室侵入战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11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4" w:name="OLE_LINK5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玩家在Room2入口电梯里。Room2电源室分为两楼（参考关卡策划-室内战）。Room灯关了黑得一批，按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H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键可以打开夜视仪/感应仪。玩家在一楼biubiubiu，去到房间里按F开个电源。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5" w:name="OLE_LINK13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5"/>
          </w:p>
        </w:tc>
        <w:tc>
          <w:tcPr>
            <w:tcW w:w="1726" w:type="dxa"/>
          </w:tcPr>
          <w:p>
            <w:pPr>
              <w:numPr>
                <w:ilvl w:val="0"/>
                <w:numId w:val="10"/>
              </w:num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6" w:name="OLE_LINK12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To 12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一楼电源打开了</w:t>
            </w:r>
            <w:bookmarkEnd w:id="6"/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bookmarkStart w:id="7" w:name="OLE_LINK20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你们现在已经进入了电源室，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你们需要在电源室的一楼打开电源才能打开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 w:val="15"/>
                <w:szCs w:val="15"/>
              </w:rPr>
              <w:t>(光源和)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二楼出口的门。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队友：居然停电了，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打开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深度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感应器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吧。</w:t>
            </w:r>
            <w:bookmarkEnd w:id="7"/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1.Room2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1.考虑到这是迷之电源室，暂定房间是没有灯光的，需要用夜视仪/感应仪来打架。（待定吧，因为感应仪之类的东西有点骚，可能要骚个shader出来，但是估计就一个post processing就很舒服了）。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u w:val="single"/>
              </w:rPr>
              <w:t>或者不关灯的话，也是可以的，那开电源就是开门咯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12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8" w:name="OLE_LINK11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8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打开电源以后，Room2: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开灯了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按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H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键停用夜视仪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二楼开门，出来一个巨大的人型机器人小boss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玩家上二楼啊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9" w:name="OLE_LINK14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9"/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10" w:name="OLE_LINK15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13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所有玩家都上了二楼(加boxCollider)</w:t>
            </w:r>
            <w:bookmarkEnd w:id="10"/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13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近景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12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镜头切到Room2出口大门隔壁，小角度看向门（就是勉强看到一点点的门，然后看不到里面的东西）。门打开了。</w:t>
            </w:r>
          </w:p>
          <w:p>
            <w:pPr>
              <w:numPr>
                <w:ilvl w:val="0"/>
                <w:numId w:val="12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11" w:name="OLE_LINK16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14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过场动画做完</w:t>
            </w:r>
            <w:bookmarkEnd w:id="11"/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门打开的放气声</w:t>
            </w: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大型机器人出场的几小节BGM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1.大型人型机器人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14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2" w:name="OLE_LINK17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12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Biubiubiu，打死大型人形机器人，舒服走出去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3" w:name="OLE_LINK18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13"/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14" w:name="OLE_LINK19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15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进入离开Room2的电梯？</w:t>
            </w:r>
            <w:bookmarkEnd w:id="14"/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机器人进来以后，门就不关了。但是要确保玩家不能不打小boss就溜走，要调一下小Boss的参数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28"/>
                <w:szCs w:val="2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隧道战（可选）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**1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躲避各种一条长走廊里面的机关，直到走廊末端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A.To 16</w:t>
            </w:r>
          </w:p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所有玩家进入离开隧道的电梯并关上了电梯门。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1.悬疑、幽深、恐怖、解谜、安静的BGM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1.一些可能的机关？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其实是因为还没有设计，而且再考虑下工期，害怕。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防守战：取回托卡马克之心（关键）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15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5" w:name="OLE_LINK21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15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玩家离开电梯，进入Room5。随手、象征性地摆两个机器人，杀掉以后可以靠近Room5中间的核聚变反应柱。对着反应柱隔壁的控制台按住F 10秒（可以搞个进度完成度的GUI圆环），开始倒计时。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6" w:name="OLE_LINK22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16"/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16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启动了反应核心冷却程序。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地球指挥部：这里是鲲的核心，核聚变反应室。你们要在这里取回反应核心——托卡马克之心。反应核心的冷却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和关闭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需要几分钟，然后你们才能取出反应核心。在这期间可能会有很多防御机器人涌入，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保持警惕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。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16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7" w:name="OLE_LINK23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17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5分钟倒计时防守战。巨多机器人。撑着别死。倒计时结束后，反应柱会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下降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，里面有个有蓝色泛光的小东西（核心），按F取出（直接把模型destroy）。提示已取得，这个时候Room5出口的门爆开了，出现了一小波怪物。打完，走进离开Room5的隧道，隧道尽头有个电梯。淡出。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8" w:name="OLE_LINK25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18"/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19" w:name="OLE_LINK26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17</w:t>
            </w:r>
          </w:p>
          <w:bookmarkEnd w:id="19"/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冷却完成拿完核心出来之后，进入Room5离开的隧道。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队友：快拿上核聚变核心撤退了！鲲的自毁程序准备启动，动作快一点！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1.警报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Room5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托卡马克之心的小核心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bookmarkStart w:id="20" w:name="OLE_LINK8"/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逃脱战</w:t>
            </w:r>
            <w:bookmarkEnd w:id="20"/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（大电梯战）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bookmarkStart w:id="21" w:name="OLE_LINK7" w:colFirst="0" w:colLast="8"/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17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22" w:name="OLE_LINK24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画面淡入，玩家在一个巨型客梯里面，客梯没有顶。</w:t>
            </w:r>
            <w:bookmarkEnd w:id="22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不断有小机器人掉下来骚扰。坚持大概2分钟。再等一等就到底了。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18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电梯到底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队友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：小心上面掉下来的机器人！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1.警报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（However，电梯战不是懒得想，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18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玩家各自的第一人称转逃生舱的第三人称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大电梯到底，开门，玩家进入底层停放的逃生舱（对着飞船门按F进入）。进入以后切换到飞船的第三人称。4个玩家都进去之后淡出。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</w:t>
            </w:r>
            <w: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  <w:t>9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4个玩家均进入飞船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1.逃生舱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底层可以开门，但是不然跳出去，记得加宇宙的天空球。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谢幕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19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中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景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四个玩家在逃脱战的最后，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中景看着鲲，然后看到有个小飞船从底部飞出，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镲和弦乐进来的时候飞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镜头快速飞过去并切至逃生舱的第三人称。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&amp;玩家有限的控制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15"/>
              </w:num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23" w:name="OLE_LINK9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 xml:space="preserve">To </w:t>
            </w:r>
            <w: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  <w:t>20</w:t>
            </w:r>
          </w:p>
          <w:bookmarkEnd w:id="23"/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掐着BGM转镜头，弦乐进来8个小节吧?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16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蓝星陆战队：指挥部，已取回托卡马克之心，任务成功</w:t>
            </w:r>
          </w:p>
          <w:p>
            <w:pPr>
              <w:numPr>
                <w:ilvl w:val="0"/>
                <w:numId w:val="16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地球指挥部：收到，尽快返回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海神号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。</w:t>
            </w:r>
          </w:p>
          <w:p>
            <w:pPr>
              <w:numPr>
                <w:ilvl w:val="0"/>
                <w:numId w:val="16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24" w:name="OLE_LINK6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蓝星陆战队：</w:t>
            </w:r>
            <w:bookmarkEnd w:id="24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收到。这个爆炸真的是奢侈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1.谢幕BGM 7b525的时候正在启动飞船。镲和弦乐进来的时候飞船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出现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2.引擎声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1.小型4人救生艇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基本上都可以用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timeline来做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远景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镜头逐渐脱离绑定，脱离玩家控制，让飞船飞到镜头后面。Camera pos慢慢远离爆炸的鲲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一直炸一直炸，随着音乐越炸越猛，炸到画面几乎都是白的，踩</w:t>
            </w:r>
            <w:bookmarkStart w:id="26" w:name="_GoBack"/>
            <w:bookmarkEnd w:id="26"/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着BGM高潮结束切成黑幕。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17"/>
              </w:num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To 21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25" w:name="OLE_LINK10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1.谢幕BGM</w:t>
            </w:r>
            <w:bookmarkEnd w:id="25"/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2D视频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制作组名单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2D过场视频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A.返回大厅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BGM再坚持8小节？还是坚持到高潮结束？</w:t>
            </w:r>
          </w:p>
          <w:p>
            <w:pPr>
              <w:numPr>
                <w:ilvl w:val="0"/>
                <w:numId w:val="17"/>
              </w:num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返回大厅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1.谢幕BGM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1.制作组名单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Note：前面是电影成分居多，进入鲲内部才是玩家游玩居多。考虑到这个因素，内景应该优先开发。待完善。</w:t>
      </w:r>
    </w:p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886EF"/>
    <w:multiLevelType w:val="singleLevel"/>
    <w:tmpl w:val="C89886E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A82398C"/>
    <w:multiLevelType w:val="singleLevel"/>
    <w:tmpl w:val="EA82398C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FE483A2"/>
    <w:multiLevelType w:val="singleLevel"/>
    <w:tmpl w:val="EFE483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2B15DD"/>
    <w:multiLevelType w:val="singleLevel"/>
    <w:tmpl w:val="F62B15D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6F32810"/>
    <w:multiLevelType w:val="singleLevel"/>
    <w:tmpl w:val="F6F3281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B832598"/>
    <w:multiLevelType w:val="singleLevel"/>
    <w:tmpl w:val="0B8325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7C53FE"/>
    <w:multiLevelType w:val="singleLevel"/>
    <w:tmpl w:val="197C53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2A24E7"/>
    <w:multiLevelType w:val="singleLevel"/>
    <w:tmpl w:val="1F2A24E7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2A45D1A0"/>
    <w:multiLevelType w:val="singleLevel"/>
    <w:tmpl w:val="2A45D1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7D7546"/>
    <w:multiLevelType w:val="singleLevel"/>
    <w:tmpl w:val="2A7D7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2C07572"/>
    <w:multiLevelType w:val="singleLevel"/>
    <w:tmpl w:val="32C07572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42928628"/>
    <w:multiLevelType w:val="singleLevel"/>
    <w:tmpl w:val="429286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4CD2A2E"/>
    <w:multiLevelType w:val="singleLevel"/>
    <w:tmpl w:val="44CD2A2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53BF53D"/>
    <w:multiLevelType w:val="singleLevel"/>
    <w:tmpl w:val="453BF5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ADC626E"/>
    <w:multiLevelType w:val="singleLevel"/>
    <w:tmpl w:val="5ADC62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0D8A86E"/>
    <w:multiLevelType w:val="singleLevel"/>
    <w:tmpl w:val="70D8A86E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7A6D0F75"/>
    <w:multiLevelType w:val="singleLevel"/>
    <w:tmpl w:val="7A6D0F7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28"/>
    <w:rsid w:val="0007354E"/>
    <w:rsid w:val="000F5241"/>
    <w:rsid w:val="00117AA5"/>
    <w:rsid w:val="00117DB7"/>
    <w:rsid w:val="00217369"/>
    <w:rsid w:val="00285BDF"/>
    <w:rsid w:val="00314E28"/>
    <w:rsid w:val="004F7E6C"/>
    <w:rsid w:val="00685DCE"/>
    <w:rsid w:val="00720DDD"/>
    <w:rsid w:val="00882D5F"/>
    <w:rsid w:val="008E4439"/>
    <w:rsid w:val="00A3301F"/>
    <w:rsid w:val="00A818FE"/>
    <w:rsid w:val="00AC48A6"/>
    <w:rsid w:val="00BF07EC"/>
    <w:rsid w:val="00DB4438"/>
    <w:rsid w:val="00DC541F"/>
    <w:rsid w:val="00E00D44"/>
    <w:rsid w:val="00E7548A"/>
    <w:rsid w:val="00EB0596"/>
    <w:rsid w:val="00F40932"/>
    <w:rsid w:val="013C0780"/>
    <w:rsid w:val="01D303BB"/>
    <w:rsid w:val="02443D35"/>
    <w:rsid w:val="02AC1190"/>
    <w:rsid w:val="02F20707"/>
    <w:rsid w:val="034927A9"/>
    <w:rsid w:val="03C236E2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5935C4"/>
    <w:rsid w:val="0E6A57F3"/>
    <w:rsid w:val="0E895EE2"/>
    <w:rsid w:val="0EAE3F3E"/>
    <w:rsid w:val="0ED65E0F"/>
    <w:rsid w:val="0EF0392F"/>
    <w:rsid w:val="0F373D80"/>
    <w:rsid w:val="0F601B8B"/>
    <w:rsid w:val="0F99227E"/>
    <w:rsid w:val="107B7536"/>
    <w:rsid w:val="10B1449B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54A419B"/>
    <w:rsid w:val="158C38C0"/>
    <w:rsid w:val="15F75BA1"/>
    <w:rsid w:val="161C0777"/>
    <w:rsid w:val="16532F21"/>
    <w:rsid w:val="16AC5FFD"/>
    <w:rsid w:val="16D332F0"/>
    <w:rsid w:val="16E157CF"/>
    <w:rsid w:val="17167970"/>
    <w:rsid w:val="188F0A6C"/>
    <w:rsid w:val="18E31653"/>
    <w:rsid w:val="198321CA"/>
    <w:rsid w:val="19953B44"/>
    <w:rsid w:val="1A0F2609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BEF7DF5"/>
    <w:rsid w:val="1C2E6A71"/>
    <w:rsid w:val="1C5956A9"/>
    <w:rsid w:val="1E9C15E6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4D77E5"/>
    <w:rsid w:val="21586195"/>
    <w:rsid w:val="224576A8"/>
    <w:rsid w:val="2291773C"/>
    <w:rsid w:val="22973992"/>
    <w:rsid w:val="229E6173"/>
    <w:rsid w:val="22BF5C05"/>
    <w:rsid w:val="22CE204D"/>
    <w:rsid w:val="234901E3"/>
    <w:rsid w:val="237E426F"/>
    <w:rsid w:val="24466653"/>
    <w:rsid w:val="24E26396"/>
    <w:rsid w:val="25175AD0"/>
    <w:rsid w:val="25EB1A89"/>
    <w:rsid w:val="262F18F4"/>
    <w:rsid w:val="26CE1360"/>
    <w:rsid w:val="26E62A09"/>
    <w:rsid w:val="26EF518E"/>
    <w:rsid w:val="26F247C0"/>
    <w:rsid w:val="271C67E4"/>
    <w:rsid w:val="27421A43"/>
    <w:rsid w:val="281F1A1C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9F56CA"/>
    <w:rsid w:val="2EBC54D9"/>
    <w:rsid w:val="2EEB3DE4"/>
    <w:rsid w:val="2EFA0181"/>
    <w:rsid w:val="2F242362"/>
    <w:rsid w:val="2FB21693"/>
    <w:rsid w:val="306355B7"/>
    <w:rsid w:val="30862570"/>
    <w:rsid w:val="3088426A"/>
    <w:rsid w:val="310E1DEF"/>
    <w:rsid w:val="31924F6B"/>
    <w:rsid w:val="32127F3D"/>
    <w:rsid w:val="328904F3"/>
    <w:rsid w:val="338327E9"/>
    <w:rsid w:val="338B6E55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DD5FEA"/>
    <w:rsid w:val="36E173F2"/>
    <w:rsid w:val="36E7669F"/>
    <w:rsid w:val="36FC0AFE"/>
    <w:rsid w:val="370331F7"/>
    <w:rsid w:val="37700CD7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217FE8"/>
    <w:rsid w:val="3C5A3ECD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A52F3"/>
    <w:rsid w:val="42C267F4"/>
    <w:rsid w:val="42D002A4"/>
    <w:rsid w:val="448139B7"/>
    <w:rsid w:val="4484399A"/>
    <w:rsid w:val="449C7D5F"/>
    <w:rsid w:val="45181DCA"/>
    <w:rsid w:val="45256CBC"/>
    <w:rsid w:val="45433D38"/>
    <w:rsid w:val="45447279"/>
    <w:rsid w:val="45565FC3"/>
    <w:rsid w:val="457E6938"/>
    <w:rsid w:val="459036F9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BF0225A"/>
    <w:rsid w:val="4C356A52"/>
    <w:rsid w:val="4C397D69"/>
    <w:rsid w:val="4C535A8C"/>
    <w:rsid w:val="4D2307D5"/>
    <w:rsid w:val="4D594ADC"/>
    <w:rsid w:val="4F180390"/>
    <w:rsid w:val="50F765D7"/>
    <w:rsid w:val="50FA599C"/>
    <w:rsid w:val="512F159C"/>
    <w:rsid w:val="51D325CE"/>
    <w:rsid w:val="51DF1B09"/>
    <w:rsid w:val="521D605C"/>
    <w:rsid w:val="522C25B0"/>
    <w:rsid w:val="526437FC"/>
    <w:rsid w:val="528A259D"/>
    <w:rsid w:val="532E6B64"/>
    <w:rsid w:val="53666C05"/>
    <w:rsid w:val="53D2420C"/>
    <w:rsid w:val="53E30919"/>
    <w:rsid w:val="53FB7994"/>
    <w:rsid w:val="54542739"/>
    <w:rsid w:val="54D1735F"/>
    <w:rsid w:val="56B43341"/>
    <w:rsid w:val="56BB3A5B"/>
    <w:rsid w:val="56C97D46"/>
    <w:rsid w:val="56F73CE4"/>
    <w:rsid w:val="578660AB"/>
    <w:rsid w:val="57882181"/>
    <w:rsid w:val="57B42A38"/>
    <w:rsid w:val="57B92495"/>
    <w:rsid w:val="57C51A13"/>
    <w:rsid w:val="591811AD"/>
    <w:rsid w:val="593B5B1F"/>
    <w:rsid w:val="59551F9B"/>
    <w:rsid w:val="59D53CD9"/>
    <w:rsid w:val="5A3839FD"/>
    <w:rsid w:val="5A5219E4"/>
    <w:rsid w:val="5A805D2A"/>
    <w:rsid w:val="5AD06F54"/>
    <w:rsid w:val="5AE517D7"/>
    <w:rsid w:val="5BA674DE"/>
    <w:rsid w:val="5BEA4AA8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475750"/>
    <w:rsid w:val="5F4A346F"/>
    <w:rsid w:val="5F4D2CBD"/>
    <w:rsid w:val="5F716750"/>
    <w:rsid w:val="601600A7"/>
    <w:rsid w:val="60245E95"/>
    <w:rsid w:val="60D66504"/>
    <w:rsid w:val="60DE1F05"/>
    <w:rsid w:val="611D7243"/>
    <w:rsid w:val="61295BD6"/>
    <w:rsid w:val="619F26C0"/>
    <w:rsid w:val="61B50246"/>
    <w:rsid w:val="61E73721"/>
    <w:rsid w:val="62547C15"/>
    <w:rsid w:val="62CC3136"/>
    <w:rsid w:val="62CE1176"/>
    <w:rsid w:val="63105518"/>
    <w:rsid w:val="634D2068"/>
    <w:rsid w:val="635F77AB"/>
    <w:rsid w:val="64393DE2"/>
    <w:rsid w:val="64557F3E"/>
    <w:rsid w:val="64B979FB"/>
    <w:rsid w:val="64BA0897"/>
    <w:rsid w:val="64F8668D"/>
    <w:rsid w:val="6501311B"/>
    <w:rsid w:val="653725EB"/>
    <w:rsid w:val="658E595B"/>
    <w:rsid w:val="65BB4146"/>
    <w:rsid w:val="675F41C5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3456AC"/>
    <w:rsid w:val="6A8F2748"/>
    <w:rsid w:val="6BEA31B0"/>
    <w:rsid w:val="6C3F282E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6AC20F3"/>
    <w:rsid w:val="77081DA3"/>
    <w:rsid w:val="771A76DE"/>
    <w:rsid w:val="77621174"/>
    <w:rsid w:val="778A3F6D"/>
    <w:rsid w:val="77B22848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B407BDE"/>
    <w:rsid w:val="7C477BF5"/>
    <w:rsid w:val="7C51627D"/>
    <w:rsid w:val="7C91335B"/>
    <w:rsid w:val="7CB94EFE"/>
    <w:rsid w:val="7DB25BF3"/>
    <w:rsid w:val="7E3F6940"/>
    <w:rsid w:val="7F3876B6"/>
    <w:rsid w:val="7F76359B"/>
    <w:rsid w:val="7FA13AB9"/>
    <w:rsid w:val="7FB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873</Words>
  <Characters>4978</Characters>
  <Lines>41</Lines>
  <Paragraphs>11</Paragraphs>
  <TotalTime>1</TotalTime>
  <ScaleCrop>false</ScaleCrop>
  <LinksUpToDate>false</LinksUpToDate>
  <CharactersWithSpaces>5840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鸡哥。</cp:lastModifiedBy>
  <dcterms:modified xsi:type="dcterms:W3CDTF">2018-06-23T09:04:17Z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