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7D50E6" w:rsidRPr="0025335E" w:rsidP="001012B7" w14:paraId="2BDCC264" w14:textId="77777777">
      <w:pPr>
        <w:rPr>
          <w:b/>
          <w:bCs/>
          <w:sz w:val="28"/>
          <w:szCs w:val="28"/>
        </w:rPr>
      </w:pPr>
      <w:r w:rsidRPr="0025335E">
        <w:rPr>
          <w:b/>
          <w:bCs/>
          <w:sz w:val="28"/>
          <w:szCs w:val="28"/>
        </w:rPr>
        <w:t>R</w:t>
      </w:r>
      <w:r w:rsidRPr="0025335E" w:rsidR="001012B7">
        <w:rPr>
          <w:b/>
          <w:bCs/>
          <w:sz w:val="28"/>
          <w:szCs w:val="28"/>
        </w:rPr>
        <w:t>AJAPANDI SUBBIAH</w:t>
      </w:r>
    </w:p>
    <w:p w:rsidR="0060259B" w:rsidRPr="0060259B" w:rsidP="001012B7" w14:paraId="4F1A3F62" w14:textId="77777777">
      <w:pPr>
        <w:rPr>
          <w:b/>
          <w:bCs/>
          <w:sz w:val="24"/>
        </w:rPr>
      </w:pPr>
      <w:r>
        <w:rPr>
          <w:b/>
          <w:bCs/>
          <w:sz w:val="32"/>
          <w:szCs w:val="40"/>
        </w:rPr>
        <w:t xml:space="preserve">: </w:t>
      </w:r>
      <w:r w:rsidRPr="0060259B">
        <w:rPr>
          <w:b/>
          <w:bCs/>
          <w:sz w:val="24"/>
        </w:rPr>
        <w:t>SAP PP CONSULTANT</w:t>
      </w:r>
    </w:p>
    <w:p w:rsidR="00F57F77" w14:paraId="3CFE7043" w14:textId="77777777">
      <w:pPr>
        <w:widowControl/>
        <w:spacing w:line="276" w:lineRule="auto"/>
        <w:jc w:val="left"/>
        <w:rPr>
          <w:rFonts w:ascii="Times New Roman" w:eastAsia="Verdana"/>
          <w:b/>
          <w:color w:val="000000"/>
          <w:sz w:val="22"/>
          <w:szCs w:val="22"/>
        </w:rPr>
      </w:pPr>
      <w:r>
        <w:rPr>
          <w:rFonts w:ascii="Times New Roman" w:eastAsia="Verdana"/>
          <w:b/>
          <w:color w:val="000000"/>
          <w:sz w:val="22"/>
          <w:szCs w:val="22"/>
        </w:rPr>
        <w:t>: 7904163735</w:t>
      </w:r>
    </w:p>
    <w:p w:rsidR="007D50E6" w14:paraId="08259621" w14:textId="77777777">
      <w:pPr>
        <w:widowControl/>
        <w:spacing w:line="276" w:lineRule="auto"/>
        <w:jc w:val="left"/>
        <w:rPr>
          <w:rFonts w:ascii="Times New Roman" w:eastAsia="Verdana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 xml:space="preserve">: </w:t>
      </w:r>
      <w:r w:rsidRPr="0060259B">
        <w:rPr>
          <w:rFonts w:ascii="Times New Roman"/>
          <w:b/>
          <w:color w:val="000000"/>
          <w:sz w:val="22"/>
          <w:szCs w:val="22"/>
        </w:rPr>
        <w:t>rajapandisubbiah737@gmail.c</w:t>
      </w:r>
      <w:r w:rsidRPr="0060259B">
        <w:rPr>
          <w:rFonts w:ascii="Times New Roman" w:eastAsia="Verdana"/>
          <w:b/>
          <w:color w:val="000000"/>
          <w:sz w:val="22"/>
          <w:szCs w:val="22"/>
        </w:rPr>
        <w:t>om</w:t>
      </w:r>
    </w:p>
    <w:p w:rsidR="007D50E6" w14:paraId="24FD3706" w14:textId="77777777">
      <w:pPr>
        <w:widowControl/>
        <w:pBdr>
          <w:bottom w:val="thinThickSmallGap" w:sz="36" w:space="0" w:color="000000"/>
        </w:pBdr>
        <w:spacing w:after="200" w:line="276" w:lineRule="auto"/>
        <w:jc w:val="left"/>
        <w:rPr>
          <w:rFonts w:ascii="Times New Roman" w:eastAsia="Verdana"/>
          <w:b/>
          <w:color w:val="000000"/>
          <w:sz w:val="22"/>
          <w:szCs w:val="22"/>
        </w:rPr>
      </w:pPr>
    </w:p>
    <w:p w:rsidR="007D50E6" w14:paraId="21349C27" w14:textId="77777777">
      <w:pPr>
        <w:pStyle w:val="BodyText"/>
        <w:spacing w:before="262"/>
        <w:ind w:left="160" w:right="289" w:firstLine="0"/>
      </w:pPr>
      <w:r w:rsidRPr="001B1E10">
        <w:rPr>
          <w:rFonts w:ascii="Times New Roman"/>
          <w:color w:val="000000"/>
          <w:sz w:val="22"/>
          <w:szCs w:val="22"/>
        </w:rPr>
        <w:t xml:space="preserve">3.5 years of experience as SAP </w:t>
      </w:r>
      <w:r w:rsidRPr="001B1E10" w:rsidR="000F5102">
        <w:rPr>
          <w:rFonts w:ascii="Times New Roman"/>
          <w:color w:val="000000"/>
          <w:sz w:val="22"/>
          <w:szCs w:val="22"/>
        </w:rPr>
        <w:t>PP</w:t>
      </w:r>
      <w:r w:rsidR="000F5102">
        <w:rPr>
          <w:rFonts w:ascii="Times New Roman"/>
          <w:color w:val="000000"/>
          <w:sz w:val="22"/>
          <w:szCs w:val="22"/>
        </w:rPr>
        <w:t xml:space="preserve"> </w:t>
      </w:r>
      <w:r w:rsidRPr="001B1E10" w:rsidR="000F5102">
        <w:rPr>
          <w:rFonts w:ascii="Times New Roman"/>
          <w:color w:val="000000"/>
          <w:sz w:val="22"/>
          <w:szCs w:val="22"/>
        </w:rPr>
        <w:t>Functional</w:t>
      </w:r>
      <w:r w:rsidRPr="001B1E10">
        <w:rPr>
          <w:rFonts w:ascii="Times New Roman"/>
          <w:color w:val="000000"/>
          <w:sz w:val="22"/>
          <w:szCs w:val="22"/>
        </w:rPr>
        <w:t xml:space="preserve"> consultant with 4 years of domain experience (production planning and Production execution) in discrete manufacturing</w:t>
      </w:r>
      <w:r w:rsidRPr="00F00052">
        <w:rPr>
          <w:rFonts w:ascii="Times New Roman"/>
          <w:color w:val="000000"/>
          <w:sz w:val="22"/>
          <w:szCs w:val="22"/>
        </w:rPr>
        <w:t>.</w:t>
      </w:r>
      <w:r w:rsidRPr="00F00052" w:rsidR="003E2A71">
        <w:rPr>
          <w:rFonts w:ascii="Times New Roman"/>
          <w:color w:val="000000"/>
          <w:sz w:val="22"/>
          <w:szCs w:val="22"/>
        </w:rPr>
        <w:t xml:space="preserve"> </w:t>
      </w:r>
      <w:r w:rsidRPr="00F00052" w:rsidR="00F00052">
        <w:rPr>
          <w:rFonts w:ascii="Times New Roman"/>
          <w:color w:val="000000"/>
          <w:sz w:val="22"/>
          <w:szCs w:val="22"/>
        </w:rPr>
        <w:t>Professional expertise includes end-to-end implementation as well as support experience</w:t>
      </w:r>
      <w:r w:rsidR="00F00052">
        <w:rPr>
          <w:rFonts w:ascii="Times New Roman"/>
          <w:color w:val="000000"/>
          <w:sz w:val="22"/>
          <w:szCs w:val="22"/>
        </w:rPr>
        <w:t xml:space="preserve">. </w:t>
      </w:r>
      <w:r w:rsidR="00762290">
        <w:rPr>
          <w:rFonts w:ascii="Times New Roman"/>
          <w:color w:val="000000"/>
          <w:sz w:val="22"/>
          <w:szCs w:val="22"/>
        </w:rPr>
        <w:t xml:space="preserve">Expertise in mapping customer demand and </w:t>
      </w:r>
      <w:r w:rsidR="003E2A71">
        <w:rPr>
          <w:rFonts w:ascii="Times New Roman"/>
          <w:color w:val="000000"/>
          <w:sz w:val="22"/>
          <w:szCs w:val="22"/>
        </w:rPr>
        <w:t xml:space="preserve">planning production accordingly </w:t>
      </w:r>
      <w:r w:rsidR="00762290">
        <w:rPr>
          <w:rFonts w:ascii="Times New Roman"/>
          <w:color w:val="000000"/>
          <w:sz w:val="22"/>
          <w:szCs w:val="22"/>
        </w:rPr>
        <w:t xml:space="preserve">considering the Priority </w:t>
      </w:r>
      <w:r w:rsidR="00F07878">
        <w:rPr>
          <w:rFonts w:ascii="Times New Roman"/>
          <w:color w:val="000000"/>
          <w:sz w:val="22"/>
          <w:szCs w:val="22"/>
        </w:rPr>
        <w:t>of demand</w:t>
      </w:r>
      <w:r w:rsidR="00762290">
        <w:rPr>
          <w:rFonts w:ascii="Times New Roman"/>
          <w:color w:val="000000"/>
          <w:sz w:val="22"/>
          <w:szCs w:val="22"/>
        </w:rPr>
        <w:t xml:space="preserve">. Well versed with Business process in </w:t>
      </w:r>
      <w:r w:rsidR="00EF64D5">
        <w:rPr>
          <w:rFonts w:ascii="Times New Roman"/>
          <w:color w:val="000000"/>
          <w:sz w:val="22"/>
          <w:szCs w:val="22"/>
        </w:rPr>
        <w:t>discrete manufacturing industry</w:t>
      </w:r>
      <w:r w:rsidR="00762290">
        <w:rPr>
          <w:rFonts w:ascii="Times New Roman"/>
          <w:color w:val="000000"/>
          <w:sz w:val="22"/>
          <w:szCs w:val="22"/>
        </w:rPr>
        <w:t xml:space="preserve">. </w:t>
      </w:r>
    </w:p>
    <w:p w:rsidR="007D50E6" w14:paraId="7A5735C4" w14:textId="77777777">
      <w:pPr>
        <w:pStyle w:val="IntenseQuote"/>
        <w:rPr>
          <w:i/>
        </w:rPr>
      </w:pPr>
      <w:r>
        <w:t>Profile Summary:</w:t>
      </w:r>
    </w:p>
    <w:p w:rsidR="000F5102" w:rsidRPr="00C63FDF" w:rsidP="00C63FDF" w14:paraId="7EB6A9D8" w14:textId="77777777">
      <w:pPr>
        <w:pStyle w:val="ListParagraph"/>
        <w:numPr>
          <w:ilvl w:val="0"/>
          <w:numId w:val="11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 w:eastAsia="Calibri"/>
          <w:color w:val="000000"/>
          <w:kern w:val="2"/>
          <w:sz w:val="22"/>
          <w:szCs w:val="22"/>
        </w:rPr>
        <w:t>E</w:t>
      </w:r>
      <w:r w:rsidRPr="00C63FDF">
        <w:rPr>
          <w:rFonts w:ascii="Times New Roman" w:eastAsia="Calibri"/>
          <w:color w:val="000000"/>
          <w:kern w:val="2"/>
          <w:sz w:val="22"/>
          <w:szCs w:val="22"/>
        </w:rPr>
        <w:t>xperience in discrete Manufacturing Industry with Make to Stock and Make to Order environments.</w:t>
      </w:r>
    </w:p>
    <w:p w:rsidR="00C63FDF" w:rsidRPr="00C63FDF" w:rsidP="00C63FDF" w14:paraId="409EB73C" w14:textId="77777777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/>
          <w:color w:val="000000"/>
          <w:kern w:val="2"/>
          <w:lang w:eastAsia="ko-KR"/>
        </w:rPr>
      </w:pPr>
      <w:r w:rsidRPr="00C63FDF">
        <w:rPr>
          <w:rFonts w:ascii="Times New Roman" w:hAnsi="Times New Roman"/>
          <w:color w:val="000000"/>
          <w:kern w:val="2"/>
          <w:lang w:eastAsia="ko-KR"/>
        </w:rPr>
        <w:t>Hands-on experience in SAP PP and cross functional knowledge of SAP modules: MM, SD, and FI CO.</w:t>
      </w:r>
    </w:p>
    <w:p w:rsidR="000F5102" w:rsidRPr="000F5102" w:rsidP="000F5102" w14:paraId="23E844B4" w14:textId="77777777">
      <w:pPr>
        <w:pStyle w:val="ListParagraph"/>
        <w:numPr>
          <w:ilvl w:val="0"/>
          <w:numId w:val="11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0F5102">
        <w:rPr>
          <w:rFonts w:ascii="Times New Roman" w:eastAsia="Calibri" w:hAnsi="Times New Roman"/>
          <w:color w:val="000000"/>
          <w:kern w:val="2"/>
          <w:sz w:val="22"/>
          <w:szCs w:val="22"/>
          <w:lang w:eastAsia="ko-KR"/>
        </w:rPr>
        <w:t xml:space="preserve"> knowledge in BOM, Planning Strategies, PIR, MTO, MTS, MRP RUN, Master Data, Work Center/Resources, Production Version</w:t>
      </w:r>
      <w:r>
        <w:t>.</w:t>
      </w:r>
    </w:p>
    <w:p w:rsidR="000F5102" w:rsidRPr="000F5102" w:rsidP="000F5102" w14:paraId="20A060F2" w14:textId="77777777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Calibri" w:hAnsi="Times New Roman"/>
          <w:color w:val="000000"/>
          <w:kern w:val="2"/>
          <w:sz w:val="22"/>
          <w:szCs w:val="22"/>
          <w:lang w:eastAsia="ko-KR"/>
        </w:rPr>
      </w:pPr>
      <w:r>
        <w:rPr>
          <w:rFonts w:ascii="Times New Roman" w:eastAsia="Calibri" w:hAnsi="Times New Roman"/>
          <w:color w:val="000000"/>
          <w:kern w:val="2"/>
          <w:sz w:val="22"/>
          <w:szCs w:val="22"/>
          <w:lang w:eastAsia="ko-KR"/>
        </w:rPr>
        <w:t>Configuration</w:t>
      </w:r>
      <w:r w:rsidRPr="000F5102">
        <w:rPr>
          <w:rFonts w:ascii="Times New Roman" w:eastAsia="Calibri" w:hAnsi="Times New Roman"/>
          <w:color w:val="000000"/>
          <w:kern w:val="2"/>
          <w:sz w:val="22"/>
          <w:szCs w:val="22"/>
          <w:lang w:eastAsia="ko-KR"/>
        </w:rPr>
        <w:t xml:space="preserve"> knowledge on Master data, SOP, MRP, Order type &amp; dependent parameters, Factory Calendar, Production Scheduling Profile, Lot-Size Calculation.</w:t>
      </w:r>
    </w:p>
    <w:p w:rsidR="007D50E6" w14:paraId="43B3D631" w14:textId="77777777">
      <w:pPr>
        <w:pStyle w:val="IntenseQuote"/>
        <w:rPr>
          <w:i/>
        </w:rPr>
      </w:pPr>
      <w:r>
        <w:t>Organizational Experience:</w:t>
      </w:r>
    </w:p>
    <w:p w:rsidR="007D50E6" w14:paraId="652CEB11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>Name o</w:t>
      </w:r>
      <w:r w:rsidR="00DA2368">
        <w:rPr>
          <w:rFonts w:ascii="Times New Roman"/>
          <w:b/>
          <w:color w:val="000000"/>
          <w:sz w:val="22"/>
          <w:szCs w:val="22"/>
        </w:rPr>
        <w:t xml:space="preserve">f Organization: WALKAROO Group </w:t>
      </w:r>
      <w:r>
        <w:rPr>
          <w:rFonts w:ascii="Times New Roman"/>
          <w:b/>
          <w:color w:val="000000"/>
          <w:sz w:val="22"/>
          <w:szCs w:val="22"/>
        </w:rPr>
        <w:t xml:space="preserve"> </w:t>
      </w:r>
    </w:p>
    <w:p w:rsidR="007D50E6" w14:paraId="0742E025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 xml:space="preserve">Tenure: </w:t>
      </w:r>
      <w:r w:rsidRPr="00A16EE6" w:rsidR="004A6FDB">
        <w:rPr>
          <w:rFonts w:ascii="Times New Roman" w:hint="cs"/>
          <w:b/>
          <w:color w:val="000000"/>
          <w:sz w:val="22"/>
          <w:szCs w:val="22"/>
          <w:lang w:val="en-GB"/>
        </w:rPr>
        <w:t>Sep</w:t>
      </w:r>
      <w:r w:rsidRPr="00A16EE6">
        <w:rPr>
          <w:rFonts w:ascii="Times New Roman"/>
          <w:b/>
          <w:color w:val="000000"/>
          <w:sz w:val="22"/>
          <w:szCs w:val="22"/>
          <w:lang w:val="en-GB"/>
        </w:rPr>
        <w:t>'20</w:t>
      </w:r>
      <w:r w:rsidR="00EF64D5">
        <w:rPr>
          <w:rFonts w:ascii="Times New Roman"/>
          <w:b/>
          <w:color w:val="000000"/>
          <w:sz w:val="22"/>
          <w:szCs w:val="22"/>
          <w:lang w:val="en-GB"/>
        </w:rPr>
        <w:t>1</w:t>
      </w:r>
      <w:r w:rsidRPr="00A16EE6" w:rsidR="004A6FDB">
        <w:rPr>
          <w:rFonts w:ascii="Times New Roman" w:hint="cs"/>
          <w:b/>
          <w:color w:val="000000"/>
          <w:sz w:val="22"/>
          <w:szCs w:val="22"/>
          <w:lang w:val="en-GB"/>
        </w:rPr>
        <w:t>8</w:t>
      </w:r>
      <w:r w:rsidR="004A6FDB">
        <w:rPr>
          <w:rFonts w:ascii="Latha" w:hAnsi="Latha" w:cs="Latha" w:hint="cs"/>
          <w:b/>
          <w:color w:val="000000"/>
          <w:sz w:val="22"/>
          <w:szCs w:val="22"/>
          <w:lang w:val="en-GB" w:bidi="ta-IN"/>
        </w:rPr>
        <w:t xml:space="preserve"> </w:t>
      </w:r>
      <w:r>
        <w:rPr>
          <w:rFonts w:ascii="Times New Roman"/>
          <w:b/>
          <w:color w:val="000000"/>
          <w:sz w:val="22"/>
          <w:szCs w:val="22"/>
        </w:rPr>
        <w:t>- Current</w:t>
      </w:r>
    </w:p>
    <w:p w:rsidR="007D50E6" w14:paraId="2B9D8D50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  <w:lang w:val="en-GB"/>
        </w:rPr>
      </w:pPr>
      <w:r>
        <w:rPr>
          <w:rFonts w:ascii="Times New Roman"/>
          <w:b/>
          <w:color w:val="000000"/>
          <w:sz w:val="22"/>
          <w:szCs w:val="22"/>
        </w:rPr>
        <w:t xml:space="preserve">Job Title: </w:t>
      </w:r>
      <w:r>
        <w:rPr>
          <w:rFonts w:ascii="Times New Roman"/>
          <w:b/>
          <w:color w:val="000000"/>
          <w:sz w:val="22"/>
          <w:szCs w:val="22"/>
          <w:lang w:val="en-GB"/>
        </w:rPr>
        <w:t>SAP</w:t>
      </w:r>
      <w:r w:rsidR="00EF64D5">
        <w:rPr>
          <w:rFonts w:ascii="Times New Roman"/>
          <w:b/>
          <w:color w:val="000000"/>
          <w:sz w:val="22"/>
          <w:szCs w:val="22"/>
          <w:lang w:val="en-GB"/>
        </w:rPr>
        <w:t xml:space="preserve"> PP </w:t>
      </w:r>
      <w:r w:rsidR="007752AC">
        <w:rPr>
          <w:rFonts w:ascii="Times New Roman"/>
          <w:b/>
          <w:color w:val="000000"/>
          <w:sz w:val="22"/>
          <w:szCs w:val="22"/>
          <w:lang w:val="en-GB"/>
        </w:rPr>
        <w:t>FUNCTIONAL CONSULTANT</w:t>
      </w:r>
    </w:p>
    <w:p w:rsidR="007D50E6" w14:paraId="5642ED6F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>Location: Coimbatore, India.</w:t>
      </w:r>
    </w:p>
    <w:p w:rsidR="007D50E6" w14:paraId="609B9E14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</w:p>
    <w:p w:rsidR="007D50E6" w14:paraId="4D0C4E8A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  <w:lang w:val="en-GB"/>
        </w:rPr>
      </w:pPr>
      <w:r>
        <w:rPr>
          <w:rFonts w:ascii="Times New Roman"/>
          <w:b/>
          <w:color w:val="000000"/>
          <w:sz w:val="22"/>
          <w:szCs w:val="22"/>
        </w:rPr>
        <w:t>Key Result Areas:</w:t>
      </w:r>
    </w:p>
    <w:p w:rsidR="007D50E6" w14:paraId="6C2DE5D6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Defining PP organization structure, mapped SAP process with current business process</w:t>
      </w:r>
    </w:p>
    <w:p w:rsidR="00F67954" w14:paraId="37D73D8D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  <w:lang w:val="en-GB"/>
        </w:rPr>
      </w:pPr>
      <w:r>
        <w:rPr>
          <w:rFonts w:ascii="Times New Roman"/>
          <w:color w:val="000000"/>
          <w:sz w:val="22"/>
          <w:szCs w:val="22"/>
          <w:lang w:val="en-GB"/>
        </w:rPr>
        <w:t xml:space="preserve">Core member for end-to-end </w:t>
      </w:r>
      <w:r w:rsidRPr="003E2A71">
        <w:rPr>
          <w:rFonts w:ascii="Times New Roman"/>
          <w:b/>
          <w:color w:val="000000"/>
          <w:sz w:val="22"/>
          <w:szCs w:val="22"/>
          <w:lang w:val="en-GB"/>
        </w:rPr>
        <w:t>I</w:t>
      </w:r>
      <w:r w:rsidRPr="003E2A71">
        <w:rPr>
          <w:rFonts w:ascii="Times New Roman"/>
          <w:b/>
          <w:color w:val="000000"/>
          <w:sz w:val="22"/>
          <w:szCs w:val="22"/>
          <w:lang w:val="en-GB"/>
        </w:rPr>
        <w:t>mplementation of SAP</w:t>
      </w:r>
      <w:r w:rsidRPr="00F67954">
        <w:rPr>
          <w:rFonts w:ascii="Times New Roman"/>
          <w:color w:val="000000"/>
          <w:sz w:val="22"/>
          <w:szCs w:val="22"/>
          <w:lang w:val="en-GB"/>
        </w:rPr>
        <w:t xml:space="preserve"> in a </w:t>
      </w:r>
      <w:r>
        <w:rPr>
          <w:rFonts w:ascii="Times New Roman"/>
          <w:color w:val="000000"/>
          <w:sz w:val="22"/>
          <w:szCs w:val="22"/>
          <w:lang w:val="en-GB"/>
        </w:rPr>
        <w:t>Manufacturing plant BLUE TYGA Coimbatore</w:t>
      </w:r>
      <w:r w:rsidRPr="00F67954">
        <w:rPr>
          <w:rFonts w:ascii="Times New Roman"/>
          <w:color w:val="000000"/>
          <w:sz w:val="22"/>
          <w:szCs w:val="22"/>
          <w:lang w:val="en-GB"/>
        </w:rPr>
        <w:t xml:space="preserve"> for Clint </w:t>
      </w:r>
      <w:r w:rsidRPr="00F67954">
        <w:rPr>
          <w:rFonts w:ascii="Times New Roman"/>
          <w:color w:val="000000"/>
          <w:sz w:val="22"/>
          <w:szCs w:val="22"/>
          <w:lang w:val="en-GB"/>
        </w:rPr>
        <w:t>Walkaroo</w:t>
      </w:r>
      <w:r w:rsidRPr="00F67954">
        <w:rPr>
          <w:rFonts w:ascii="Times New Roman"/>
          <w:color w:val="000000"/>
          <w:sz w:val="22"/>
          <w:szCs w:val="22"/>
          <w:lang w:val="en-GB"/>
        </w:rPr>
        <w:t xml:space="preserve"> international.</w:t>
      </w:r>
    </w:p>
    <w:p w:rsidR="003E2A71" w14:paraId="576118F9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  <w:lang w:val="en-GB"/>
        </w:rPr>
      </w:pPr>
      <w:r>
        <w:rPr>
          <w:rFonts w:ascii="Times New Roman"/>
          <w:color w:val="000000"/>
          <w:sz w:val="22"/>
          <w:szCs w:val="22"/>
          <w:lang w:val="en-GB"/>
        </w:rPr>
        <w:t>Having good knowledge in Roll out projects</w:t>
      </w:r>
    </w:p>
    <w:p w:rsidR="003E2A71" w:rsidRPr="00992B3A" w:rsidP="00992B3A" w14:paraId="4307DEA0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Knowledge</w:t>
      </w:r>
      <w:r w:rsidRPr="00F67954" w:rsidR="00F67954">
        <w:rPr>
          <w:rFonts w:ascii="Times New Roman"/>
          <w:color w:val="000000"/>
          <w:sz w:val="22"/>
          <w:szCs w:val="22"/>
        </w:rPr>
        <w:t xml:space="preserve"> in Project planning, Brainstorming, Execution &amp; Management.</w:t>
      </w:r>
    </w:p>
    <w:p w:rsidR="007120FB" w14:paraId="1FF4759F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7120FB">
        <w:rPr>
          <w:rFonts w:ascii="Times New Roman"/>
          <w:color w:val="000000"/>
          <w:sz w:val="22"/>
          <w:szCs w:val="22"/>
        </w:rPr>
        <w:t>Responsible for the Unit Testing and Integration testing for the Rollouts</w:t>
      </w:r>
    </w:p>
    <w:p w:rsidR="007752AC" w:rsidRPr="007752AC" w:rsidP="007120FB" w14:paraId="005111E8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0567FC">
        <w:rPr>
          <w:rFonts w:ascii="Times New Roman"/>
          <w:color w:val="000000"/>
          <w:sz w:val="22"/>
          <w:szCs w:val="22"/>
        </w:rPr>
        <w:t>Configuration of Shop Floor Control – Availability Check, Stock and Batch Determination for Goods Movement, Scheduling, Capacity Requirements Planning, Confirmation, Print Control.</w:t>
      </w:r>
    </w:p>
    <w:p w:rsidR="007752AC" w:rsidP="007120FB" w14:paraId="4128AD26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0567FC">
        <w:rPr>
          <w:rFonts w:ascii="Times New Roman"/>
          <w:color w:val="000000"/>
          <w:sz w:val="22"/>
          <w:szCs w:val="22"/>
        </w:rPr>
        <w:t>Configuration of Material Requirement Planning – Plant Parameters, Planning Calendar, MRP types, MRP Groups, MRP Controllers, Special procurement type, MRP areas, Planning Strategy, Lot-Size Calculation, Scheduling and Capacity Parameters, Procurement Proposals, BOM Explosion.</w:t>
      </w:r>
    </w:p>
    <w:p w:rsidR="00F67954" w:rsidP="00F67954" w14:paraId="508769AA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Worked on Demand management for PIR using Forward and Backward consumption</w:t>
      </w:r>
    </w:p>
    <w:p w:rsidR="00F67954" w:rsidRPr="00F67954" w:rsidP="00F67954" w14:paraId="75ED8555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 xml:space="preserve">Worked on </w:t>
      </w:r>
      <w:r>
        <w:rPr>
          <w:rFonts w:ascii="Times New Roman"/>
          <w:color w:val="000000"/>
          <w:sz w:val="22"/>
          <w:szCs w:val="22"/>
          <w:lang w:val="en-GB"/>
        </w:rPr>
        <w:t>Make to Stock and Make to Order planning</w:t>
      </w:r>
    </w:p>
    <w:p w:rsidR="007752AC" w:rsidRPr="007120FB" w:rsidP="007120FB" w14:paraId="34210145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0567FC">
        <w:rPr>
          <w:rFonts w:ascii="Times New Roman"/>
          <w:color w:val="000000"/>
          <w:sz w:val="22"/>
          <w:szCs w:val="22"/>
        </w:rPr>
        <w:t>Configuration of Basic data – BOM, Work center/ Resource, Routing / Master Recipe</w:t>
      </w:r>
    </w:p>
    <w:p w:rsidR="007D50E6" w14:paraId="713A836A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Configuration of Order type, Order type dependent parameters.</w:t>
      </w:r>
    </w:p>
    <w:p w:rsidR="007D50E6" w14:paraId="6CD0610E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Configuration of confirmation parameters&amp; MRP parameters.</w:t>
      </w:r>
    </w:p>
    <w:p w:rsidR="000567FC" w:rsidP="000567FC" w14:paraId="1128577E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7120FB">
        <w:rPr>
          <w:rFonts w:ascii="Times New Roman"/>
          <w:color w:val="000000"/>
          <w:sz w:val="22"/>
          <w:szCs w:val="22"/>
        </w:rPr>
        <w:t>Prepared Functional Specification document for Unpacking after Barcode Scanning process through Custom Transaction.</w:t>
      </w:r>
    </w:p>
    <w:p w:rsidR="007D50E6" w:rsidRPr="000567FC" w:rsidP="000567FC" w14:paraId="53B1248F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0567FC">
        <w:rPr>
          <w:rFonts w:ascii="Times New Roman"/>
          <w:color w:val="000000"/>
          <w:sz w:val="22"/>
          <w:szCs w:val="22"/>
        </w:rPr>
        <w:t>Worked on cross functional module in the aspects of Purchase order creation, Goods Receipt with MM, and Sales order creation, Delivery with SD.</w:t>
      </w:r>
    </w:p>
    <w:p w:rsidR="007D50E6" w14:paraId="4DD46D19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Coordinating to developers for preparation of client formats. Involved in the preparation of functional and technical specifications for formats</w:t>
      </w:r>
    </w:p>
    <w:p w:rsidR="007D50E6" w14:paraId="696A282E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  <w:lang w:val="en-GB"/>
        </w:rPr>
        <w:t xml:space="preserve">Communicating and interacting with ABAP consultant for new requirements </w:t>
      </w:r>
    </w:p>
    <w:p w:rsidR="007D50E6" w14:paraId="28944D38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  <w:lang w:val="en-GB"/>
        </w:rPr>
        <w:t>Responsible to test the new T-codes in Quality servers in unit level</w:t>
      </w:r>
    </w:p>
    <w:p w:rsidR="007D50E6" w14:paraId="5C633562" w14:textId="77777777">
      <w:pPr>
        <w:pStyle w:val="Default"/>
        <w:numPr>
          <w:ilvl w:val="0"/>
          <w:numId w:val="2"/>
        </w:numPr>
        <w:spacing w:after="42"/>
        <w:rPr>
          <w:rFonts w:ascii="Times New Roman" w:eastAsia="Calibri" w:hAnsi="Times New Roman" w:cs="Times New Roman"/>
          <w:kern w:val="2"/>
          <w:sz w:val="22"/>
          <w:szCs w:val="22"/>
          <w:lang w:eastAsia="ko-KR"/>
        </w:rPr>
      </w:pPr>
      <w:r>
        <w:rPr>
          <w:rFonts w:ascii="Times New Roman" w:eastAsia="Calibri" w:hAnsi="Times New Roman" w:cs="Times New Roman"/>
          <w:kern w:val="2"/>
          <w:sz w:val="22"/>
          <w:szCs w:val="22"/>
          <w:lang w:eastAsia="ko-KR"/>
        </w:rPr>
        <w:t xml:space="preserve">Managing day-to-day operations and assigning task to team to ensure targets are met  </w:t>
      </w:r>
    </w:p>
    <w:p w:rsidR="008D07AD" w:rsidP="008D07AD" w14:paraId="6503DAD9" w14:textId="77777777">
      <w:pPr>
        <w:pStyle w:val="Default"/>
        <w:spacing w:after="42"/>
        <w:ind w:left="720"/>
        <w:rPr>
          <w:rFonts w:ascii="Times New Roman" w:eastAsia="Calibri" w:hAnsi="Times New Roman" w:cs="Times New Roman"/>
          <w:kern w:val="2"/>
          <w:sz w:val="22"/>
          <w:szCs w:val="22"/>
          <w:lang w:eastAsia="ko-KR"/>
        </w:rPr>
      </w:pPr>
    </w:p>
    <w:p w:rsidR="008D07AD" w:rsidP="008D07AD" w14:paraId="5FEFA666" w14:textId="77777777">
      <w:pPr>
        <w:pStyle w:val="Default"/>
        <w:spacing w:after="42"/>
        <w:rPr>
          <w:rFonts w:ascii="Times New Roman" w:eastAsia="Calibri" w:hAnsi="Times New Roman" w:cs="Times New Roman"/>
          <w:b/>
          <w:kern w:val="2"/>
          <w:szCs w:val="22"/>
          <w:lang w:eastAsia="ko-KR"/>
        </w:rPr>
      </w:pPr>
      <w:r w:rsidRPr="008D07AD">
        <w:rPr>
          <w:rFonts w:ascii="Times New Roman" w:eastAsia="Calibri" w:hAnsi="Times New Roman" w:cs="Times New Roman"/>
          <w:b/>
          <w:kern w:val="2"/>
          <w:szCs w:val="22"/>
          <w:lang w:eastAsia="ko-KR"/>
        </w:rPr>
        <w:t xml:space="preserve">Ongoing Project </w:t>
      </w:r>
    </w:p>
    <w:p w:rsidR="008D07AD" w:rsidRPr="008D07AD" w:rsidP="008D07AD" w14:paraId="07CF82A8" w14:textId="77777777">
      <w:pPr>
        <w:pStyle w:val="Default"/>
        <w:spacing w:after="42"/>
        <w:rPr>
          <w:rFonts w:ascii="Times New Roman" w:eastAsia="Calibri" w:hAnsi="Times New Roman" w:cs="Times New Roman"/>
          <w:b/>
          <w:kern w:val="2"/>
          <w:szCs w:val="22"/>
          <w:lang w:eastAsia="ko-KR"/>
        </w:rPr>
      </w:pPr>
    </w:p>
    <w:p w:rsidR="008D07AD" w:rsidP="008D07AD" w14:paraId="3ED41437" w14:textId="77777777">
      <w:pPr>
        <w:pStyle w:val="Default"/>
        <w:numPr>
          <w:ilvl w:val="0"/>
          <w:numId w:val="16"/>
        </w:numPr>
        <w:spacing w:after="42"/>
        <w:rPr>
          <w:rFonts w:ascii="Times New Roman" w:eastAsia="Calibri" w:hAnsi="Times New Roman" w:cs="Times New Roman"/>
          <w:kern w:val="2"/>
          <w:sz w:val="22"/>
          <w:szCs w:val="22"/>
          <w:lang w:eastAsia="ko-KR"/>
        </w:rPr>
      </w:pPr>
      <w:r w:rsidRPr="008D07AD">
        <w:rPr>
          <w:rFonts w:ascii="Times New Roman" w:eastAsia="Calibri" w:hAnsi="Times New Roman" w:cs="Times New Roman"/>
          <w:kern w:val="2"/>
          <w:sz w:val="22"/>
          <w:szCs w:val="22"/>
          <w:lang w:eastAsia="ko-KR"/>
        </w:rPr>
        <w:t>S/4 HANA Greenfield Implementation. Project layout preparation AS IS Study, Preparation of Gantt Chart. Under Process.</w:t>
      </w:r>
    </w:p>
    <w:p w:rsidR="007752AC" w:rsidRPr="007752AC" w:rsidP="007752AC" w14:paraId="691849C2" w14:textId="77777777">
      <w:pPr>
        <w:widowControl/>
        <w:spacing w:line="276" w:lineRule="auto"/>
        <w:ind w:left="720"/>
        <w:rPr>
          <w:rFonts w:ascii="Times New Roman"/>
          <w:color w:val="000000"/>
          <w:sz w:val="22"/>
          <w:szCs w:val="22"/>
        </w:rPr>
      </w:pPr>
    </w:p>
    <w:p w:rsidR="007D50E6" w14:paraId="63D29820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 xml:space="preserve">Name of Organization: WALKAROO Group  </w:t>
      </w:r>
    </w:p>
    <w:p w:rsidR="007D50E6" w14:paraId="2122FF1C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>Tenure:</w:t>
      </w:r>
      <w:r>
        <w:rPr>
          <w:rFonts w:ascii="Times New Roman"/>
          <w:b/>
          <w:color w:val="000000"/>
          <w:sz w:val="22"/>
          <w:szCs w:val="22"/>
          <w:lang w:val="en-GB"/>
        </w:rPr>
        <w:t xml:space="preserve"> Aug’2017-</w:t>
      </w:r>
      <w:r w:rsidRPr="00F67954" w:rsidR="004A6FDB">
        <w:rPr>
          <w:rFonts w:ascii="Times New Roman" w:hint="cs"/>
          <w:b/>
          <w:color w:val="000000"/>
          <w:sz w:val="22"/>
          <w:szCs w:val="22"/>
          <w:lang w:val="en-GB"/>
        </w:rPr>
        <w:t>Sep'2018</w:t>
      </w:r>
    </w:p>
    <w:p w:rsidR="007D50E6" w14:paraId="56A195D5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  <w:lang w:val="en-GB"/>
        </w:rPr>
      </w:pPr>
      <w:r>
        <w:rPr>
          <w:rFonts w:ascii="Times New Roman"/>
          <w:b/>
          <w:color w:val="000000"/>
          <w:sz w:val="22"/>
          <w:szCs w:val="22"/>
        </w:rPr>
        <w:t xml:space="preserve">Job Title: </w:t>
      </w:r>
      <w:r>
        <w:rPr>
          <w:rFonts w:ascii="Times New Roman"/>
          <w:b/>
          <w:color w:val="000000"/>
          <w:sz w:val="22"/>
          <w:szCs w:val="22"/>
          <w:lang w:val="en-GB"/>
        </w:rPr>
        <w:t>Production Engineer</w:t>
      </w:r>
    </w:p>
    <w:p w:rsidR="007D50E6" w14:paraId="0FFE0338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>Location: Coimbatore, India.</w:t>
      </w:r>
    </w:p>
    <w:p w:rsidR="007D50E6" w14:paraId="1ECE31F8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</w:p>
    <w:p w:rsidR="007D50E6" w14:paraId="675FBA87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Creating Production plan based on Marketing requirement, formulating Material procurement plans based on above plan and stock conditions by calculating the production material requirements according to the ideal standard stock.</w:t>
      </w:r>
    </w:p>
    <w:p w:rsidR="007D50E6" w14:paraId="5E83B92A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 xml:space="preserve">Finalizing and releasing production plan by ensuring on time delivery of finished products to Central supply </w:t>
      </w:r>
      <w:r w:rsidR="000A4F8D">
        <w:rPr>
          <w:rFonts w:ascii="Times New Roman"/>
          <w:color w:val="000000"/>
          <w:sz w:val="22"/>
          <w:szCs w:val="22"/>
        </w:rPr>
        <w:t>chain. Regular</w:t>
      </w:r>
      <w:r>
        <w:rPr>
          <w:rFonts w:ascii="Times New Roman"/>
          <w:color w:val="000000"/>
          <w:sz w:val="22"/>
          <w:szCs w:val="22"/>
        </w:rPr>
        <w:t xml:space="preserve"> coordination with Central supply chain for demand requirements.</w:t>
      </w:r>
    </w:p>
    <w:p w:rsidR="007D50E6" w14:paraId="7E635E37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Making evaluation of the Production, Sales and Inventory conditions.</w:t>
      </w:r>
    </w:p>
    <w:p w:rsidR="007D50E6" w14:paraId="45225BA4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 xml:space="preserve">Process Planning &amp; Capacity Decisions- Planning &amp; setting of production Lines to maximize productivity, </w:t>
      </w:r>
      <w:r w:rsidR="0025263B">
        <w:rPr>
          <w:rFonts w:ascii="Times New Roman"/>
          <w:color w:val="000000"/>
          <w:sz w:val="22"/>
          <w:szCs w:val="22"/>
        </w:rPr>
        <w:t>Mold planning</w:t>
      </w:r>
      <w:r>
        <w:rPr>
          <w:rFonts w:ascii="Times New Roman"/>
          <w:color w:val="000000"/>
          <w:sz w:val="22"/>
          <w:szCs w:val="22"/>
        </w:rPr>
        <w:t>, Machinery Planning &amp; Worker allocation.</w:t>
      </w:r>
    </w:p>
    <w:p w:rsidR="007D50E6" w14:paraId="52227F90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Creation &amp; Issuing Bill of materials, Creation of Routings &amp; Monitoring new product development status by ensuring standards.</w:t>
      </w:r>
    </w:p>
    <w:p w:rsidR="007D50E6" w14:paraId="1084A11D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Ensuring required set ups in planning module are in place for new as well as existing products. Production performance evaluation of all locations by conducting weekly &amp; monthly meetings.</w:t>
      </w:r>
    </w:p>
    <w:p w:rsidR="007D50E6" w14:paraId="4B259B4B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Preparing MIS Reports and presentation.</w:t>
      </w:r>
    </w:p>
    <w:p w:rsidR="000567FC" w:rsidRPr="00A16EE6" w:rsidP="00A16EE6" w14:paraId="7CC36A34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Day-to-day resource allocation and machine loading for optimum output.</w:t>
      </w:r>
    </w:p>
    <w:p w:rsidR="000567FC" w:rsidP="000567FC" w14:paraId="6FCE448C" w14:textId="77777777">
      <w:pPr>
        <w:widowControl/>
        <w:spacing w:line="276" w:lineRule="auto"/>
        <w:ind w:left="720"/>
        <w:rPr>
          <w:rFonts w:ascii="Times New Roman"/>
          <w:color w:val="000000"/>
          <w:sz w:val="22"/>
          <w:szCs w:val="22"/>
        </w:rPr>
      </w:pPr>
    </w:p>
    <w:p w:rsidR="007D50E6" w14:paraId="5728B235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 xml:space="preserve">Name of Organization: </w:t>
      </w:r>
      <w:r>
        <w:rPr>
          <w:rFonts w:ascii="Times New Roman"/>
          <w:b/>
          <w:color w:val="000000"/>
          <w:sz w:val="22"/>
          <w:szCs w:val="22"/>
          <w:lang w:val="en-GB"/>
        </w:rPr>
        <w:t>Walkon</w:t>
      </w:r>
      <w:r>
        <w:rPr>
          <w:rFonts w:ascii="Times New Roman"/>
          <w:b/>
          <w:color w:val="000000"/>
          <w:sz w:val="22"/>
          <w:szCs w:val="22"/>
          <w:lang w:val="en-GB"/>
        </w:rPr>
        <w:t xml:space="preserve"> Footwear India Pvt Ltd</w:t>
      </w:r>
    </w:p>
    <w:p w:rsidR="007D50E6" w14:paraId="4F498521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  <w:lang w:val="en-GB"/>
        </w:rPr>
      </w:pPr>
      <w:r>
        <w:rPr>
          <w:rFonts w:ascii="Times New Roman"/>
          <w:b/>
          <w:color w:val="000000"/>
          <w:sz w:val="22"/>
          <w:szCs w:val="22"/>
        </w:rPr>
        <w:t xml:space="preserve">Tenure: </w:t>
      </w:r>
      <w:r>
        <w:rPr>
          <w:rFonts w:ascii="Times New Roman"/>
          <w:b/>
          <w:color w:val="000000"/>
          <w:sz w:val="22"/>
          <w:szCs w:val="22"/>
          <w:lang w:val="en-GB"/>
        </w:rPr>
        <w:t>May’2013-Feb’2015</w:t>
      </w:r>
    </w:p>
    <w:p w:rsidR="007D50E6" w14:paraId="52850FB7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  <w:lang w:val="en-GB"/>
        </w:rPr>
      </w:pPr>
      <w:r>
        <w:rPr>
          <w:rFonts w:ascii="Times New Roman"/>
          <w:b/>
          <w:color w:val="000000"/>
          <w:sz w:val="22"/>
          <w:szCs w:val="22"/>
        </w:rPr>
        <w:t xml:space="preserve">Job Title: </w:t>
      </w:r>
      <w:r>
        <w:rPr>
          <w:rFonts w:ascii="Times New Roman"/>
          <w:b/>
          <w:color w:val="000000"/>
          <w:sz w:val="22"/>
          <w:szCs w:val="22"/>
          <w:lang w:val="en-GB"/>
        </w:rPr>
        <w:t>Shift Engineer</w:t>
      </w:r>
    </w:p>
    <w:p w:rsidR="007D50E6" w14:paraId="55B8B952" w14:textId="77777777">
      <w:pPr>
        <w:widowControl/>
        <w:spacing w:line="276" w:lineRule="auto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>Location: Coimbatore, India.</w:t>
      </w:r>
    </w:p>
    <w:p w:rsidR="007D50E6" w14:paraId="2AAA5076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Production tracking Raw materials to FG and formatting reports.</w:t>
      </w:r>
    </w:p>
    <w:p w:rsidR="007D50E6" w14:paraId="62DD9841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Manage and prioritize all production processes and implement all production plans.</w:t>
      </w:r>
    </w:p>
    <w:p w:rsidR="007D50E6" w14:paraId="6A26EA33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 xml:space="preserve">Evaluate and maintain all department budgets and </w:t>
      </w:r>
      <w:r>
        <w:rPr>
          <w:rFonts w:ascii="Times New Roman"/>
          <w:color w:val="000000"/>
          <w:sz w:val="22"/>
          <w:szCs w:val="22"/>
          <w:lang w:val="en-GB"/>
        </w:rPr>
        <w:t>analyse</w:t>
      </w:r>
      <w:r>
        <w:rPr>
          <w:rFonts w:ascii="Times New Roman"/>
          <w:color w:val="000000"/>
          <w:sz w:val="22"/>
          <w:szCs w:val="22"/>
        </w:rPr>
        <w:t xml:space="preserve"> all variances for same.</w:t>
      </w:r>
    </w:p>
    <w:p w:rsidR="007D50E6" w14:paraId="71F398A4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Directing, leading &amp; motivating workforce for accomplishing greater operational Effectiveness/efficiency.</w:t>
      </w:r>
    </w:p>
    <w:p w:rsidR="007D50E6" w:rsidP="002B173E" w14:paraId="2933BDEC" w14:textId="4A53105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Working on succession planning of the workforce, shift management activities, appraising the member’s performance &amp; providing feedback.</w:t>
      </w:r>
    </w:p>
    <w:p w:rsidR="005B7D9A" w:rsidP="005B7D9A" w14:paraId="67986118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Implementing quality standards / internal control plans for manufacturing operations of equipment and machines</w:t>
      </w:r>
    </w:p>
    <w:p w:rsidR="005B7D9A" w:rsidP="005B7D9A" w14:paraId="5BD1CD87" w14:textId="77777777">
      <w:pPr>
        <w:widowControl/>
        <w:numPr>
          <w:ilvl w:val="0"/>
          <w:numId w:val="2"/>
        </w:num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Preparing maintenance schedule weekly for the machine maintenance</w:t>
      </w:r>
    </w:p>
    <w:p w:rsidR="005B7D9A" w:rsidP="005B7D9A" w14:paraId="1AC69EE5" w14:textId="4C398632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Investigate and analyze problems and devise solutions that save money, time, and materials</w:t>
      </w:r>
    </w:p>
    <w:p w:rsidR="005B7D9A" w:rsidRPr="005B7D9A" w:rsidP="005B7D9A" w14:paraId="55DDFA8A" w14:textId="5C697306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Achieving production target by 100% utilization of Machines, Men and other resources. Reducing scrap levels and ensuring Quality of production. And creating ad presenting director level reports on these</w:t>
      </w:r>
    </w:p>
    <w:p w:rsidR="005B7D9A" w:rsidP="005B7D9A" w14:paraId="52A37ADA" w14:textId="77777777">
      <w:pPr>
        <w:widowControl/>
        <w:numPr>
          <w:ilvl w:val="0"/>
          <w:numId w:val="2"/>
        </w:num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 xml:space="preserve">Regular coordination with Central supply chain for demand requirements or product availability issues </w:t>
      </w:r>
    </w:p>
    <w:p w:rsidR="00FD4CFD" w:rsidRPr="005B7D9A" w:rsidP="005B7D9A" w14:paraId="1141D236" w14:textId="77777777">
      <w:pPr>
        <w:widowControl/>
        <w:spacing w:line="276" w:lineRule="auto"/>
        <w:rPr>
          <w:rFonts w:ascii="Times New Roman"/>
          <w:color w:val="000000"/>
          <w:sz w:val="22"/>
          <w:szCs w:val="22"/>
        </w:rPr>
      </w:pPr>
    </w:p>
    <w:p w:rsidR="007D50E6" w14:paraId="252A1818" w14:textId="77777777">
      <w:pPr>
        <w:pStyle w:val="IntenseQuote"/>
      </w:pPr>
      <w:r>
        <w:t>Career Commencement:</w:t>
      </w:r>
    </w:p>
    <w:p w:rsidR="007D50E6" w14:paraId="5AEB0637" w14:textId="77777777">
      <w:pPr>
        <w:spacing w:line="276" w:lineRule="auto"/>
        <w:jc w:val="left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 xml:space="preserve">June’2011-Nov’2012 with Efficient Engineering Products. Coimbatore    </w:t>
      </w:r>
    </w:p>
    <w:p w:rsidR="007D50E6" w14:paraId="055A6059" w14:textId="77777777">
      <w:pPr>
        <w:spacing w:line="276" w:lineRule="auto"/>
        <w:jc w:val="left"/>
        <w:rPr>
          <w:rFonts w:ascii="Times New Roman"/>
          <w:b/>
          <w:color w:val="000000"/>
          <w:sz w:val="22"/>
          <w:szCs w:val="22"/>
        </w:rPr>
      </w:pPr>
    </w:p>
    <w:p w:rsidR="007D50E6" w14:paraId="772EED2D" w14:textId="77777777">
      <w:pPr>
        <w:spacing w:line="276" w:lineRule="auto"/>
        <w:jc w:val="left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Growth path:</w:t>
      </w:r>
    </w:p>
    <w:p w:rsidR="007D50E6" w14:paraId="5E4DD60D" w14:textId="77777777">
      <w:p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June’2011-Nov’2012                                    Junior Engineer</w:t>
      </w:r>
    </w:p>
    <w:p w:rsidR="007D50E6" w14:paraId="6B19908E" w14:textId="77777777">
      <w:p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</w:p>
    <w:p w:rsidR="007D50E6" w14:paraId="4ECB7DA3" w14:textId="77777777">
      <w:pPr>
        <w:pStyle w:val="IntenseQuote"/>
        <w:rPr>
          <w:i/>
        </w:rPr>
      </w:pPr>
      <w:r>
        <w:t>Academic Details:</w:t>
      </w:r>
    </w:p>
    <w:p w:rsidR="007D50E6" w14:paraId="6F9FBF56" w14:textId="77777777">
      <w:pPr>
        <w:numPr>
          <w:ilvl w:val="0"/>
          <w:numId w:val="4"/>
        </w:num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 xml:space="preserve">Mechanical Engineering from M. </w:t>
      </w:r>
      <w:r>
        <w:rPr>
          <w:rFonts w:ascii="Times New Roman"/>
          <w:color w:val="000000"/>
          <w:sz w:val="22"/>
          <w:szCs w:val="22"/>
        </w:rPr>
        <w:t>Kumarasamy</w:t>
      </w:r>
      <w:r>
        <w:rPr>
          <w:rFonts w:ascii="Times New Roman"/>
          <w:color w:val="000000"/>
          <w:sz w:val="22"/>
          <w:szCs w:val="22"/>
        </w:rPr>
        <w:t xml:space="preserve"> College of Engineering, </w:t>
      </w:r>
      <w:r>
        <w:rPr>
          <w:rFonts w:ascii="Times New Roman"/>
          <w:color w:val="000000"/>
          <w:sz w:val="22"/>
          <w:szCs w:val="22"/>
        </w:rPr>
        <w:t>Karur</w:t>
      </w:r>
      <w:r>
        <w:rPr>
          <w:rFonts w:ascii="Times New Roman"/>
          <w:color w:val="000000"/>
          <w:sz w:val="22"/>
          <w:szCs w:val="22"/>
        </w:rPr>
        <w:t xml:space="preserve">, </w:t>
      </w:r>
      <w:r>
        <w:rPr>
          <w:rFonts w:ascii="Times New Roman"/>
          <w:color w:val="000000"/>
          <w:sz w:val="22"/>
          <w:szCs w:val="22"/>
        </w:rPr>
        <w:t>Tamilnadu</w:t>
      </w:r>
    </w:p>
    <w:p w:rsidR="007D50E6" w14:paraId="5E7C4060" w14:textId="77777777">
      <w:pPr>
        <w:numPr>
          <w:ilvl w:val="0"/>
          <w:numId w:val="4"/>
        </w:num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12</w:t>
      </w:r>
      <w:r>
        <w:rPr>
          <w:rFonts w:ascii="Times New Roman"/>
          <w:color w:val="000000"/>
          <w:sz w:val="22"/>
          <w:szCs w:val="22"/>
          <w:vertAlign w:val="superscript"/>
        </w:rPr>
        <w:t>th</w:t>
      </w:r>
      <w:r>
        <w:rPr>
          <w:rFonts w:ascii="Times New Roman"/>
          <w:color w:val="000000"/>
          <w:sz w:val="22"/>
          <w:szCs w:val="22"/>
        </w:rPr>
        <w:t xml:space="preserve"> from Govt. Hr. Sec. School, </w:t>
      </w:r>
      <w:r>
        <w:rPr>
          <w:rFonts w:ascii="Times New Roman"/>
          <w:color w:val="000000"/>
          <w:sz w:val="22"/>
          <w:szCs w:val="22"/>
        </w:rPr>
        <w:t>Muthur</w:t>
      </w:r>
      <w:r>
        <w:rPr>
          <w:rFonts w:ascii="Times New Roman"/>
          <w:color w:val="000000"/>
          <w:sz w:val="22"/>
          <w:szCs w:val="22"/>
        </w:rPr>
        <w:t xml:space="preserve">, </w:t>
      </w:r>
      <w:r>
        <w:rPr>
          <w:rFonts w:ascii="Times New Roman"/>
          <w:color w:val="000000"/>
          <w:sz w:val="22"/>
          <w:szCs w:val="22"/>
        </w:rPr>
        <w:t>Tamilnadu</w:t>
      </w:r>
    </w:p>
    <w:p w:rsidR="007D50E6" w14:paraId="5FBE7FB6" w14:textId="77777777">
      <w:p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</w:p>
    <w:p w:rsidR="007D50E6" w14:paraId="2A3644FB" w14:textId="77777777">
      <w:pPr>
        <w:pStyle w:val="raja"/>
      </w:pPr>
      <w:r>
        <w:t>Technical Qualification:</w:t>
      </w:r>
    </w:p>
    <w:p w:rsidR="007D50E6" w:rsidRPr="002B173E" w:rsidP="002B173E" w14:paraId="7F011F2E" w14:textId="77777777">
      <w:pPr>
        <w:pStyle w:val="ListParagraph"/>
        <w:numPr>
          <w:ilvl w:val="0"/>
          <w:numId w:val="13"/>
        </w:numPr>
        <w:spacing w:line="360" w:lineRule="auto"/>
        <w:rPr>
          <w:rFonts w:ascii="Times New Roman"/>
          <w:color w:val="000000"/>
          <w:sz w:val="22"/>
          <w:szCs w:val="22"/>
        </w:rPr>
      </w:pPr>
      <w:r w:rsidRPr="002B173E">
        <w:rPr>
          <w:rFonts w:ascii="Times New Roman"/>
          <w:color w:val="000000"/>
          <w:sz w:val="22"/>
          <w:szCs w:val="22"/>
        </w:rPr>
        <w:t xml:space="preserve">ERP SAP SOFTWARE </w:t>
      </w:r>
    </w:p>
    <w:p w:rsidR="00E91F09" w:rsidRPr="002B173E" w:rsidP="002B173E" w14:paraId="69162B48" w14:textId="77777777">
      <w:pPr>
        <w:pStyle w:val="ListParagraph"/>
        <w:numPr>
          <w:ilvl w:val="0"/>
          <w:numId w:val="13"/>
        </w:numPr>
        <w:spacing w:line="360" w:lineRule="auto"/>
        <w:rPr>
          <w:rFonts w:ascii="Times New Roman"/>
          <w:color w:val="000000"/>
          <w:sz w:val="22"/>
          <w:szCs w:val="22"/>
        </w:rPr>
      </w:pPr>
      <w:r w:rsidRPr="002B173E">
        <w:rPr>
          <w:rFonts w:ascii="Times New Roman"/>
          <w:color w:val="000000"/>
          <w:sz w:val="22"/>
          <w:szCs w:val="22"/>
        </w:rPr>
        <w:t>MS EXCEL</w:t>
      </w:r>
    </w:p>
    <w:p w:rsidR="00E91F09" w:rsidRPr="002B173E" w:rsidP="002B173E" w14:paraId="128767DD" w14:textId="77777777">
      <w:pPr>
        <w:pStyle w:val="ListParagraph"/>
        <w:numPr>
          <w:ilvl w:val="0"/>
          <w:numId w:val="13"/>
        </w:numPr>
        <w:spacing w:line="360" w:lineRule="auto"/>
        <w:rPr>
          <w:rFonts w:ascii="Times New Roman"/>
          <w:color w:val="000000"/>
          <w:sz w:val="22"/>
          <w:szCs w:val="22"/>
        </w:rPr>
      </w:pPr>
      <w:r w:rsidRPr="002B173E">
        <w:rPr>
          <w:rFonts w:ascii="Times New Roman"/>
          <w:color w:val="000000"/>
          <w:sz w:val="22"/>
          <w:szCs w:val="22"/>
        </w:rPr>
        <w:t>POWER POINT</w:t>
      </w:r>
    </w:p>
    <w:p w:rsidR="007D50E6" w14:paraId="6FA842AD" w14:textId="77777777">
      <w:pPr>
        <w:pStyle w:val="raja"/>
      </w:pPr>
      <w:bookmarkStart w:id="0" w:name="_Hlk58885671"/>
      <w:r>
        <w:t xml:space="preserve">Skills </w:t>
      </w:r>
    </w:p>
    <w:p w:rsidR="007D50E6" w:rsidRPr="002B173E" w:rsidP="002B173E" w14:paraId="2512EC4C" w14:textId="77777777">
      <w:pPr>
        <w:pStyle w:val="ListParagraph"/>
        <w:numPr>
          <w:ilvl w:val="0"/>
          <w:numId w:val="14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2B173E">
        <w:rPr>
          <w:rFonts w:ascii="Times New Roman"/>
          <w:color w:val="000000"/>
          <w:sz w:val="22"/>
          <w:szCs w:val="22"/>
        </w:rPr>
        <w:t>Good decision making.</w:t>
      </w:r>
    </w:p>
    <w:p w:rsidR="007D50E6" w:rsidRPr="002B173E" w:rsidP="002B173E" w14:paraId="61FFE66A" w14:textId="77777777">
      <w:pPr>
        <w:pStyle w:val="ListParagraph"/>
        <w:numPr>
          <w:ilvl w:val="0"/>
          <w:numId w:val="14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2B173E">
        <w:rPr>
          <w:rFonts w:ascii="Times New Roman"/>
          <w:color w:val="000000"/>
          <w:sz w:val="22"/>
          <w:szCs w:val="22"/>
        </w:rPr>
        <w:t>Good leadership skills and capable of handling any situation.</w:t>
      </w:r>
    </w:p>
    <w:p w:rsidR="007D50E6" w:rsidRPr="002B173E" w:rsidP="002B173E" w14:paraId="3137634D" w14:textId="77777777">
      <w:pPr>
        <w:pStyle w:val="ListParagraph"/>
        <w:numPr>
          <w:ilvl w:val="0"/>
          <w:numId w:val="14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2B173E">
        <w:rPr>
          <w:rFonts w:ascii="Times New Roman"/>
          <w:color w:val="000000"/>
          <w:sz w:val="22"/>
          <w:szCs w:val="22"/>
        </w:rPr>
        <w:t>Analytical thinker and continuous learner.</w:t>
      </w:r>
    </w:p>
    <w:p w:rsidR="007D50E6" w:rsidRPr="002B173E" w:rsidP="002B173E" w14:paraId="34E93EF0" w14:textId="77777777">
      <w:pPr>
        <w:pStyle w:val="ListParagraph"/>
        <w:numPr>
          <w:ilvl w:val="0"/>
          <w:numId w:val="14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2B173E">
        <w:rPr>
          <w:rFonts w:ascii="Times New Roman"/>
          <w:color w:val="000000"/>
          <w:sz w:val="22"/>
          <w:szCs w:val="22"/>
        </w:rPr>
        <w:t>Capable of making transition and stabilizing the new Process.</w:t>
      </w:r>
      <w:bookmarkEnd w:id="0"/>
    </w:p>
    <w:p w:rsidR="007D50E6" w14:paraId="73205F57" w14:textId="77777777">
      <w:pPr>
        <w:pStyle w:val="raja"/>
      </w:pPr>
      <w:r>
        <w:t>Personal Details:</w:t>
      </w:r>
    </w:p>
    <w:p w:rsidR="007D50E6" w:rsidRPr="00E57C21" w:rsidP="00E57C21" w14:paraId="3BF68ADC" w14:textId="77777777">
      <w:pPr>
        <w:pStyle w:val="ListParagraph"/>
        <w:numPr>
          <w:ilvl w:val="0"/>
          <w:numId w:val="15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E57C21">
        <w:rPr>
          <w:rFonts w:ascii="Times New Roman"/>
          <w:color w:val="000000"/>
          <w:sz w:val="22"/>
          <w:szCs w:val="22"/>
        </w:rPr>
        <w:t>Date of Birth:                                   26</w:t>
      </w:r>
      <w:r w:rsidRPr="00E57C21">
        <w:rPr>
          <w:rFonts w:ascii="Times New Roman"/>
          <w:color w:val="000000"/>
          <w:sz w:val="22"/>
          <w:szCs w:val="22"/>
          <w:vertAlign w:val="superscript"/>
        </w:rPr>
        <w:t>th</w:t>
      </w:r>
      <w:r w:rsidRPr="00E57C21">
        <w:rPr>
          <w:rFonts w:ascii="Times New Roman"/>
          <w:color w:val="000000"/>
          <w:sz w:val="22"/>
          <w:szCs w:val="22"/>
        </w:rPr>
        <w:t xml:space="preserve"> January 1990</w:t>
      </w:r>
    </w:p>
    <w:p w:rsidR="007D50E6" w:rsidRPr="00E57C21" w:rsidP="00E57C21" w14:paraId="7C39F64E" w14:textId="77777777">
      <w:pPr>
        <w:pStyle w:val="ListParagraph"/>
        <w:numPr>
          <w:ilvl w:val="0"/>
          <w:numId w:val="15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E57C21">
        <w:rPr>
          <w:rFonts w:ascii="Times New Roman"/>
          <w:color w:val="000000"/>
          <w:sz w:val="22"/>
          <w:szCs w:val="22"/>
        </w:rPr>
        <w:t>Address:</w:t>
      </w:r>
      <w:r w:rsidRPr="00E57C21">
        <w:rPr>
          <w:rFonts w:ascii="Times New Roman"/>
          <w:color w:val="000000"/>
          <w:sz w:val="22"/>
          <w:szCs w:val="22"/>
        </w:rPr>
        <w:tab/>
      </w:r>
      <w:r w:rsidRPr="00E57C21">
        <w:rPr>
          <w:rFonts w:ascii="Times New Roman"/>
          <w:color w:val="000000"/>
          <w:sz w:val="22"/>
          <w:szCs w:val="22"/>
        </w:rPr>
        <w:tab/>
      </w:r>
      <w:r w:rsidRPr="00E57C21">
        <w:rPr>
          <w:rFonts w:ascii="Times New Roman"/>
          <w:color w:val="000000"/>
          <w:sz w:val="22"/>
          <w:szCs w:val="22"/>
        </w:rPr>
        <w:tab/>
        <w:t xml:space="preserve">     </w:t>
      </w:r>
      <w:r w:rsidRPr="00E57C21">
        <w:rPr>
          <w:rFonts w:ascii="Times New Roman"/>
          <w:color w:val="000000"/>
          <w:sz w:val="22"/>
          <w:szCs w:val="22"/>
        </w:rPr>
        <w:t>Kopalpatty</w:t>
      </w:r>
      <w:r w:rsidRPr="00E57C21">
        <w:rPr>
          <w:rFonts w:ascii="Times New Roman"/>
          <w:color w:val="000000"/>
          <w:sz w:val="22"/>
          <w:szCs w:val="22"/>
        </w:rPr>
        <w:t xml:space="preserve">, </w:t>
      </w:r>
      <w:r w:rsidRPr="00E57C21">
        <w:rPr>
          <w:rFonts w:ascii="Times New Roman"/>
          <w:color w:val="000000"/>
          <w:sz w:val="22"/>
          <w:szCs w:val="22"/>
        </w:rPr>
        <w:t>Dindigul</w:t>
      </w:r>
      <w:r w:rsidRPr="00E57C21">
        <w:rPr>
          <w:rFonts w:ascii="Times New Roman"/>
          <w:color w:val="000000"/>
          <w:sz w:val="22"/>
          <w:szCs w:val="22"/>
        </w:rPr>
        <w:t xml:space="preserve">, </w:t>
      </w:r>
      <w:r w:rsidRPr="00E57C21">
        <w:rPr>
          <w:rFonts w:ascii="Times New Roman"/>
          <w:color w:val="000000"/>
          <w:sz w:val="22"/>
          <w:szCs w:val="22"/>
        </w:rPr>
        <w:t>Tamilnadu</w:t>
      </w:r>
    </w:p>
    <w:p w:rsidR="007D50E6" w:rsidRPr="00E57C21" w:rsidP="00E57C21" w14:paraId="56AB0D1D" w14:textId="77777777">
      <w:pPr>
        <w:pStyle w:val="ListParagraph"/>
        <w:numPr>
          <w:ilvl w:val="0"/>
          <w:numId w:val="15"/>
        </w:numPr>
        <w:spacing w:line="276" w:lineRule="auto"/>
        <w:rPr>
          <w:rFonts w:ascii="Times New Roman"/>
          <w:color w:val="000000"/>
          <w:sz w:val="22"/>
          <w:szCs w:val="22"/>
        </w:rPr>
      </w:pPr>
      <w:r w:rsidRPr="00E57C21">
        <w:rPr>
          <w:rFonts w:ascii="Times New Roman"/>
          <w:color w:val="000000"/>
          <w:sz w:val="22"/>
          <w:szCs w:val="22"/>
        </w:rPr>
        <w:t>Languages Known:                          Tamil, English, Hindi, Malayalam</w:t>
      </w:r>
    </w:p>
    <w:p w:rsidR="007D50E6" w14:paraId="7B22F842" w14:textId="77777777">
      <w:p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</w:p>
    <w:p w:rsidR="007D50E6" w14:paraId="079AFD4E" w14:textId="77777777">
      <w:pPr>
        <w:pStyle w:val="IntenseQuote"/>
        <w:rPr>
          <w:i/>
        </w:rPr>
      </w:pPr>
      <w:r>
        <w:t>Declaration:</w:t>
      </w:r>
    </w:p>
    <w:p w:rsidR="007D50E6" w14:paraId="5FF46097" w14:textId="77777777">
      <w:p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 xml:space="preserve">            </w:t>
      </w:r>
      <w:r w:rsidR="00762290">
        <w:rPr>
          <w:rFonts w:ascii="Times New Roman"/>
          <w:color w:val="000000"/>
          <w:sz w:val="22"/>
          <w:szCs w:val="22"/>
        </w:rPr>
        <w:t>I hereby declare that the information furnished above is true to the best of my knowledge</w:t>
      </w:r>
    </w:p>
    <w:p w:rsidR="007D50E6" w14:paraId="3D2A7718" w14:textId="77777777">
      <w:p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</w:p>
    <w:p w:rsidR="007D50E6" w14:paraId="21279F53" w14:textId="77777777">
      <w:pPr>
        <w:spacing w:line="276" w:lineRule="auto"/>
        <w:jc w:val="left"/>
        <w:rPr>
          <w:rFonts w:ascii="Times New Roman"/>
          <w:color w:val="000000"/>
          <w:sz w:val="22"/>
          <w:szCs w:val="22"/>
        </w:rPr>
      </w:pPr>
    </w:p>
    <w:p w:rsidR="007D50E6" w14:paraId="0817F132" w14:textId="77777777">
      <w:pPr>
        <w:widowControl/>
        <w:spacing w:after="120" w:line="276" w:lineRule="auto"/>
        <w:rPr>
          <w:rFonts w:ascii="Times New Roman"/>
          <w:b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>Date:</w:t>
      </w:r>
    </w:p>
    <w:p w:rsidR="007D50E6" w14:paraId="198CCDEE" w14:textId="77777777">
      <w:pPr>
        <w:spacing w:line="276" w:lineRule="auto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b/>
          <w:color w:val="000000"/>
          <w:sz w:val="22"/>
          <w:szCs w:val="22"/>
        </w:rPr>
        <w:t>Place:                                                                                                                              Signature: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B010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7878" w14:paraId="781F0DF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7878" w14:paraId="59BF237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7878" w14:paraId="3092B397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7878" w14:paraId="27DFC41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7878" w14:paraId="1E6150A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7878" w14:paraId="1CB4FF9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B"/>
    <w:multiLevelType w:val="hybridMultilevel"/>
    <w:tmpl w:val="1DB85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26C3"/>
    <w:multiLevelType w:val="hybridMultilevel"/>
    <w:tmpl w:val="A70015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C3E36"/>
    <w:multiLevelType w:val="multilevel"/>
    <w:tmpl w:val="05AC3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62057"/>
    <w:multiLevelType w:val="multilevel"/>
    <w:tmpl w:val="1C2620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F410B"/>
    <w:multiLevelType w:val="hybridMultilevel"/>
    <w:tmpl w:val="1DB85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8315D"/>
    <w:multiLevelType w:val="hybridMultilevel"/>
    <w:tmpl w:val="FEE66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E137C"/>
    <w:multiLevelType w:val="hybridMultilevel"/>
    <w:tmpl w:val="74C640B6"/>
    <w:lvl w:ilvl="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287B2313"/>
    <w:multiLevelType w:val="hybridMultilevel"/>
    <w:tmpl w:val="7556BDD4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2EE77D26"/>
    <w:multiLevelType w:val="multilevel"/>
    <w:tmpl w:val="2EE77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B4AB8"/>
    <w:multiLevelType w:val="multilevel"/>
    <w:tmpl w:val="340B4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064DE"/>
    <w:multiLevelType w:val="hybridMultilevel"/>
    <w:tmpl w:val="5B903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953BC"/>
    <w:multiLevelType w:val="hybridMultilevel"/>
    <w:tmpl w:val="33CC9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A64A6"/>
    <w:multiLevelType w:val="hybridMultilevel"/>
    <w:tmpl w:val="C6E26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03FEB"/>
    <w:multiLevelType w:val="hybridMultilevel"/>
    <w:tmpl w:val="DFB23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14A1A"/>
    <w:multiLevelType w:val="hybridMultilevel"/>
    <w:tmpl w:val="24400C86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A837C70"/>
    <w:multiLevelType w:val="hybridMultilevel"/>
    <w:tmpl w:val="6B285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21986"/>
    <w:multiLevelType w:val="hybridMultilevel"/>
    <w:tmpl w:val="C930D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15"/>
  </w:num>
  <w:num w:numId="9">
    <w:abstractNumId w:val="16"/>
  </w:num>
  <w:num w:numId="10">
    <w:abstractNumId w:val="11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  <w:num w:numId="15">
    <w:abstractNumId w:val="12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bordersDoNotSurroundHeader/>
  <w:bordersDoNotSurroundFooter/>
  <w:proofState w:spelling="clean"/>
  <w:revisionView w:comments="1" w:formatting="1" w:inkAnnotations="0" w:insDel="1" w:markup="1"/>
  <w:defaultTabStop w:val="72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4E"/>
    <w:rsid w:val="000567FC"/>
    <w:rsid w:val="00073B0F"/>
    <w:rsid w:val="000A4F8D"/>
    <w:rsid w:val="000E7C55"/>
    <w:rsid w:val="000F5102"/>
    <w:rsid w:val="000F5F55"/>
    <w:rsid w:val="001012B7"/>
    <w:rsid w:val="00130FF8"/>
    <w:rsid w:val="001326B2"/>
    <w:rsid w:val="00132E92"/>
    <w:rsid w:val="0013445C"/>
    <w:rsid w:val="001A04D1"/>
    <w:rsid w:val="001B1E10"/>
    <w:rsid w:val="001B7F86"/>
    <w:rsid w:val="001E7C0A"/>
    <w:rsid w:val="00233808"/>
    <w:rsid w:val="002418D4"/>
    <w:rsid w:val="0025263B"/>
    <w:rsid w:val="0025335E"/>
    <w:rsid w:val="00255565"/>
    <w:rsid w:val="002627FD"/>
    <w:rsid w:val="002B02F0"/>
    <w:rsid w:val="002B173E"/>
    <w:rsid w:val="00321101"/>
    <w:rsid w:val="0033738C"/>
    <w:rsid w:val="00352B7A"/>
    <w:rsid w:val="00374CCE"/>
    <w:rsid w:val="003E2A71"/>
    <w:rsid w:val="00414321"/>
    <w:rsid w:val="00421D67"/>
    <w:rsid w:val="00495668"/>
    <w:rsid w:val="004A6FDB"/>
    <w:rsid w:val="00515C41"/>
    <w:rsid w:val="00516ED5"/>
    <w:rsid w:val="00522AE1"/>
    <w:rsid w:val="00545934"/>
    <w:rsid w:val="005B7D9A"/>
    <w:rsid w:val="005D4433"/>
    <w:rsid w:val="005E483A"/>
    <w:rsid w:val="005E742A"/>
    <w:rsid w:val="005F2118"/>
    <w:rsid w:val="0060259B"/>
    <w:rsid w:val="00622F6E"/>
    <w:rsid w:val="006A4948"/>
    <w:rsid w:val="006B3478"/>
    <w:rsid w:val="006B76BD"/>
    <w:rsid w:val="006D50FC"/>
    <w:rsid w:val="0070141F"/>
    <w:rsid w:val="007120FB"/>
    <w:rsid w:val="00762290"/>
    <w:rsid w:val="007752AC"/>
    <w:rsid w:val="007B00C2"/>
    <w:rsid w:val="007B3A06"/>
    <w:rsid w:val="007D4D01"/>
    <w:rsid w:val="007D50E6"/>
    <w:rsid w:val="00823083"/>
    <w:rsid w:val="00834C64"/>
    <w:rsid w:val="00874C8C"/>
    <w:rsid w:val="00880E4C"/>
    <w:rsid w:val="00884EEC"/>
    <w:rsid w:val="008A06E5"/>
    <w:rsid w:val="008B2DA3"/>
    <w:rsid w:val="008D07AD"/>
    <w:rsid w:val="008D209B"/>
    <w:rsid w:val="008E6F0E"/>
    <w:rsid w:val="00927CCF"/>
    <w:rsid w:val="00956161"/>
    <w:rsid w:val="00965B29"/>
    <w:rsid w:val="00977495"/>
    <w:rsid w:val="009863F3"/>
    <w:rsid w:val="00992B3A"/>
    <w:rsid w:val="009B43D6"/>
    <w:rsid w:val="009D7F1F"/>
    <w:rsid w:val="00A025CE"/>
    <w:rsid w:val="00A02F77"/>
    <w:rsid w:val="00A16EE6"/>
    <w:rsid w:val="00A8112B"/>
    <w:rsid w:val="00A91F2D"/>
    <w:rsid w:val="00AE079B"/>
    <w:rsid w:val="00AE49DE"/>
    <w:rsid w:val="00AF3A4E"/>
    <w:rsid w:val="00AF7B92"/>
    <w:rsid w:val="00B01017"/>
    <w:rsid w:val="00B13F35"/>
    <w:rsid w:val="00B450DB"/>
    <w:rsid w:val="00B815E3"/>
    <w:rsid w:val="00B83E47"/>
    <w:rsid w:val="00C123EC"/>
    <w:rsid w:val="00C570F5"/>
    <w:rsid w:val="00C63FDF"/>
    <w:rsid w:val="00C7284D"/>
    <w:rsid w:val="00C854D3"/>
    <w:rsid w:val="00CD1F70"/>
    <w:rsid w:val="00CF68B3"/>
    <w:rsid w:val="00D0680E"/>
    <w:rsid w:val="00D137D2"/>
    <w:rsid w:val="00D2080C"/>
    <w:rsid w:val="00D4034A"/>
    <w:rsid w:val="00D4182F"/>
    <w:rsid w:val="00DA2368"/>
    <w:rsid w:val="00DF011D"/>
    <w:rsid w:val="00E026E5"/>
    <w:rsid w:val="00E14904"/>
    <w:rsid w:val="00E57C21"/>
    <w:rsid w:val="00E91F09"/>
    <w:rsid w:val="00EB0F74"/>
    <w:rsid w:val="00ED32D7"/>
    <w:rsid w:val="00EF64D5"/>
    <w:rsid w:val="00F00052"/>
    <w:rsid w:val="00F07878"/>
    <w:rsid w:val="00F32B63"/>
    <w:rsid w:val="00F40671"/>
    <w:rsid w:val="00F57F77"/>
    <w:rsid w:val="00F67954"/>
    <w:rsid w:val="00F70494"/>
    <w:rsid w:val="00FD4CFD"/>
    <w:rsid w:val="23050A89"/>
    <w:rsid w:val="3EC674A7"/>
    <w:rsid w:val="514A3716"/>
  </w:rsids>
  <m:mathPr>
    <m:mathFont m:val="Cambria Math"/>
    <m:smallFrac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A665359-6B8C-C247-86F6-1C2EB0F9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017"/>
    <w:pPr>
      <w:widowControl w:val="0"/>
      <w:wordWrap w:val="0"/>
      <w:autoSpaceDE w:val="0"/>
      <w:autoSpaceDN w:val="0"/>
      <w:jc w:val="both"/>
    </w:pPr>
    <w:rPr>
      <w:rFonts w:ascii="Calibri"/>
      <w:kern w:val="2"/>
      <w:szCs w:val="24"/>
      <w:lang w:val="en-US"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017"/>
    <w:pPr>
      <w:keepNext/>
      <w:keepLines/>
      <w:widowControl/>
      <w:wordWrap/>
      <w:autoSpaceDE/>
      <w:autoSpaceDN/>
      <w:spacing w:before="40"/>
      <w:jc w:val="left"/>
      <w:outlineLvl w:val="1"/>
    </w:pPr>
    <w:rPr>
      <w:rFonts w:ascii="Calibri Light" w:eastAsia="SimSun" w:hAnsi="Calibri Light"/>
      <w:color w:val="2E74B5"/>
      <w:kern w:val="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101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B01017"/>
    <w:pPr>
      <w:ind w:left="880" w:hanging="364"/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01017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B01017"/>
    <w:pPr>
      <w:tabs>
        <w:tab w:val="center" w:pos="4513"/>
        <w:tab w:val="right" w:pos="9026"/>
      </w:tabs>
    </w:pPr>
  </w:style>
  <w:style w:type="character" w:styleId="Strong">
    <w:name w:val="Strong"/>
    <w:basedOn w:val="DefaultParagraphFont"/>
    <w:qFormat/>
    <w:rsid w:val="00B01017"/>
    <w:rPr>
      <w:b/>
      <w:bCs/>
    </w:rPr>
  </w:style>
  <w:style w:type="character" w:customStyle="1" w:styleId="HeaderChar">
    <w:name w:val="Header Char"/>
    <w:link w:val="Header"/>
    <w:uiPriority w:val="99"/>
    <w:qFormat/>
    <w:rsid w:val="00B01017"/>
    <w:rPr>
      <w:rFonts w:ascii="Calibri"/>
      <w:kern w:val="2"/>
      <w:szCs w:val="24"/>
      <w:lang w:val="en-US" w:eastAsia="ko-KR"/>
    </w:rPr>
  </w:style>
  <w:style w:type="character" w:customStyle="1" w:styleId="FooterChar">
    <w:name w:val="Footer Char"/>
    <w:link w:val="Footer"/>
    <w:uiPriority w:val="99"/>
    <w:rsid w:val="00B01017"/>
    <w:rPr>
      <w:rFonts w:ascii="Calibri"/>
      <w:kern w:val="2"/>
      <w:szCs w:val="24"/>
      <w:lang w:val="en-US" w:eastAsia="ko-KR"/>
    </w:rPr>
  </w:style>
  <w:style w:type="character" w:customStyle="1" w:styleId="BalloonTextChar">
    <w:name w:val="Balloon Text Char"/>
    <w:link w:val="BalloonText"/>
    <w:uiPriority w:val="99"/>
    <w:semiHidden/>
    <w:rsid w:val="00B01017"/>
    <w:rPr>
      <w:rFonts w:ascii="Tahoma" w:hAnsi="Tahoma" w:cs="Tahoma"/>
      <w:kern w:val="2"/>
      <w:sz w:val="16"/>
      <w:szCs w:val="16"/>
      <w:lang w:val="en-US" w:eastAsia="ko-K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17"/>
    <w:pPr>
      <w:pBdr>
        <w:bottom w:val="single" w:sz="4" w:space="4" w:color="4F81BD"/>
      </w:pBdr>
      <w:spacing w:before="200" w:after="280" w:line="276" w:lineRule="auto"/>
      <w:ind w:right="936"/>
    </w:pPr>
    <w:rPr>
      <w:rFonts w:ascii="Times New Roman"/>
      <w:b/>
      <w:bCs/>
      <w:iCs/>
      <w:color w:val="000000"/>
      <w:sz w:val="22"/>
      <w:szCs w:val="22"/>
    </w:rPr>
  </w:style>
  <w:style w:type="character" w:customStyle="1" w:styleId="IntenseQuoteChar">
    <w:name w:val="Intense Quote Char"/>
    <w:link w:val="IntenseQuote"/>
    <w:uiPriority w:val="30"/>
    <w:rsid w:val="00B01017"/>
    <w:rPr>
      <w:b/>
      <w:bCs/>
      <w:iCs/>
      <w:color w:val="000000"/>
      <w:kern w:val="2"/>
      <w:sz w:val="22"/>
      <w:szCs w:val="22"/>
      <w:lang w:val="en-US" w:eastAsia="ko-KR"/>
    </w:rPr>
  </w:style>
  <w:style w:type="paragraph" w:styleId="NoSpacing">
    <w:name w:val="No Spacing"/>
    <w:qFormat/>
    <w:rsid w:val="00B01017"/>
    <w:rPr>
      <w:rFonts w:ascii="Calibri" w:hAnsi="Calibri"/>
      <w:sz w:val="22"/>
      <w:szCs w:val="22"/>
      <w:lang w:val="en-US" w:eastAsia="en-US"/>
    </w:rPr>
  </w:style>
  <w:style w:type="paragraph" w:customStyle="1" w:styleId="Default">
    <w:name w:val="Default"/>
    <w:rsid w:val="00B01017"/>
    <w:pPr>
      <w:autoSpaceDE w:val="0"/>
      <w:autoSpaceDN w:val="0"/>
      <w:adjustRightInd w:val="0"/>
    </w:pPr>
    <w:rPr>
      <w:rFonts w:ascii="Bookman Old Style" w:hAnsi="Bookman Old Style" w:eastAsiaTheme="minorHAnsi" w:cs="Bookman Old Style"/>
      <w:color w:val="000000"/>
      <w:sz w:val="24"/>
      <w:szCs w:val="24"/>
      <w:lang w:val="en-US" w:eastAsia="en-US"/>
    </w:rPr>
  </w:style>
  <w:style w:type="paragraph" w:customStyle="1" w:styleId="raja">
    <w:name w:val="raja"/>
    <w:basedOn w:val="IntenseQuote"/>
    <w:link w:val="rajaChar"/>
    <w:qFormat/>
    <w:rsid w:val="00B01017"/>
  </w:style>
  <w:style w:type="character" w:customStyle="1" w:styleId="rajaChar">
    <w:name w:val="raja Char"/>
    <w:basedOn w:val="IntenseQuoteChar"/>
    <w:link w:val="raja"/>
    <w:rsid w:val="00B01017"/>
    <w:rPr>
      <w:b/>
      <w:bCs/>
      <w:iCs/>
      <w:color w:val="000000"/>
      <w:kern w:val="2"/>
      <w:sz w:val="22"/>
      <w:szCs w:val="22"/>
      <w:lang w:val="en-US" w:eastAsia="ko-KR"/>
    </w:rPr>
  </w:style>
  <w:style w:type="paragraph" w:styleId="ListParagraph">
    <w:name w:val="List Paragraph"/>
    <w:basedOn w:val="Normal"/>
    <w:uiPriority w:val="34"/>
    <w:qFormat/>
    <w:rsid w:val="00B01017"/>
    <w:pPr>
      <w:wordWrap/>
      <w:overflowPunct w:val="0"/>
      <w:adjustRightInd w:val="0"/>
      <w:ind w:left="720"/>
      <w:contextualSpacing/>
      <w:jc w:val="left"/>
      <w:textAlignment w:val="baseline"/>
    </w:pPr>
    <w:rPr>
      <w:rFonts w:ascii="Bookman Old Style" w:eastAsia="Times New Roman" w:hAnsi="Bookman Old Style"/>
      <w:kern w:val="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01017"/>
    <w:rPr>
      <w:rFonts w:ascii="Calibri Light" w:eastAsia="SimSun" w:hAnsi="Calibri Light"/>
      <w:color w:val="2E74B5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48a3b30c52255fb2d03926909527253c134f530e18705c4458440321091b5b58160118031842585a1b4d58515c424154181c084b281e0103030611435e5b0059580f1b425c4c01090340281e0103170312405e590b4d584b50535a4f162e024b4340010d120213105b5c0c004d145c455715445a5c5d57421a081105431458090d074b100a12031753444f4a081e0103030718445e5e095548160a034e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37A174F-6E9F-4E29-925A-F7C5D5EBDBE2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840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</dc:creator>
  <cp:lastModifiedBy>Rajapandi s</cp:lastModifiedBy>
  <cp:revision>2</cp:revision>
  <dcterms:created xsi:type="dcterms:W3CDTF">2022-02-20T17:29:00Z</dcterms:created>
  <dcterms:modified xsi:type="dcterms:W3CDTF">2022-02-20T17:29:00Z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92A2FBE5A7654323BD1350095BBEFF0E</vt:lpwstr>
  </property>
  <property fmtid="{D5CDD505-2E9C-101B-9397-08002B2CF9AE}" pid="3" name="KSOProductBuildVer">
    <vt:lpwstr>2057-11.2.0.10382</vt:lpwstr>
  </property>
</Properties>
</file>