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A4FA" w14:textId="427CBDA4" w:rsidR="007E60AC" w:rsidRDefault="00610546">
      <w:r w:rsidRPr="00610546">
        <w:drawing>
          <wp:inline distT="0" distB="0" distL="0" distR="0" wp14:anchorId="468402F0" wp14:editId="26B4ED1E">
            <wp:extent cx="5943600" cy="3742690"/>
            <wp:effectExtent l="0" t="0" r="0" b="0"/>
            <wp:docPr id="1" name="Picture 1" descr="A close up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person's 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46"/>
    <w:rsid w:val="00453BE0"/>
    <w:rsid w:val="00610546"/>
    <w:rsid w:val="007E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945F"/>
  <w15:chartTrackingRefBased/>
  <w15:docId w15:val="{3E9EED21-A815-4159-83B2-E1448CEA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 Vinoth/HIGHBAR/H.O.</dc:creator>
  <cp:keywords/>
  <dc:description/>
  <cp:lastModifiedBy>MAHALINGAM Vinoth/HIGHBAR/H.O.</cp:lastModifiedBy>
  <cp:revision>1</cp:revision>
  <dcterms:created xsi:type="dcterms:W3CDTF">2021-08-28T11:32:00Z</dcterms:created>
  <dcterms:modified xsi:type="dcterms:W3CDTF">2021-08-28T11:57:00Z</dcterms:modified>
</cp:coreProperties>
</file>