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DD0E3">
      <w:pPr>
        <w:spacing w:before="120" w:after="120" w:line="336" w:lineRule="auto"/>
        <w:ind w:left="0" w:firstLine="0"/>
        <w:jc w:val="center"/>
        <w:rPr>
          <w:rFonts w:hint="eastAsia" w:ascii="方正颜宋体" w:hAnsi="方正颜宋体" w:eastAsia="方正颜宋体" w:cs="方正颜宋体"/>
          <w:b/>
          <w:bCs/>
          <w:color w:val="000000"/>
          <w:sz w:val="26"/>
          <w:szCs w:val="26"/>
        </w:rPr>
      </w:pPr>
      <w:r>
        <w:rPr>
          <w:rFonts w:hint="eastAsia" w:ascii="方正颜宋体" w:hAnsi="方正颜宋体" w:eastAsia="方正颜宋体" w:cs="方正颜宋体"/>
          <w:b/>
          <w:bCs/>
          <w:color w:val="000000"/>
          <w:sz w:val="26"/>
          <w:szCs w:val="26"/>
        </w:rPr>
        <w:t>AI书法跨界Lab---智慧晚托班</w:t>
      </w:r>
      <w:r>
        <w:rPr>
          <w:rFonts w:hint="eastAsia" w:ascii="方正颜宋体" w:hAnsi="方正颜宋体" w:eastAsia="方正颜宋体" w:cs="方正颜宋体"/>
          <w:color w:val="000000"/>
          <w:sz w:val="26"/>
          <w:szCs w:val="26"/>
        </w:rPr>
        <w:t>
</w:t>
      </w:r>
    </w:p>
    <w:p w14:paraId="7300FED1">
      <w:pPr>
        <w:spacing w:before="120" w:after="120" w:line="336" w:lineRule="auto"/>
        <w:ind w:left="0" w:firstLine="0"/>
        <w:jc w:val="both"/>
        <w:rPr>
          <w:rFonts w:hint="eastAsia" w:ascii="方正颜宋体" w:hAnsi="方正颜宋体" w:eastAsia="方正颜宋体" w:cs="方正颜宋体"/>
          <w:b/>
          <w:bCs/>
          <w:color w:val="000000"/>
          <w:sz w:val="26"/>
          <w:szCs w:val="26"/>
        </w:rPr>
      </w:pPr>
    </w:p>
    <w:p w14:paraId="013BEC87">
      <w:pPr>
        <w:spacing w:before="120" w:after="120" w:line="336" w:lineRule="auto"/>
        <w:ind w:left="0" w:firstLine="0"/>
        <w:jc w:val="both"/>
        <w:rPr>
          <w:rFonts w:hint="eastAsia" w:ascii="方正颜宋体" w:hAnsi="方正颜宋体" w:eastAsia="方正颜宋体" w:cs="方正颜宋体"/>
          <w:b/>
          <w:bCs/>
          <w:color w:val="5170FF"/>
          <w:sz w:val="22"/>
          <w:szCs w:val="22"/>
        </w:rPr>
      </w:pPr>
      <w:r>
        <w:rPr>
          <w:rFonts w:hint="eastAsia" w:ascii="方正颜宋体" w:hAnsi="方正颜宋体" w:eastAsia="方正颜宋体" w:cs="方正颜宋体"/>
          <w:b/>
          <w:bCs/>
          <w:color w:val="000000"/>
          <w:sz w:val="26"/>
          <w:szCs w:val="26"/>
          <w:lang w:val="en-US" w:eastAsia="zh-CN"/>
        </w:rPr>
        <w:t>我们</w:t>
      </w:r>
      <w:r>
        <w:rPr>
          <w:rFonts w:hint="eastAsia" w:ascii="方正颜宋体" w:hAnsi="方正颜宋体" w:eastAsia="方正颜宋体" w:cs="方正颜宋体"/>
          <w:b/>
          <w:bCs/>
          <w:color w:val="000000"/>
          <w:sz w:val="26"/>
          <w:szCs w:val="26"/>
        </w:rPr>
        <w:t>关心的问题</w:t>
      </w:r>
      <w:r>
        <w:rPr>
          <w:rFonts w:hint="eastAsia" w:ascii="方正颜宋体" w:hAnsi="方正颜宋体" w:eastAsia="方正颜宋体" w:cs="方正颜宋体"/>
          <w:b/>
          <w:bCs/>
          <w:color w:val="000000"/>
          <w:sz w:val="26"/>
          <w:szCs w:val="26"/>
          <w:lang w:val="en-US" w:eastAsia="zh-CN"/>
        </w:rPr>
        <w:t>与解答</w:t>
      </w:r>
      <w:r>
        <w:rPr>
          <w:rFonts w:hint="eastAsia" w:ascii="方正颜宋体" w:hAnsi="方正颜宋体" w:eastAsia="方正颜宋体" w:cs="方正颜宋体"/>
          <w:b/>
          <w:bCs/>
          <w:color w:val="000000"/>
          <w:sz w:val="26"/>
          <w:szCs w:val="26"/>
        </w:rPr>
        <w:t>：
</w:t>
      </w:r>
    </w:p>
    <w:p w14:paraId="668D9A6E">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Q1：你们的“AI 智能体”课和普通机器人课有什么不同？</w:t>
      </w:r>
      <w:r>
        <w:rPr>
          <w:rFonts w:hint="eastAsia" w:ascii="方正颜宋体" w:hAnsi="方正颜宋体" w:eastAsia="方正颜宋体" w:cs="方正颜宋体"/>
          <w:color w:val="5170FF"/>
          <w:sz w:val="22"/>
          <w:szCs w:val="22"/>
        </w:rPr>
        <w:t>
</w:t>
      </w:r>
    </w:p>
    <w:p w14:paraId="4875C50F">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传统机器人课多侧重于机械临摹或简单的积木搭建（1.0版本）
</w:t>
      </w:r>
    </w:p>
    <w:p w14:paraId="43EF67FB">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color w:val="000000"/>
          <w:sz w:val="22"/>
          <w:szCs w:val="22"/>
        </w:rPr>
        <w:t xml:space="preserve">我们的课程由硅谷曹伟勋博士领衔，主张将 </w:t>
      </w:r>
      <w:r>
        <w:rPr>
          <w:rFonts w:hint="eastAsia" w:ascii="方正颜宋体" w:hAnsi="方正颜宋体" w:eastAsia="方正颜宋体" w:cs="方正颜宋体"/>
          <w:b/>
          <w:bCs/>
          <w:color w:val="000000"/>
          <w:sz w:val="22"/>
          <w:szCs w:val="22"/>
        </w:rPr>
        <w:t>AI 的“灵魂”注入乐高的“身体”</w:t>
      </w:r>
      <w:r>
        <w:rPr>
          <w:rFonts w:hint="eastAsia" w:ascii="方正颜宋体" w:hAnsi="方正颜宋体" w:eastAsia="方正颜宋体" w:cs="方正颜宋体"/>
          <w:color w:val="000000"/>
          <w:sz w:val="22"/>
          <w:szCs w:val="22"/>
        </w:rPr>
        <w:t xml:space="preserve"> 。孩子不只是搭积木，而是通过 CDIO 工程模式，学习用 AI 指令定义硬件，创造出能互动、有逻辑、能解决现实问题的“智能体” 
</w:t>
      </w:r>
    </w:p>
    <w:p w14:paraId="2418746A">
      <w:pPr>
        <w:spacing w:before="120" w:after="120" w:line="336" w:lineRule="auto"/>
        <w:ind w:left="0" w:firstLine="0"/>
        <w:jc w:val="both"/>
        <w:rPr>
          <w:rFonts w:hint="eastAsia" w:ascii="方正颜宋体" w:hAnsi="方正颜宋体" w:eastAsia="方正颜宋体" w:cs="方正颜宋体"/>
          <w:b/>
          <w:bCs/>
          <w:color w:val="5170FF"/>
          <w:sz w:val="22"/>
          <w:szCs w:val="22"/>
        </w:rPr>
      </w:pPr>
    </w:p>
    <w:p w14:paraId="01765EA8">
      <w:pPr>
        <w:spacing w:before="120" w:after="120" w:line="336" w:lineRule="auto"/>
        <w:ind w:left="0" w:firstLine="0"/>
        <w:jc w:val="both"/>
        <w:rPr>
          <w:rFonts w:hint="eastAsia" w:ascii="方正颜宋体" w:hAnsi="方正颜宋体" w:eastAsia="方正颜宋体" w:cs="方正颜宋体"/>
          <w:b/>
          <w:bCs/>
          <w:color w:val="5170FF"/>
          <w:sz w:val="22"/>
          <w:szCs w:val="22"/>
        </w:rPr>
      </w:pPr>
      <w:r>
        <w:rPr>
          <w:rFonts w:hint="eastAsia" w:ascii="方正颜宋体" w:hAnsi="方正颜宋体" w:eastAsia="方正颜宋体" w:cs="方正颜宋体"/>
          <w:b/>
          <w:bCs/>
          <w:color w:val="5170FF"/>
          <w:sz w:val="22"/>
          <w:szCs w:val="22"/>
        </w:rPr>
        <w:t>Q2：孩子已经在家里沉迷 iPad 玩游戏了，再上 AI 课会不会加重电子成瘾？</w:t>
      </w:r>
    </w:p>
    <w:p w14:paraId="4F44010F">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我们的核心理念是“与其禁止，不如引导”。成瘾是因为孩子被动接收算法推送或者沉迷在高强度多巴胺刺激的游戏里。而在我们的Lab，孩子通过一台老师管理的学习机/Pad 编写程序控制物理世界里的智能作品 。我们带孩子从“屏幕深渊”走出来，成为操作科技的“数字化指挥官”，实现从“玩游戏的人”到“设计物理世界的人”的转变 。
</w:t>
      </w:r>
    </w:p>
    <w:p w14:paraId="43A6B80A">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63FB037C">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Q3：孩子完全没有编程基础，能跟上这种高大上的 AI 智能体课吗？</w:t>
      </w:r>
      <w:r>
        <w:rPr>
          <w:rFonts w:hint="eastAsia" w:ascii="方正颜宋体" w:hAnsi="方正颜宋体" w:eastAsia="方正颜宋体" w:cs="方正颜宋体"/>
          <w:color w:val="5170FF"/>
          <w:sz w:val="22"/>
          <w:szCs w:val="22"/>
        </w:rPr>
        <w:t>
</w:t>
      </w:r>
    </w:p>
    <w:p w14:paraId="75FF9D15">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完全可以。曹博士在教学中引入了</w:t>
      </w:r>
      <w:r>
        <w:rPr>
          <w:rFonts w:hint="eastAsia" w:ascii="方正颜宋体" w:hAnsi="方正颜宋体" w:eastAsia="方正颜宋体" w:cs="方正颜宋体"/>
          <w:b/>
          <w:bCs/>
          <w:color w:val="000000"/>
          <w:sz w:val="22"/>
          <w:szCs w:val="22"/>
        </w:rPr>
        <w:t>最前沿的 Vibe Coding（意图编程）技术——只要孩子会说话，就可以编程</w:t>
      </w:r>
      <w:r>
        <w:rPr>
          <w:rFonts w:hint="eastAsia" w:ascii="方正颜宋体" w:hAnsi="方正颜宋体" w:eastAsia="方正颜宋体" w:cs="方正颜宋体"/>
          <w:color w:val="000000"/>
          <w:sz w:val="22"/>
          <w:szCs w:val="22"/>
        </w:rPr>
        <w:t>。通过积木化编程 App，孩子只需表达想法，即可驱动软硬件联动。这种零门槛的“自然语言交互”能极大保护孩子的好奇心，让他们在第一堂课就体验到创造的快感。
</w:t>
      </w:r>
    </w:p>
    <w:p w14:paraId="07E7A52A">
      <w:pPr>
        <w:spacing w:before="120" w:after="120" w:line="336" w:lineRule="auto"/>
        <w:ind w:left="0" w:firstLine="0"/>
        <w:jc w:val="both"/>
        <w:rPr>
          <w:rFonts w:hint="eastAsia" w:ascii="方正颜宋体" w:hAnsi="方正颜宋体" w:eastAsia="方正颜宋体" w:cs="方正颜宋体"/>
          <w:color w:val="000000"/>
          <w:sz w:val="22"/>
          <w:szCs w:val="22"/>
        </w:rPr>
      </w:pPr>
    </w:p>
    <w:p w14:paraId="4120320D">
      <w:pPr>
        <w:spacing w:before="120" w:after="120" w:line="336" w:lineRule="auto"/>
        <w:ind w:left="0" w:firstLine="0"/>
        <w:jc w:val="both"/>
        <w:rPr>
          <w:rFonts w:hint="eastAsia" w:ascii="方正颜宋体" w:hAnsi="方正颜宋体" w:eastAsia="方正颜宋体" w:cs="方正颜宋体"/>
          <w:color w:val="000000"/>
          <w:sz w:val="22"/>
          <w:szCs w:val="22"/>
        </w:rPr>
      </w:pPr>
    </w:p>
    <w:p w14:paraId="203CE822">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r>
        <w:rPr>
          <w:rFonts w:hint="eastAsia" w:ascii="方正颜宋体" w:hAnsi="方正颜宋体" w:eastAsia="方正颜宋体" w:cs="方正颜宋体"/>
          <w:b/>
          <w:bCs/>
          <w:color w:val="5170FF"/>
          <w:sz w:val="22"/>
          <w:szCs w:val="22"/>
        </w:rPr>
        <w:t>Q4：AI 课程对学校里的主课成绩有帮助吗？</w:t>
      </w:r>
      <w:r>
        <w:rPr>
          <w:rFonts w:hint="eastAsia" w:ascii="方正颜宋体" w:hAnsi="方正颜宋体" w:eastAsia="方正颜宋体" w:cs="方正颜宋体"/>
          <w:color w:val="5170FF"/>
          <w:sz w:val="22"/>
          <w:szCs w:val="22"/>
        </w:rPr>
        <w:t>
</w:t>
      </w:r>
    </w:p>
    <w:p w14:paraId="64D95A25">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AI 是“学习如何学习”的放大器 。掌握了 AI 提问和探究能力的孩子，能将课堂知识点扩容 10 倍甚至 100 倍 。同时，制作智能体涉及物理、生物、数学、语文（脚本编写）等跨学科知识 ，是真正的素质进阶。
</w:t>
      </w:r>
    </w:p>
    <w:p w14:paraId="200106B3">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45965A1A">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Q5：一学期下来，孩子能拿回家什么成果吗？
</w:t>
      </w:r>
    </w:p>
    <w:p w14:paraId="603B5667">
      <w:pPr>
        <w:spacing w:before="120" w:after="120" w:line="336" w:lineRule="auto"/>
        <w:ind w:left="0" w:firstLine="0"/>
        <w:jc w:val="both"/>
        <w:rPr>
          <w:rFonts w:hint="default" w:ascii="方正颜宋体" w:hAnsi="方正颜宋体" w:eastAsia="方正颜宋体" w:cs="方正颜宋体"/>
          <w:sz w:val="20"/>
          <w:szCs w:val="21"/>
          <w:lang w:val="en-US" w:eastAsia="zh-CN"/>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孩子每学期将独立完成 </w:t>
      </w:r>
      <w:r>
        <w:rPr>
          <w:rFonts w:hint="eastAsia" w:ascii="方正颜宋体" w:hAnsi="方正颜宋体" w:eastAsia="方正颜宋体" w:cs="方正颜宋体"/>
          <w:b/>
          <w:bCs/>
          <w:color w:val="000000"/>
          <w:sz w:val="22"/>
          <w:szCs w:val="22"/>
        </w:rPr>
        <w:t>3 件核心 AI 智能体硬件作品</w:t>
      </w:r>
      <w:r>
        <w:rPr>
          <w:rFonts w:hint="eastAsia" w:ascii="方正颜宋体" w:hAnsi="方正颜宋体" w:eastAsia="方正颜宋体" w:cs="方正颜宋体"/>
          <w:color w:val="000000"/>
          <w:sz w:val="22"/>
          <w:szCs w:val="22"/>
        </w:rPr>
        <w:t xml:space="preserve">（如：健康饮食、我的时间我做主、我的火星乐队、我的马甲学习机、摩天轮学伴、瓦力机器人），积累珍贵的科创实践履历 </w:t>
      </w:r>
      <w:r>
        <w:rPr>
          <w:rFonts w:hint="eastAsia" w:ascii="方正颜宋体" w:hAnsi="方正颜宋体" w:eastAsia="方正颜宋体" w:cs="方正颜宋体"/>
          <w:color w:val="000000"/>
          <w:sz w:val="22"/>
          <w:szCs w:val="22"/>
          <w:lang w:eastAsia="zh-CN"/>
        </w:rPr>
        <w:t>，</w:t>
      </w:r>
      <w:r>
        <w:rPr>
          <w:rFonts w:hint="eastAsia" w:ascii="方正颜宋体" w:hAnsi="方正颜宋体" w:eastAsia="方正颜宋体" w:cs="方正颜宋体"/>
          <w:color w:val="000000"/>
          <w:sz w:val="22"/>
          <w:szCs w:val="22"/>
          <w:lang w:val="en-US" w:eastAsia="zh-CN"/>
        </w:rPr>
        <w:t>这些作品也可以参加竞赛（课内、课外）。</w:t>
      </w:r>
    </w:p>
    <w:p w14:paraId="49C615E5">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
</w:t>
      </w:r>
    </w:p>
    <w:p w14:paraId="105411C6">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Q6：曹伟勋博士的背景到底有多强？他在美国是做什么的？</w:t>
      </w:r>
      <w:r>
        <w:rPr>
          <w:rFonts w:hint="eastAsia" w:ascii="方正颜宋体" w:hAnsi="方正颜宋体" w:eastAsia="方正颜宋体" w:cs="方正颜宋体"/>
          <w:color w:val="5170FF"/>
          <w:sz w:val="22"/>
          <w:szCs w:val="22"/>
        </w:rPr>
        <w:t>
</w:t>
      </w:r>
    </w:p>
    <w:p w14:paraId="1C4E3149">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曹博士是</w:t>
      </w:r>
      <w:r>
        <w:rPr>
          <w:rFonts w:hint="eastAsia" w:ascii="方正颜宋体" w:hAnsi="方正颜宋体" w:eastAsia="方正颜宋体" w:cs="方正颜宋体"/>
          <w:b/>
          <w:bCs/>
          <w:color w:val="000000"/>
          <w:sz w:val="22"/>
          <w:szCs w:val="22"/>
        </w:rPr>
        <w:t>留美 17 年的硅谷 AI 专家、德国工程博士及 IEEE（国际电气与电子工程师学会）会员</w:t>
      </w:r>
      <w:r>
        <w:rPr>
          <w:rFonts w:hint="eastAsia" w:ascii="方正颜宋体" w:hAnsi="方正颜宋体" w:eastAsia="方正颜宋体" w:cs="方正颜宋体"/>
          <w:color w:val="000000"/>
          <w:sz w:val="22"/>
          <w:szCs w:val="22"/>
        </w:rPr>
        <w:t xml:space="preserve"> 。他创立的“未来教室”体系已直接进入</w:t>
      </w:r>
      <w:r>
        <w:rPr>
          <w:rFonts w:hint="eastAsia" w:ascii="方正颜宋体" w:hAnsi="方正颜宋体" w:eastAsia="方正颜宋体" w:cs="方正颜宋体"/>
          <w:b/>
          <w:bCs/>
          <w:color w:val="000000"/>
          <w:sz w:val="22"/>
          <w:szCs w:val="22"/>
        </w:rPr>
        <w:t>美国 300 多所学校</w:t>
      </w:r>
      <w:r>
        <w:rPr>
          <w:rFonts w:hint="eastAsia" w:ascii="方正颜宋体" w:hAnsi="方正颜宋体" w:eastAsia="方正颜宋体" w:cs="方正颜宋体"/>
          <w:color w:val="000000"/>
          <w:sz w:val="22"/>
          <w:szCs w:val="22"/>
        </w:rPr>
        <w:t xml:space="preserve"> 。他是将硅谷 CDIO 模式引入中国教育的领军人物，并获得江苏省高层次创业创新人才等称号 。
</w:t>
      </w:r>
    </w:p>
    <w:p w14:paraId="5DBB176C">
      <w:pPr>
        <w:spacing w:before="120" w:after="120" w:line="336" w:lineRule="auto"/>
        <w:ind w:left="0" w:firstLine="0"/>
        <w:jc w:val="both"/>
        <w:rPr>
          <w:rFonts w:hint="eastAsia" w:ascii="方正颜宋体" w:hAnsi="方正颜宋体" w:eastAsia="方正颜宋体" w:cs="方正颜宋体"/>
          <w:color w:val="000000"/>
          <w:sz w:val="22"/>
          <w:szCs w:val="22"/>
        </w:rPr>
      </w:pPr>
    </w:p>
    <w:p w14:paraId="365285E5">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Q7：AI 课程中提到的 CDIO 教学模式具体如何运作？能举个例子吗？</w:t>
      </w:r>
      <w:r>
        <w:rPr>
          <w:rFonts w:hint="eastAsia" w:ascii="方正颜宋体" w:hAnsi="方正颜宋体" w:eastAsia="方正颜宋体" w:cs="方正颜宋体"/>
          <w:color w:val="5170FF"/>
          <w:sz w:val="22"/>
          <w:szCs w:val="22"/>
        </w:rPr>
        <w:t>
</w:t>
      </w:r>
    </w:p>
    <w:p w14:paraId="4E525FB9">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CDIO 即</w:t>
      </w:r>
      <w:r>
        <w:rPr>
          <w:rFonts w:hint="eastAsia" w:ascii="方正颜宋体" w:hAnsi="方正颜宋体" w:eastAsia="方正颜宋体" w:cs="方正颜宋体"/>
          <w:b/>
          <w:bCs/>
          <w:color w:val="000000"/>
          <w:sz w:val="22"/>
          <w:szCs w:val="22"/>
        </w:rPr>
        <w:t>构思-设计-实现-运作</w:t>
      </w:r>
      <w:r>
        <w:rPr>
          <w:rFonts w:hint="eastAsia" w:ascii="方正颜宋体" w:hAnsi="方正颜宋体" w:eastAsia="方正颜宋体" w:cs="方正颜宋体"/>
          <w:color w:val="000000"/>
          <w:sz w:val="22"/>
          <w:szCs w:val="22"/>
        </w:rPr>
        <w:t xml:space="preserve"> 19。以第一课《会说话的蔬菜水果》为例</w:t>
      </w:r>
    </w:p>
    <w:p w14:paraId="122A30AE">
      <w:pPr>
        <w:numPr>
          <w:ilvl w:val="0"/>
          <w:numId w:val="1"/>
        </w:numPr>
        <w:spacing w:before="0" w:after="0" w:line="336" w:lineRule="auto"/>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构思：</w:t>
      </w:r>
      <w:r>
        <w:rPr>
          <w:rFonts w:hint="eastAsia" w:ascii="方正颜宋体" w:hAnsi="方正颜宋体" w:eastAsia="方正颜宋体" w:cs="方正颜宋体"/>
          <w:color w:val="000000"/>
          <w:sz w:val="22"/>
          <w:szCs w:val="22"/>
        </w:rPr>
        <w:t xml:space="preserve"> 引导孩子讨论蔬菜营养（跨生物、经济学）；
</w:t>
      </w:r>
    </w:p>
    <w:p w14:paraId="74B90AFC">
      <w:pPr>
        <w:numPr>
          <w:ilvl w:val="0"/>
          <w:numId w:val="1"/>
        </w:numPr>
        <w:spacing w:before="0" w:after="0" w:line="336" w:lineRule="auto"/>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设计：</w:t>
      </w:r>
      <w:r>
        <w:rPr>
          <w:rFonts w:hint="eastAsia" w:ascii="方正颜宋体" w:hAnsi="方正颜宋体" w:eastAsia="方正颜宋体" w:cs="方正颜宋体"/>
          <w:color w:val="000000"/>
          <w:sz w:val="22"/>
          <w:szCs w:val="22"/>
        </w:rPr>
        <w:t xml:space="preserve"> 编写让它开口说话的脚本（跨文学、艺术）；
</w:t>
      </w:r>
    </w:p>
    <w:p w14:paraId="7CE736DE">
      <w:pPr>
        <w:numPr>
          <w:ilvl w:val="0"/>
          <w:numId w:val="1"/>
        </w:numPr>
        <w:spacing w:before="0" w:after="0" w:line="336" w:lineRule="auto"/>
        <w:jc w:val="left"/>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实现：</w:t>
      </w:r>
      <w:r>
        <w:rPr>
          <w:rFonts w:hint="eastAsia" w:ascii="方正颜宋体" w:hAnsi="方正颜宋体" w:eastAsia="方正颜宋体" w:cs="方正颜宋体"/>
          <w:color w:val="000000"/>
          <w:sz w:val="22"/>
          <w:szCs w:val="22"/>
        </w:rPr>
        <w:t xml:space="preserve"> 使用电子元件连接 Pad，利用水果导电性作为传感器，赋予灵魂 
</w:t>
      </w:r>
    </w:p>
    <w:p w14:paraId="00CDD5E1">
      <w:pPr>
        <w:numPr>
          <w:ilvl w:val="0"/>
          <w:numId w:val="1"/>
        </w:numPr>
        <w:spacing w:before="0" w:after="0" w:line="336" w:lineRule="auto"/>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运作：</w:t>
      </w:r>
      <w:r>
        <w:rPr>
          <w:rFonts w:hint="eastAsia" w:ascii="方正颜宋体" w:hAnsi="方正颜宋体" w:eastAsia="方正颜宋体" w:cs="方正颜宋体"/>
          <w:color w:val="000000"/>
          <w:sz w:val="22"/>
          <w:szCs w:val="22"/>
        </w:rPr>
        <w:t xml:space="preserve"> 通过 App 操作让</w:t>
      </w:r>
      <w:r>
        <w:rPr>
          <w:rFonts w:hint="eastAsia" w:ascii="方正颜宋体" w:hAnsi="方正颜宋体" w:eastAsia="方正颜宋体" w:cs="方正颜宋体"/>
          <w:color w:val="000000"/>
          <w:sz w:val="22"/>
          <w:szCs w:val="22"/>
          <w:lang w:val="en-US" w:eastAsia="zh-CN"/>
        </w:rPr>
        <w:t>蔬菜</w:t>
      </w:r>
      <w:r>
        <w:rPr>
          <w:rFonts w:hint="eastAsia" w:ascii="方正颜宋体" w:hAnsi="方正颜宋体" w:eastAsia="方正颜宋体" w:cs="方正颜宋体"/>
          <w:color w:val="000000"/>
          <w:sz w:val="22"/>
          <w:szCs w:val="22"/>
        </w:rPr>
        <w:t>“开口”提醒</w:t>
      </w:r>
      <w:r>
        <w:rPr>
          <w:rFonts w:hint="eastAsia" w:ascii="方正颜宋体" w:hAnsi="方正颜宋体" w:eastAsia="方正颜宋体" w:cs="方正颜宋体"/>
          <w:color w:val="000000"/>
          <w:sz w:val="22"/>
          <w:szCs w:val="22"/>
          <w:lang w:val="en-US" w:eastAsia="zh-CN"/>
        </w:rPr>
        <w:t>家人</w:t>
      </w:r>
      <w:r>
        <w:rPr>
          <w:rFonts w:hint="eastAsia" w:ascii="方正颜宋体" w:hAnsi="方正颜宋体" w:eastAsia="方正颜宋体" w:cs="方正颜宋体"/>
          <w:color w:val="000000"/>
          <w:sz w:val="22"/>
          <w:szCs w:val="22"/>
        </w:rPr>
        <w:t>注意健康，激发主动探索</w:t>
      </w:r>
      <w:r>
        <w:rPr>
          <w:rFonts w:hint="eastAsia" w:ascii="方正颜宋体" w:hAnsi="方正颜宋体" w:eastAsia="方正颜宋体" w:cs="方正颜宋体"/>
          <w:color w:val="000000"/>
          <w:sz w:val="22"/>
          <w:szCs w:val="22"/>
          <w:lang w:val="en-US" w:eastAsia="zh-CN"/>
        </w:rPr>
        <w:t xml:space="preserve"> </w:t>
      </w:r>
      <w:r>
        <w:rPr>
          <w:rFonts w:hint="eastAsia" w:ascii="方正颜宋体" w:hAnsi="方正颜宋体" w:eastAsia="方正颜宋体" w:cs="方正颜宋体"/>
          <w:color w:val="000000"/>
          <w:sz w:val="22"/>
          <w:szCs w:val="22"/>
        </w:rPr>
        <w:t>跨专业知识的自驱力</w:t>
      </w:r>
      <w:r>
        <w:rPr>
          <w:rFonts w:hint="eastAsia" w:ascii="方正颜宋体" w:hAnsi="方正颜宋体" w:eastAsia="方正颜宋体" w:cs="方正颜宋体"/>
          <w:color w:val="000000"/>
          <w:sz w:val="22"/>
          <w:szCs w:val="22"/>
          <w:lang w:eastAsia="zh-CN"/>
        </w:rPr>
        <w:t>，</w:t>
      </w:r>
      <w:r>
        <w:rPr>
          <w:rFonts w:hint="eastAsia" w:ascii="方正颜宋体" w:hAnsi="方正颜宋体" w:eastAsia="方正颜宋体" w:cs="方正颜宋体"/>
          <w:color w:val="000000"/>
          <w:sz w:val="22"/>
          <w:szCs w:val="22"/>
          <w:lang w:val="en-US" w:eastAsia="zh-CN"/>
        </w:rPr>
        <w:t>和关心他人的好品格</w:t>
      </w:r>
      <w:r>
        <w:rPr>
          <w:rFonts w:hint="eastAsia" w:ascii="方正颜宋体" w:hAnsi="方正颜宋体" w:eastAsia="方正颜宋体" w:cs="方正颜宋体"/>
          <w:color w:val="000000"/>
          <w:sz w:val="22"/>
          <w:szCs w:val="22"/>
        </w:rPr>
        <w:t xml:space="preserve"> 。
</w:t>
      </w:r>
    </w:p>
    <w:p w14:paraId="1D28EB70">
      <w:pPr>
        <w:numPr>
          <w:numId w:val="0"/>
        </w:numPr>
        <w:spacing w:before="0" w:after="0" w:line="336" w:lineRule="auto"/>
        <w:ind w:left="40" w:leftChars="0"/>
        <w:jc w:val="both"/>
        <w:rPr>
          <w:rFonts w:hint="eastAsia" w:ascii="方正颜宋体" w:hAnsi="方正颜宋体" w:eastAsia="方正颜宋体" w:cs="方正颜宋体"/>
          <w:sz w:val="20"/>
          <w:szCs w:val="21"/>
        </w:rPr>
      </w:pPr>
    </w:p>
    <w:p w14:paraId="3983E5B5">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Q8：这套课程在官方教育体系中有背书吗？专业度如何保障？</w:t>
      </w:r>
      <w:r>
        <w:rPr>
          <w:rFonts w:hint="eastAsia" w:ascii="方正颜宋体" w:hAnsi="方正颜宋体" w:eastAsia="方正颜宋体" w:cs="方正颜宋体"/>
          <w:color w:val="5170FF"/>
          <w:sz w:val="22"/>
          <w:szCs w:val="22"/>
        </w:rPr>
        <w:t>
</w:t>
      </w:r>
    </w:p>
    <w:p w14:paraId="07140E50">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我们的课程专业度极高。一个有力的证据是：</w:t>
      </w:r>
      <w:r>
        <w:rPr>
          <w:rFonts w:hint="eastAsia" w:ascii="方正颜宋体" w:hAnsi="方正颜宋体" w:eastAsia="方正颜宋体" w:cs="方正颜宋体"/>
          <w:b/>
          <w:bCs/>
          <w:color w:val="000000"/>
          <w:sz w:val="22"/>
          <w:szCs w:val="22"/>
        </w:rPr>
        <w:t>上海市教委面向全市中学生组织的暑期夏令营——“AI摩天轮智能体设计与制作”课程，就全权采用了曹博士的人工智能CDIO课程体系与专用器材</w:t>
      </w:r>
      <w:r>
        <w:rPr>
          <w:rFonts w:hint="eastAsia" w:ascii="方正颜宋体" w:hAnsi="方正颜宋体" w:eastAsia="方正颜宋体" w:cs="方正颜宋体"/>
          <w:color w:val="000000"/>
          <w:sz w:val="22"/>
          <w:szCs w:val="22"/>
        </w:rPr>
        <w:t>。这种官方层面的采纳，证明了我们的教学内容完全符合国内科创教育的最高标准与发展方向。同时，我们的课程也在美国私校同步推出，也引入美国硅谷学校的夏令营（可问我们要网站招生咨询）
</w:t>
      </w:r>
    </w:p>
    <w:p w14:paraId="06A332DD">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7BEB8B52">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Q9：你们为什么要强调“补长板”而不是“补短板”？
</w:t>
      </w:r>
    </w:p>
    <w:p w14:paraId="2E0CE113">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曹博士认为传统教育过度纠结补短板会让孩子疲惫且平庸 。我们要帮孩子在实验室里“发掘金矿”，找到他们的天赋与热爱，培养具有科学家思维的个性化人才 。
</w:t>
      </w:r>
    </w:p>
    <w:p w14:paraId="0ADF29C9">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Q10：听说你们还教孩子向 AI 提问？这有什么用？</w:t>
      </w:r>
      <w:r>
        <w:rPr>
          <w:rFonts w:hint="eastAsia" w:ascii="方正颜宋体" w:hAnsi="方正颜宋体" w:eastAsia="方正颜宋体" w:cs="方正颜宋体"/>
          <w:color w:val="5170FF"/>
          <w:sz w:val="22"/>
          <w:szCs w:val="22"/>
        </w:rPr>
        <w:t>
</w:t>
      </w:r>
    </w:p>
    <w:p w14:paraId="5A8B4033">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在 AI 时代，</w:t>
      </w:r>
      <w:r>
        <w:rPr>
          <w:rFonts w:hint="eastAsia" w:ascii="方正颜宋体" w:hAnsi="方正颜宋体" w:eastAsia="方正颜宋体" w:cs="方正颜宋体"/>
          <w:b/>
          <w:bCs/>
          <w:color w:val="000000"/>
          <w:sz w:val="22"/>
          <w:szCs w:val="22"/>
        </w:rPr>
        <w:t>提问的质量决定了答案的质量</w:t>
      </w:r>
      <w:r>
        <w:rPr>
          <w:rFonts w:hint="eastAsia" w:ascii="方正颜宋体" w:hAnsi="方正颜宋体" w:eastAsia="方正颜宋体" w:cs="方正颜宋体"/>
          <w:color w:val="000000"/>
          <w:sz w:val="22"/>
          <w:szCs w:val="22"/>
        </w:rPr>
        <w:t xml:space="preserve"> 。我们训练孩子顶级“问问题的能力”，这是驾驭 AI、不被技术替代的核心生存护城河 。
</w:t>
      </w:r>
    </w:p>
    <w:p w14:paraId="4F58DC95">
      <w:pPr>
        <w:spacing w:before="120" w:after="120" w:line="336" w:lineRule="auto"/>
        <w:ind w:left="0" w:firstLine="0"/>
        <w:jc w:val="both"/>
        <w:rPr>
          <w:rFonts w:hint="eastAsia" w:ascii="方正颜宋体" w:hAnsi="方正颜宋体" w:eastAsia="方正颜宋体" w:cs="方正颜宋体"/>
          <w:color w:val="000000"/>
          <w:sz w:val="22"/>
          <w:szCs w:val="22"/>
        </w:rPr>
      </w:pPr>
    </w:p>
    <w:p w14:paraId="75B9E68A">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Q11：AI 智能体课程涉及哪些跨学科知识？
</w:t>
      </w:r>
    </w:p>
    <w:p w14:paraId="0770A6CC">
      <w:pPr>
        <w:spacing w:before="120" w:after="120" w:line="336" w:lineRule="auto"/>
        <w:ind w:left="0" w:firstLine="0"/>
        <w:jc w:val="both"/>
        <w:rPr>
          <w:rFonts w:hint="default" w:ascii="方正颜宋体" w:hAnsi="方正颜宋体" w:eastAsia="方正颜宋体" w:cs="方正颜宋体"/>
          <w:sz w:val="20"/>
          <w:szCs w:val="21"/>
          <w:lang w:val="en-US" w:eastAsia="zh-CN"/>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课程融合了物理、生物、科学、艺术、人文、数学及营销等 。例如在制作“火星乐队”作品时，孩子需要理解声音传播的科学道理，还要学会编写报告进行“成果演示</w:t>
      </w:r>
      <w:r>
        <w:rPr>
          <w:rFonts w:hint="eastAsia" w:ascii="方正颜宋体" w:hAnsi="方正颜宋体" w:eastAsia="方正颜宋体" w:cs="方正颜宋体"/>
          <w:color w:val="000000"/>
          <w:sz w:val="22"/>
          <w:szCs w:val="22"/>
          <w:lang w:eastAsia="zh-CN"/>
        </w:rPr>
        <w:t>，</w:t>
      </w:r>
      <w:r>
        <w:rPr>
          <w:rFonts w:hint="eastAsia" w:ascii="方正颜宋体" w:hAnsi="方正颜宋体" w:eastAsia="方正颜宋体" w:cs="方正颜宋体"/>
          <w:color w:val="000000"/>
          <w:sz w:val="22"/>
          <w:szCs w:val="22"/>
          <w:lang w:val="en-US" w:eastAsia="zh-CN"/>
        </w:rPr>
        <w:t>锻炼孩子的团队协作与表达能力。</w:t>
      </w:r>
    </w:p>
    <w:p w14:paraId="06AA2F54">
      <w:pPr>
        <w:spacing w:before="120" w:after="120" w:line="336" w:lineRule="auto"/>
        <w:ind w:left="0" w:firstLine="0"/>
        <w:jc w:val="both"/>
        <w:rPr>
          <w:rFonts w:hint="eastAsia" w:ascii="方正颜宋体" w:hAnsi="方正颜宋体" w:eastAsia="方正颜宋体" w:cs="方正颜宋体"/>
          <w:b/>
          <w:bCs/>
          <w:color w:val="000000"/>
          <w:sz w:val="22"/>
          <w:szCs w:val="22"/>
        </w:rPr>
      </w:pPr>
    </w:p>
    <w:p w14:paraId="4F1BF708">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
</w:t>
      </w:r>
      <w:r>
        <w:rPr>
          <w:rFonts w:hint="eastAsia" w:ascii="方正颜宋体" w:hAnsi="方正颜宋体" w:eastAsia="方正颜宋体" w:cs="方正颜宋体"/>
          <w:b/>
          <w:bCs/>
          <w:color w:val="5170FF"/>
          <w:sz w:val="22"/>
          <w:szCs w:val="22"/>
        </w:rPr>
        <w:t>Q12：你们还有更</w:t>
      </w:r>
      <w:r>
        <w:rPr>
          <w:rFonts w:hint="eastAsia" w:ascii="方正颜宋体" w:hAnsi="方正颜宋体" w:eastAsia="方正颜宋体" w:cs="方正颜宋体"/>
          <w:b/>
          <w:bCs/>
          <w:color w:val="5170FF"/>
          <w:sz w:val="22"/>
          <w:szCs w:val="22"/>
          <w:lang w:val="en-US" w:eastAsia="zh-CN"/>
        </w:rPr>
        <w:t>多优质</w:t>
      </w:r>
      <w:r>
        <w:rPr>
          <w:rFonts w:hint="eastAsia" w:ascii="方正颜宋体" w:hAnsi="方正颜宋体" w:eastAsia="方正颜宋体" w:cs="方正颜宋体"/>
          <w:b/>
          <w:bCs/>
          <w:color w:val="5170FF"/>
          <w:sz w:val="22"/>
          <w:szCs w:val="22"/>
        </w:rPr>
        <w:t>资源支持孩子吗？</w:t>
      </w:r>
      <w:r>
        <w:rPr>
          <w:rFonts w:hint="eastAsia" w:ascii="方正颜宋体" w:hAnsi="方正颜宋体" w:eastAsia="方正颜宋体" w:cs="方正颜宋体"/>
          <w:b/>
          <w:bCs/>
          <w:color w:val="5170FF"/>
          <w:sz w:val="22"/>
          <w:szCs w:val="22"/>
          <w:lang w:val="en-US" w:eastAsia="zh-CN"/>
        </w:rPr>
        <w:t>有没有</w:t>
      </w:r>
      <w:r>
        <w:rPr>
          <w:rFonts w:hint="eastAsia" w:ascii="方正颜宋体" w:hAnsi="方正颜宋体" w:eastAsia="方正颜宋体" w:cs="方正颜宋体"/>
          <w:b/>
          <w:bCs/>
          <w:color w:val="5170FF"/>
          <w:sz w:val="22"/>
          <w:szCs w:val="22"/>
        </w:rPr>
        <w:t>国际或国家级比赛可以参加？</w:t>
      </w:r>
      <w:r>
        <w:rPr>
          <w:rFonts w:hint="eastAsia" w:ascii="方正颜宋体" w:hAnsi="方正颜宋体" w:eastAsia="方正颜宋体" w:cs="方正颜宋体"/>
          <w:color w:val="5170FF"/>
          <w:sz w:val="22"/>
          <w:szCs w:val="22"/>
        </w:rPr>
        <w:t>
</w:t>
      </w:r>
    </w:p>
    <w:p w14:paraId="45B503F6">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我们拥有</w:t>
      </w:r>
      <w:r>
        <w:rPr>
          <w:rFonts w:hint="eastAsia" w:ascii="方正颜宋体" w:hAnsi="方正颜宋体" w:eastAsia="方正颜宋体" w:cs="方正颜宋体"/>
          <w:b/>
          <w:bCs/>
          <w:color w:val="000000"/>
          <w:sz w:val="22"/>
          <w:szCs w:val="22"/>
        </w:rPr>
        <w:t>国内国际赛事专属通道</w:t>
      </w:r>
      <w:r>
        <w:rPr>
          <w:rFonts w:hint="eastAsia" w:ascii="方正颜宋体" w:hAnsi="方正颜宋体" w:eastAsia="方正颜宋体" w:cs="方正颜宋体"/>
          <w:color w:val="000000"/>
          <w:sz w:val="22"/>
          <w:szCs w:val="22"/>
        </w:rPr>
        <w:t xml:space="preserve"> 。学员可直通“全国青少年人工智能创新挑战赛” ，表现优异者可推荐参加美国顶级 AI 科技大赛或走进硅谷名校或企业总部进行游学 。通过我们发明创造的课程培训和参赛经验，将大大提高科技创新素养。
</w:t>
      </w:r>
    </w:p>
    <w:p w14:paraId="59E3B454">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国内赛事如：全国青少年科技创新大赛、中国青少年机器人竞赛、全国青少年创意编程与智能设计大赛、全国青少年电子信息智能创新大赛、全国中小学信息技术创新与实践大赛、全国中小学生创造大赛、明天小小科学家竞赛、全国青少年科普创新实验暨作品大赛、高中生创新能力大赛、全国中学生科普科幻作文大赛
</w:t>
      </w:r>
    </w:p>
    <w:p w14:paraId="3BB341F0">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1ACFFA68">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Q13：晚托班里的特色课时间是怎么分配的？</w:t>
      </w:r>
      <w:r>
        <w:rPr>
          <w:rFonts w:hint="eastAsia" w:ascii="方正颜宋体" w:hAnsi="方正颜宋体" w:eastAsia="方正颜宋体" w:cs="方正颜宋体"/>
          <w:color w:val="5170FF"/>
          <w:sz w:val="22"/>
          <w:szCs w:val="22"/>
        </w:rPr>
        <w:t>
</w:t>
      </w:r>
    </w:p>
    <w:p w14:paraId="61383A7C">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晚托班在 15:30-20:30 运营 。AI 智能体课与书法素质课交替进行，确保孩子在 16:30-17:30 检查完作业后，每周都有2次高质量的素质进阶时间 。具体可以问客服要</w:t>
      </w:r>
      <w:r>
        <w:rPr>
          <w:rFonts w:hint="eastAsia" w:ascii="方正颜宋体" w:hAnsi="方正颜宋体" w:eastAsia="方正颜宋体" w:cs="方正颜宋体"/>
          <w:b/>
          <w:bCs/>
          <w:color w:val="000000"/>
          <w:sz w:val="22"/>
          <w:szCs w:val="22"/>
        </w:rPr>
        <w:t>每日时间表
</w:t>
      </w:r>
    </w:p>
    <w:p w14:paraId="2306FBE2">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12D1A77E">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Q14：我的孩子写字歪歪扭扭，16 节课真的能改好吗？</w:t>
      </w:r>
      <w:r>
        <w:rPr>
          <w:rFonts w:hint="eastAsia" w:ascii="方正颜宋体" w:hAnsi="方正颜宋体" w:eastAsia="方正颜宋体" w:cs="方正颜宋体"/>
          <w:color w:val="5170FF"/>
          <w:sz w:val="22"/>
          <w:szCs w:val="22"/>
        </w:rPr>
        <w:t>
</w:t>
      </w:r>
    </w:p>
    <w:p w14:paraId="5472BECF">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蔡校长主张“汉字不是写出来的，是搭出来的”。我们利用专利“格中格”教具和“结构积木法”，像给笔画配了“精密导航”，16 课时精准对标考级，帮孩子快速找准单字重心与地基 。因为掌握了汉字建筑学的底层逻辑，孩子在转入软笔时掌控力会非常强。
</w:t>
      </w:r>
    </w:p>
    <w:p w14:paraId="1A1932A8">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056FE7E1">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Q15：书法课和上海的写字考级挂钩吗？</w:t>
      </w:r>
      <w:r>
        <w:rPr>
          <w:rFonts w:hint="eastAsia" w:ascii="方正颜宋体" w:hAnsi="方正颜宋体" w:eastAsia="方正颜宋体" w:cs="方正颜宋体"/>
          <w:color w:val="5170FF"/>
          <w:sz w:val="22"/>
          <w:szCs w:val="22"/>
        </w:rPr>
        <w:t>
</w:t>
      </w:r>
    </w:p>
    <w:p w14:paraId="10C2D067">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完美适配。我们的 16 课进阶大纲紧扣</w:t>
      </w:r>
      <w:r>
        <w:rPr>
          <w:rFonts w:hint="eastAsia" w:ascii="方正颜宋体" w:hAnsi="方正颜宋体" w:eastAsia="方正颜宋体" w:cs="方正颜宋体"/>
          <w:b/>
          <w:bCs/>
          <w:color w:val="000000"/>
          <w:sz w:val="22"/>
          <w:szCs w:val="22"/>
        </w:rPr>
        <w:t>上海市中小学写字考级评分标准</w:t>
      </w:r>
      <w:r>
        <w:rPr>
          <w:rFonts w:hint="eastAsia" w:ascii="方正颜宋体" w:hAnsi="方正颜宋体" w:eastAsia="方正颜宋体" w:cs="方正颜宋体"/>
          <w:color w:val="000000"/>
          <w:sz w:val="22"/>
          <w:szCs w:val="22"/>
        </w:rPr>
        <w:t xml:space="preserve"> ，涵盖硬笔（60%）和软笔（40%），旨在挽回因字丑丢失的 5-8 分卷面分 。我们也有考级证，方便报名
</w:t>
      </w:r>
    </w:p>
    <w:p w14:paraId="4E5644C0">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18AD9F20">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Q16：孩子坐不住、没耐心，适合学书法吗？</w:t>
      </w:r>
      <w:r>
        <w:rPr>
          <w:rFonts w:hint="eastAsia" w:ascii="方正颜宋体" w:hAnsi="方正颜宋体" w:eastAsia="方正颜宋体" w:cs="方正颜宋体"/>
          <w:color w:val="5170FF"/>
          <w:sz w:val="22"/>
          <w:szCs w:val="22"/>
        </w:rPr>
        <w:t>
</w:t>
      </w:r>
    </w:p>
    <w:p w14:paraId="483B4F68">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非常适合。蔡校长认为“写字练的是定力，修的是心气”。在信息噪音时代，我们训练孩子通过书法夺回</w:t>
      </w:r>
      <w:r>
        <w:rPr>
          <w:rFonts w:hint="eastAsia" w:ascii="方正颜宋体" w:hAnsi="方正颜宋体" w:eastAsia="方正颜宋体" w:cs="方正颜宋体"/>
          <w:b/>
          <w:bCs/>
          <w:color w:val="000000"/>
          <w:sz w:val="22"/>
          <w:szCs w:val="22"/>
        </w:rPr>
        <w:t>极度的心理安静（定力）</w:t>
      </w:r>
      <w:r>
        <w:rPr>
          <w:rFonts w:hint="eastAsia" w:ascii="方正颜宋体" w:hAnsi="方正颜宋体" w:eastAsia="方正颜宋体" w:cs="方正颜宋体"/>
          <w:color w:val="000000"/>
          <w:sz w:val="22"/>
          <w:szCs w:val="22"/>
        </w:rPr>
        <w:t>，这是必备的生存能力 。
</w:t>
      </w:r>
    </w:p>
    <w:p w14:paraId="4F7F1E96">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r>
        <w:rPr>
          <w:rFonts w:hint="eastAsia" w:ascii="方正颜宋体" w:hAnsi="方正颜宋体" w:eastAsia="方正颜宋体" w:cs="方正颜宋体"/>
          <w:b/>
          <w:bCs/>
          <w:color w:val="5170FF"/>
          <w:sz w:val="22"/>
          <w:szCs w:val="22"/>
        </w:rPr>
        <w:t>Q17：什么是“积木法”？和普通字帖有什么不同？</w:t>
      </w:r>
      <w:r>
        <w:rPr>
          <w:rFonts w:hint="eastAsia" w:ascii="方正颜宋体" w:hAnsi="方正颜宋体" w:eastAsia="方正颜宋体" w:cs="方正颜宋体"/>
          <w:color w:val="5170FF"/>
          <w:sz w:val="22"/>
          <w:szCs w:val="22"/>
        </w:rPr>
        <w:t>
</w:t>
      </w:r>
    </w:p>
    <w:p w14:paraId="59D22A27">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普通字帖多是机械描红，离开格子就不会写。我们将汉字拆解为 </w:t>
      </w:r>
      <w:r>
        <w:rPr>
          <w:rFonts w:hint="eastAsia" w:ascii="方正颜宋体" w:hAnsi="方正颜宋体" w:eastAsia="方正颜宋体" w:cs="方正颜宋体"/>
          <w:b/>
          <w:bCs/>
          <w:color w:val="000000"/>
          <w:sz w:val="22"/>
          <w:szCs w:val="22"/>
        </w:rPr>
        <w:t>71 个核心知识点</w:t>
      </w:r>
      <w:r>
        <w:rPr>
          <w:rFonts w:hint="eastAsia" w:ascii="方正颜宋体" w:hAnsi="方正颜宋体" w:eastAsia="方正颜宋体" w:cs="方正颜宋体"/>
          <w:color w:val="000000"/>
          <w:sz w:val="22"/>
          <w:szCs w:val="22"/>
        </w:rPr>
        <w:t xml:space="preserve"> </w:t>
      </w:r>
      <w:r>
        <w:rPr>
          <w:rFonts w:hint="eastAsia" w:ascii="方正颜宋体" w:hAnsi="方正颜宋体" w:eastAsia="方正颜宋体" w:cs="方正颜宋体"/>
          <w:color w:val="000000"/>
          <w:sz w:val="22"/>
          <w:szCs w:val="22"/>
          <w:lang w:eastAsia="zh-CN"/>
        </w:rPr>
        <w:t>，</w:t>
      </w:r>
      <w:r>
        <w:rPr>
          <w:rFonts w:hint="eastAsia" w:ascii="方正颜宋体" w:hAnsi="方正颜宋体" w:eastAsia="方正颜宋体" w:cs="方正颜宋体"/>
          <w:color w:val="000000"/>
          <w:sz w:val="22"/>
          <w:szCs w:val="22"/>
          <w:lang w:val="en-US" w:eastAsia="zh-CN"/>
        </w:rPr>
        <w:t>使用</w:t>
      </w:r>
      <w:r>
        <w:rPr>
          <w:rFonts w:hint="eastAsia" w:ascii="方正颜宋体" w:hAnsi="方正颜宋体" w:eastAsia="方正颜宋体" w:cs="方正颜宋体"/>
          <w:color w:val="000000"/>
          <w:sz w:val="22"/>
          <w:szCs w:val="22"/>
        </w:rPr>
        <w:t>专利的格中格米字格，通过“零件标准化”和“脱格训练”，让孩子脑子里自带积木框架，即便在白纸上写字也一样漂亮 。
</w:t>
      </w:r>
    </w:p>
    <w:p w14:paraId="0B3AA91B">
      <w:pPr>
        <w:spacing w:before="120" w:after="120" w:line="336" w:lineRule="auto"/>
        <w:ind w:left="0" w:firstLine="0"/>
        <w:jc w:val="both"/>
        <w:rPr>
          <w:rFonts w:hint="eastAsia" w:ascii="方正颜宋体" w:hAnsi="方正颜宋体" w:eastAsia="方正颜宋体" w:cs="方正颜宋体"/>
          <w:b/>
          <w:bCs/>
          <w:color w:val="5170FF"/>
          <w:sz w:val="22"/>
          <w:szCs w:val="22"/>
        </w:rPr>
      </w:pPr>
    </w:p>
    <w:p w14:paraId="102EC74E">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Q18：为什么要强调“不必海量练字”？</w:t>
      </w:r>
      <w:r>
        <w:rPr>
          <w:rFonts w:hint="eastAsia" w:ascii="方正颜宋体" w:hAnsi="方正颜宋体" w:eastAsia="方正颜宋体" w:cs="方正颜宋体"/>
          <w:color w:val="5170FF"/>
          <w:sz w:val="22"/>
          <w:szCs w:val="22"/>
        </w:rPr>
        <w:t>
</w:t>
      </w:r>
    </w:p>
    <w:p w14:paraId="35F954CA">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蔡校长主张“精准练习一次，胜过盲写一百遍” 。机械重复会磨灭兴趣。只要孩子悟透了结构密码，少而精的练习反而更能形成长效肌肉记忆 。
</w:t>
      </w:r>
    </w:p>
    <w:p w14:paraId="11141B0B">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0F1E7B06">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Q19：蔡校长的背景是什么？她有专业资质吗？</w:t>
      </w:r>
      <w:r>
        <w:rPr>
          <w:rFonts w:hint="eastAsia" w:ascii="方正颜宋体" w:hAnsi="方正颜宋体" w:eastAsia="方正颜宋体" w:cs="方正颜宋体"/>
          <w:color w:val="5170FF"/>
          <w:sz w:val="22"/>
          <w:szCs w:val="22"/>
        </w:rPr>
        <w:t>
</w:t>
      </w:r>
    </w:p>
    <w:p w14:paraId="154FB6EF">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蔡校长出身台湾书香世家，</w:t>
      </w:r>
      <w:r>
        <w:rPr>
          <w:rFonts w:hint="eastAsia" w:ascii="方正颜宋体" w:hAnsi="方正颜宋体" w:eastAsia="方正颜宋体" w:cs="方正颜宋体"/>
          <w:color w:val="000000"/>
          <w:sz w:val="22"/>
          <w:szCs w:val="22"/>
          <w:lang w:val="en-US" w:eastAsia="zh-CN"/>
        </w:rPr>
        <w:t>自小研究古帖。她</w:t>
      </w:r>
      <w:r>
        <w:rPr>
          <w:rFonts w:hint="eastAsia" w:ascii="方正颜宋体" w:hAnsi="方正颜宋体" w:eastAsia="方正颜宋体" w:cs="方正颜宋体"/>
          <w:color w:val="000000"/>
          <w:sz w:val="22"/>
          <w:szCs w:val="22"/>
        </w:rPr>
        <w:t xml:space="preserve">毕业于台湾大学美术与商科专业 </w:t>
      </w:r>
      <w:r>
        <w:rPr>
          <w:rFonts w:hint="eastAsia" w:ascii="方正颜宋体" w:hAnsi="方正颜宋体" w:eastAsia="方正颜宋体" w:cs="方正颜宋体"/>
          <w:color w:val="000000"/>
          <w:sz w:val="22"/>
          <w:szCs w:val="22"/>
          <w:lang w:eastAsia="zh-CN"/>
        </w:rPr>
        <w:t>，</w:t>
      </w:r>
      <w:r>
        <w:rPr>
          <w:rFonts w:hint="eastAsia" w:ascii="方正颜宋体" w:hAnsi="方正颜宋体" w:eastAsia="方正颜宋体" w:cs="方正颜宋体"/>
          <w:color w:val="000000"/>
          <w:sz w:val="22"/>
          <w:szCs w:val="22"/>
          <w:lang w:val="en-US" w:eastAsia="zh-CN"/>
        </w:rPr>
        <w:t>是</w:t>
      </w:r>
      <w:r>
        <w:rPr>
          <w:rFonts w:hint="eastAsia" w:ascii="方正颜宋体" w:hAnsi="方正颜宋体" w:eastAsia="方正颜宋体" w:cs="方正颜宋体"/>
          <w:color w:val="000000"/>
          <w:sz w:val="22"/>
          <w:szCs w:val="22"/>
        </w:rPr>
        <w:t>成功企业家。她是</w:t>
      </w:r>
      <w:r>
        <w:rPr>
          <w:rFonts w:hint="eastAsia" w:ascii="方正颜宋体" w:hAnsi="方正颜宋体" w:eastAsia="方正颜宋体" w:cs="方正颜宋体"/>
          <w:b/>
          <w:bCs/>
          <w:color w:val="000000"/>
          <w:sz w:val="22"/>
          <w:szCs w:val="22"/>
        </w:rPr>
        <w:t>专利“格中格”书法体系创始人</w:t>
      </w:r>
      <w:r>
        <w:rPr>
          <w:rFonts w:hint="eastAsia" w:ascii="方正颜宋体" w:hAnsi="方正颜宋体" w:eastAsia="方正颜宋体" w:cs="方正颜宋体"/>
          <w:color w:val="000000"/>
          <w:sz w:val="22"/>
          <w:szCs w:val="22"/>
        </w:rPr>
        <w:t>，20</w:t>
      </w:r>
      <w:r>
        <w:rPr>
          <w:rFonts w:hint="eastAsia" w:ascii="方正颜宋体" w:hAnsi="方正颜宋体" w:eastAsia="方正颜宋体" w:cs="方正颜宋体"/>
          <w:color w:val="000000"/>
          <w:sz w:val="22"/>
          <w:szCs w:val="22"/>
          <w:lang w:val="en-US" w:eastAsia="zh-CN"/>
        </w:rPr>
        <w:t>1</w:t>
      </w:r>
      <w:r>
        <w:rPr>
          <w:rFonts w:hint="eastAsia" w:ascii="方正颜宋体" w:hAnsi="方正颜宋体" w:eastAsia="方正颜宋体" w:cs="方正颜宋体"/>
          <w:color w:val="000000"/>
          <w:sz w:val="22"/>
          <w:szCs w:val="22"/>
        </w:rPr>
        <w:t>6年开始在国内深耕</w:t>
      </w:r>
      <w:r>
        <w:rPr>
          <w:rFonts w:hint="eastAsia" w:ascii="方正颜宋体" w:hAnsi="方正颜宋体" w:eastAsia="方正颜宋体" w:cs="方正颜宋体"/>
          <w:color w:val="000000"/>
          <w:sz w:val="22"/>
          <w:szCs w:val="22"/>
          <w:lang w:val="en-US" w:eastAsia="zh-CN"/>
        </w:rPr>
        <w:t>传</w:t>
      </w:r>
      <w:r>
        <w:rPr>
          <w:rFonts w:hint="eastAsia" w:ascii="方正颜宋体" w:hAnsi="方正颜宋体" w:eastAsia="方正颜宋体" w:cs="方正颜宋体"/>
          <w:color w:val="000000"/>
          <w:sz w:val="22"/>
          <w:szCs w:val="22"/>
        </w:rPr>
        <w:t>授书法教育十余年，</w:t>
      </w:r>
      <w:r>
        <w:rPr>
          <w:rFonts w:hint="eastAsia" w:ascii="方正颜宋体" w:hAnsi="方正颜宋体" w:eastAsia="方正颜宋体" w:cs="方正颜宋体"/>
          <w:color w:val="000000"/>
          <w:sz w:val="22"/>
          <w:szCs w:val="22"/>
          <w:lang w:val="en-US" w:eastAsia="zh-CN"/>
        </w:rPr>
        <w:t>她的</w:t>
      </w:r>
      <w:r>
        <w:rPr>
          <w:rFonts w:hint="eastAsia" w:ascii="方正颜宋体" w:hAnsi="方正颜宋体" w:eastAsia="方正颜宋体" w:cs="方正颜宋体"/>
          <w:color w:val="000000"/>
          <w:sz w:val="22"/>
          <w:szCs w:val="22"/>
        </w:rPr>
        <w:t>课程曾应邀进入上海多家机构教授书法，深得孩子们的喜爱，学生桃李满天下 。
</w:t>
      </w:r>
    </w:p>
    <w:p w14:paraId="1026BA17">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p>
    <w:p w14:paraId="2A2E7515">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Q20：孩子能直接衔接毛笔字吗？</w:t>
      </w:r>
      <w:r>
        <w:rPr>
          <w:rFonts w:hint="eastAsia" w:ascii="方正颜宋体" w:hAnsi="方正颜宋体" w:eastAsia="方正颜宋体" w:cs="方正颜宋体"/>
          <w:color w:val="5170FF"/>
          <w:sz w:val="22"/>
          <w:szCs w:val="22"/>
        </w:rPr>
        <w:t>
</w:t>
      </w:r>
    </w:p>
    <w:p w14:paraId="42273178">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我们在孩子有一定书法基础能力后，会根据考级要求引入 </w:t>
      </w:r>
      <w:r>
        <w:rPr>
          <w:rFonts w:hint="eastAsia" w:ascii="方正颜宋体" w:hAnsi="方正颜宋体" w:eastAsia="方正颜宋体" w:cs="方正颜宋体"/>
          <w:b/>
          <w:bCs/>
          <w:color w:val="000000"/>
          <w:sz w:val="22"/>
          <w:szCs w:val="22"/>
        </w:rPr>
        <w:t>3.5cm 锋长的中楷兼毫笔</w:t>
      </w:r>
      <w:r>
        <w:rPr>
          <w:rFonts w:hint="eastAsia" w:ascii="方正颜宋体" w:hAnsi="方正颜宋体" w:eastAsia="方正颜宋体" w:cs="方正颜宋体"/>
          <w:color w:val="000000"/>
          <w:sz w:val="22"/>
          <w:szCs w:val="22"/>
        </w:rPr>
        <w:t>训练 。因为掌握了汉字建筑学的底层逻辑，孩子在转入软笔时掌控力会非常强。
</w:t>
      </w:r>
    </w:p>
    <w:p w14:paraId="456EF3CB">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color w:val="000000"/>
          <w:sz w:val="22"/>
          <w:szCs w:val="22"/>
        </w:rPr>
        <w:t>
</w:t>
      </w:r>
      <w:r>
        <w:rPr>
          <w:rFonts w:hint="eastAsia" w:ascii="方正颜宋体" w:hAnsi="方正颜宋体" w:eastAsia="方正颜宋体" w:cs="方正颜宋体"/>
          <w:b/>
          <w:bCs/>
          <w:color w:val="5170FF"/>
          <w:sz w:val="22"/>
          <w:szCs w:val="22"/>
        </w:rPr>
        <w:t>Q21：晚托班的书法课和外面那种专业书法班有什么区别？</w:t>
      </w:r>
      <w:r>
        <w:rPr>
          <w:rFonts w:hint="eastAsia" w:ascii="方正颜宋体" w:hAnsi="方正颜宋体" w:eastAsia="方正颜宋体" w:cs="方正颜宋体"/>
          <w:color w:val="5170FF"/>
          <w:sz w:val="22"/>
          <w:szCs w:val="22"/>
        </w:rPr>
        <w:t>
</w:t>
      </w:r>
    </w:p>
    <w:p w14:paraId="1E6F5AE2">
      <w:pPr>
        <w:spacing w:before="120" w:after="120" w:line="336" w:lineRule="auto"/>
        <w:ind w:left="0" w:firstLine="0"/>
        <w:jc w:val="both"/>
        <w:rPr>
          <w:rFonts w:hint="default" w:ascii="方正颜宋体" w:hAnsi="方正颜宋体" w:eastAsia="方正颜宋体" w:cs="方正颜宋体"/>
          <w:sz w:val="20"/>
          <w:szCs w:val="21"/>
          <w:lang w:val="en-US" w:eastAsia="zh-CN"/>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第一、我们是</w:t>
      </w:r>
      <w:r>
        <w:rPr>
          <w:rFonts w:hint="eastAsia" w:ascii="方正颜宋体" w:hAnsi="方正颜宋体" w:eastAsia="方正颜宋体" w:cs="方正颜宋体"/>
          <w:b/>
          <w:bCs/>
          <w:color w:val="000000"/>
          <w:sz w:val="22"/>
          <w:szCs w:val="22"/>
        </w:rPr>
        <w:t>专业级</w:t>
      </w:r>
      <w:r>
        <w:rPr>
          <w:rFonts w:hint="eastAsia" w:ascii="方正颜宋体" w:hAnsi="方正颜宋体" w:eastAsia="方正颜宋体" w:cs="方正颜宋体"/>
          <w:b/>
          <w:bCs/>
          <w:color w:val="000000"/>
          <w:sz w:val="22"/>
          <w:szCs w:val="22"/>
          <w:lang w:val="en-US" w:eastAsia="zh-CN"/>
        </w:rPr>
        <w:t>精品</w:t>
      </w:r>
      <w:r>
        <w:rPr>
          <w:rFonts w:hint="eastAsia" w:ascii="方正颜宋体" w:hAnsi="方正颜宋体" w:eastAsia="方正颜宋体" w:cs="方正颜宋体"/>
          <w:b/>
          <w:bCs/>
          <w:color w:val="000000"/>
          <w:sz w:val="22"/>
          <w:szCs w:val="22"/>
        </w:rPr>
        <w:t>小班化</w:t>
      </w:r>
      <w:r>
        <w:rPr>
          <w:rFonts w:hint="eastAsia" w:ascii="方正颜宋体" w:hAnsi="方正颜宋体" w:eastAsia="方正颜宋体" w:cs="方正颜宋体"/>
          <w:color w:val="000000"/>
          <w:sz w:val="22"/>
          <w:szCs w:val="22"/>
        </w:rPr>
        <w:t xml:space="preserve"> 。</w:t>
      </w:r>
    </w:p>
    <w:p w14:paraId="1524E39E">
      <w:pPr>
        <w:spacing w:before="120" w:after="120" w:line="336" w:lineRule="auto"/>
        <w:ind w:left="0" w:firstLine="0"/>
        <w:jc w:val="both"/>
        <w:rPr>
          <w:rFonts w:hint="eastAsia" w:ascii="方正颜宋体" w:hAnsi="方正颜宋体" w:eastAsia="方正颜宋体" w:cs="方正颜宋体"/>
          <w:sz w:val="20"/>
          <w:szCs w:val="21"/>
          <w:lang w:eastAsia="zh-CN"/>
        </w:rPr>
      </w:pPr>
      <w:r>
        <w:rPr>
          <w:rFonts w:hint="eastAsia" w:ascii="方正颜宋体" w:hAnsi="方正颜宋体" w:eastAsia="方正颜宋体" w:cs="方正颜宋体"/>
          <w:color w:val="000000"/>
          <w:sz w:val="22"/>
          <w:szCs w:val="22"/>
        </w:rPr>
        <w:t xml:space="preserve">第二、我们将书法与日常作业辅导挂钩，解决“练字时写得好，作业就打回原形”的痛点 </w:t>
      </w:r>
      <w:r>
        <w:rPr>
          <w:rFonts w:hint="eastAsia" w:ascii="方正颜宋体" w:hAnsi="方正颜宋体" w:eastAsia="方正颜宋体" w:cs="方正颜宋体"/>
          <w:color w:val="000000"/>
          <w:sz w:val="22"/>
          <w:szCs w:val="22"/>
          <w:lang w:eastAsia="zh-CN"/>
        </w:rPr>
        <w:t>。</w:t>
      </w:r>
    </w:p>
    <w:p w14:paraId="0C154928">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color w:val="000000"/>
          <w:sz w:val="22"/>
          <w:szCs w:val="22"/>
        </w:rPr>
        <w:t>第三、我们有</w:t>
      </w:r>
      <w:r>
        <w:rPr>
          <w:rFonts w:hint="eastAsia" w:ascii="方正颜宋体" w:hAnsi="方正颜宋体" w:eastAsia="方正颜宋体" w:cs="方正颜宋体"/>
          <w:b/>
          <w:bCs/>
          <w:color w:val="000000"/>
          <w:sz w:val="22"/>
          <w:szCs w:val="22"/>
        </w:rPr>
        <w:t>台湾国学文化研学</w:t>
      </w:r>
      <w:r>
        <w:rPr>
          <w:rFonts w:hint="eastAsia" w:ascii="方正颜宋体" w:hAnsi="方正颜宋体" w:eastAsia="方正颜宋体" w:cs="方正颜宋体"/>
          <w:color w:val="000000"/>
          <w:sz w:val="22"/>
          <w:szCs w:val="22"/>
        </w:rPr>
        <w:t>等独家资源 。
</w:t>
      </w:r>
    </w:p>
    <w:p w14:paraId="5BFD9A68">
      <w:pPr>
        <w:spacing w:before="120" w:after="120" w:line="336" w:lineRule="auto"/>
        <w:ind w:left="0" w:firstLine="0"/>
        <w:jc w:val="both"/>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color w:val="000000"/>
          <w:sz w:val="22"/>
          <w:szCs w:val="22"/>
        </w:rPr>
        <w:t>
</w:t>
      </w:r>
    </w:p>
    <w:p w14:paraId="07D6DC3B">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Q22：你们的收费标准是怎样的？近期有什么报名优惠吗？</w:t>
      </w:r>
      <w:r>
        <w:rPr>
          <w:rFonts w:hint="eastAsia" w:ascii="方正颜宋体" w:hAnsi="方正颜宋体" w:eastAsia="方正颜宋体" w:cs="方正颜宋体"/>
          <w:color w:val="5170FF"/>
          <w:sz w:val="22"/>
          <w:szCs w:val="22"/>
        </w:rPr>
        <w:t>
</w:t>
      </w:r>
    </w:p>
    <w:p w14:paraId="1B17DB76">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rPr>
        <w:t>答：</w:t>
      </w:r>
      <w:r>
        <w:rPr>
          <w:rFonts w:hint="eastAsia" w:ascii="方正颜宋体" w:hAnsi="方正颜宋体" w:eastAsia="方正颜宋体" w:cs="方正颜宋体"/>
          <w:color w:val="000000"/>
          <w:sz w:val="22"/>
          <w:szCs w:val="22"/>
        </w:rPr>
        <w:t xml:space="preserve"> AI 智能体书法实验室晚托班目前收费为 </w:t>
      </w:r>
      <w:r>
        <w:rPr>
          <w:rFonts w:hint="eastAsia" w:ascii="方正颜宋体" w:hAnsi="方正颜宋体" w:eastAsia="方正颜宋体" w:cs="方正颜宋体"/>
          <w:b/>
          <w:bCs/>
          <w:color w:val="000000"/>
          <w:sz w:val="22"/>
          <w:szCs w:val="22"/>
        </w:rPr>
        <w:t>5,000 元/月</w:t>
      </w:r>
      <w:r>
        <w:rPr>
          <w:rFonts w:hint="eastAsia" w:ascii="方正颜宋体" w:hAnsi="方正颜宋体" w:eastAsia="方正颜宋体" w:cs="方正颜宋体"/>
          <w:color w:val="000000"/>
          <w:sz w:val="22"/>
          <w:szCs w:val="22"/>
        </w:rPr>
        <w:t>（包含精品作业检查、营养晚餐另加费用及特色素质课）。可以每月续课</w:t>
      </w:r>
      <w:r>
        <w:rPr>
          <w:rFonts w:hint="eastAsia" w:ascii="方正颜宋体" w:hAnsi="方正颜宋体" w:eastAsia="方正颜宋体" w:cs="方正颜宋体"/>
          <w:b/>
          <w:bCs/>
          <w:color w:val="000000"/>
          <w:sz w:val="22"/>
          <w:szCs w:val="22"/>
        </w:rPr>
        <w:t xml:space="preserve"> 新开班四月限时招生重磅礼包（限前10名）：</w:t>
      </w:r>
      <w:r>
        <w:rPr>
          <w:rFonts w:hint="eastAsia" w:ascii="方正颜宋体" w:hAnsi="方正颜宋体" w:eastAsia="方正颜宋体" w:cs="方正颜宋体"/>
          <w:color w:val="000000"/>
          <w:sz w:val="22"/>
          <w:szCs w:val="22"/>
        </w:rPr>
        <w:t xml:space="preserve">凡本月报名的学员，在享受专业托管服务的基础上，额外赠送价值 </w:t>
      </w:r>
      <w:r>
        <w:rPr>
          <w:rFonts w:hint="eastAsia" w:ascii="方正颜宋体" w:hAnsi="方正颜宋体" w:eastAsia="方正颜宋体" w:cs="方正颜宋体"/>
          <w:b/>
          <w:bCs/>
          <w:color w:val="000000"/>
          <w:sz w:val="22"/>
          <w:szCs w:val="22"/>
        </w:rPr>
        <w:t>3,000 元</w:t>
      </w:r>
      <w:r>
        <w:rPr>
          <w:rFonts w:hint="eastAsia" w:ascii="方正颜宋体" w:hAnsi="方正颜宋体" w:eastAsia="方正颜宋体" w:cs="方正颜宋体"/>
          <w:color w:val="000000"/>
          <w:sz w:val="22"/>
          <w:szCs w:val="22"/>
        </w:rPr>
        <w:t xml:space="preserve"> 的体验课包含：
</w:t>
      </w:r>
    </w:p>
    <w:p w14:paraId="7E335679">
      <w:pPr>
        <w:numPr>
          <w:numId w:val="0"/>
        </w:numPr>
        <w:spacing w:before="0" w:after="0" w:line="336" w:lineRule="auto"/>
        <w:ind w:left="40" w:leftChars="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lang w:val="en-US" w:eastAsia="zh-CN"/>
        </w:rPr>
        <w:t>- 曹博士</w:t>
      </w:r>
      <w:r>
        <w:rPr>
          <w:rFonts w:hint="eastAsia" w:ascii="方正颜宋体" w:hAnsi="方正颜宋体" w:eastAsia="方正颜宋体" w:cs="方正颜宋体"/>
          <w:b/>
          <w:bCs/>
          <w:color w:val="000000"/>
          <w:sz w:val="22"/>
          <w:szCs w:val="22"/>
        </w:rPr>
        <w:t>2 节硅谷同步 AI 智能体课</w:t>
      </w:r>
      <w:r>
        <w:rPr>
          <w:rFonts w:hint="eastAsia" w:ascii="方正颜宋体" w:hAnsi="方正颜宋体" w:eastAsia="方正颜宋体" w:cs="方正颜宋体"/>
          <w:color w:val="000000"/>
          <w:sz w:val="22"/>
          <w:szCs w:val="22"/>
        </w:rPr>
        <w:t>（价值 2000 元）。
</w:t>
      </w:r>
    </w:p>
    <w:p w14:paraId="63D31BED">
      <w:pPr>
        <w:numPr>
          <w:numId w:val="0"/>
        </w:numPr>
        <w:spacing w:before="0" w:after="0" w:line="336" w:lineRule="auto"/>
        <w:ind w:left="40" w:leftChars="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000000"/>
          <w:sz w:val="22"/>
          <w:szCs w:val="22"/>
          <w:lang w:val="en-US" w:eastAsia="zh-CN"/>
        </w:rPr>
        <w:t>- 蔡校长</w:t>
      </w:r>
      <w:r>
        <w:rPr>
          <w:rFonts w:hint="eastAsia" w:ascii="方正颜宋体" w:hAnsi="方正颜宋体" w:eastAsia="方正颜宋体" w:cs="方正颜宋体"/>
          <w:b/>
          <w:bCs/>
          <w:color w:val="000000"/>
          <w:sz w:val="22"/>
          <w:szCs w:val="22"/>
        </w:rPr>
        <w:t>2 节专利格中格书法课</w:t>
      </w:r>
      <w:r>
        <w:rPr>
          <w:rFonts w:hint="eastAsia" w:ascii="方正颜宋体" w:hAnsi="方正颜宋体" w:eastAsia="方正颜宋体" w:cs="方正颜宋体"/>
          <w:color w:val="000000"/>
          <w:sz w:val="22"/>
          <w:szCs w:val="22"/>
        </w:rPr>
        <w:t>（价值 1000 元）。
</w:t>
      </w:r>
    </w:p>
    <w:p w14:paraId="7A345FE0">
      <w:pPr>
        <w:spacing w:before="120" w:after="120" w:line="336" w:lineRule="auto"/>
        <w:ind w:left="0" w:firstLine="0"/>
        <w:jc w:val="both"/>
        <w:rPr>
          <w:rFonts w:hint="eastAsia" w:ascii="方正颜宋体" w:hAnsi="方正颜宋体" w:eastAsia="方正颜宋体" w:cs="方正颜宋体"/>
          <w:b/>
          <w:bCs/>
          <w:color w:val="5170FF"/>
          <w:sz w:val="22"/>
          <w:szCs w:val="22"/>
        </w:rPr>
      </w:pPr>
    </w:p>
    <w:p w14:paraId="46A62FFF">
      <w:pPr>
        <w:spacing w:before="120" w:after="120" w:line="336" w:lineRule="auto"/>
        <w:ind w:left="0" w:firstLine="0"/>
        <w:jc w:val="both"/>
        <w:rPr>
          <w:rFonts w:hint="eastAsia" w:ascii="方正颜宋体" w:hAnsi="方正颜宋体" w:eastAsia="方正颜宋体" w:cs="方正颜宋体"/>
          <w:sz w:val="20"/>
          <w:szCs w:val="21"/>
        </w:rPr>
      </w:pPr>
      <w:r>
        <w:rPr>
          <w:rFonts w:hint="eastAsia" w:ascii="方正颜宋体" w:hAnsi="方正颜宋体" w:eastAsia="方正颜宋体" w:cs="方正颜宋体"/>
          <w:b/>
          <w:bCs/>
          <w:color w:val="5170FF"/>
          <w:sz w:val="22"/>
          <w:szCs w:val="22"/>
        </w:rPr>
        <w:t>我们有线上线下宣讲课，邀请两位重量级专家与家长们见面。
</w:t>
      </w:r>
    </w:p>
    <w:p w14:paraId="30BC4444">
      <w:pPr>
        <w:spacing w:before="120" w:after="120" w:line="336" w:lineRule="auto"/>
        <w:ind w:left="0" w:firstLine="0"/>
        <w:jc w:val="both"/>
        <w:rPr>
          <w:rFonts w:hint="eastAsia" w:ascii="方正颜宋体" w:hAnsi="方正颜宋体" w:eastAsia="方正颜宋体" w:cs="方正颜宋体"/>
          <w:b/>
          <w:bCs/>
          <w:color w:val="000000"/>
          <w:sz w:val="22"/>
          <w:szCs w:val="22"/>
        </w:rPr>
      </w:pPr>
      <w:r>
        <w:rPr>
          <w:rFonts w:hint="eastAsia" w:ascii="方正颜宋体" w:hAnsi="方正颜宋体" w:eastAsia="方正颜宋体" w:cs="方正颜宋体"/>
          <w:b/>
          <w:bCs/>
          <w:color w:val="000000"/>
          <w:sz w:val="22"/>
          <w:szCs w:val="22"/>
        </w:rPr>
        <w:t>欢迎参加，预约电话（微信）：136 6173 6208
</w:t>
      </w:r>
    </w:p>
    <w:p w14:paraId="4D9D6604">
      <w:pPr>
        <w:spacing w:before="120" w:after="120" w:line="336" w:lineRule="auto"/>
        <w:ind w:left="0" w:firstLine="0"/>
        <w:jc w:val="left"/>
        <w:rPr>
          <w:rFonts w:hint="eastAsia" w:ascii="方正颜宋体" w:hAnsi="方正颜宋体" w:eastAsia="方正颜宋体" w:cs="方正颜宋体"/>
          <w:b/>
          <w:bCs/>
          <w:color w:val="000000"/>
          <w:sz w:val="22"/>
          <w:szCs w:val="22"/>
          <w:lang w:eastAsia="zh-CN"/>
        </w:rPr>
      </w:pPr>
      <w:r>
        <w:rPr>
          <w:rFonts w:hint="eastAsia" w:ascii="方正颜宋体" w:hAnsi="方正颜宋体" w:eastAsia="方正颜宋体" w:cs="方正颜宋体"/>
          <w:b/>
          <w:bCs/>
          <w:color w:val="000000"/>
          <w:sz w:val="22"/>
          <w:szCs w:val="22"/>
          <w:lang w:eastAsia="zh-CN"/>
        </w:rPr>
        <w:drawing>
          <wp:inline distT="0" distB="0" distL="114300" distR="114300">
            <wp:extent cx="726440" cy="780415"/>
            <wp:effectExtent l="0" t="0" r="10160" b="6985"/>
            <wp:docPr id="1" name="图片 1" descr="AI书法实验室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I书法实验室二维码"/>
                    <pic:cNvPicPr>
                      <a:picLocks noChangeAspect="1"/>
                    </pic:cNvPicPr>
                  </pic:nvPicPr>
                  <pic:blipFill>
                    <a:blip r:embed="rId5"/>
                    <a:stretch>
                      <a:fillRect/>
                    </a:stretch>
                  </pic:blipFill>
                  <pic:spPr>
                    <a:xfrm>
                      <a:off x="0" y="0"/>
                      <a:ext cx="726440" cy="780415"/>
                    </a:xfrm>
                    <a:prstGeom prst="rect">
                      <a:avLst/>
                    </a:prstGeom>
                  </pic:spPr>
                </pic:pic>
              </a:graphicData>
            </a:graphic>
          </wp:inline>
        </w:drawing>
      </w:r>
    </w:p>
    <w:p w14:paraId="5F9409B5">
      <w:pPr>
        <w:keepNext w:val="0"/>
        <w:keepLines w:val="0"/>
        <w:widowControl/>
        <w:suppressLineNumbers w:val="0"/>
        <w:jc w:val="left"/>
        <w:rPr>
          <w:rFonts w:hint="eastAsia" w:ascii="方正颜宋体" w:hAnsi="方正颜宋体" w:eastAsia="方正颜宋体" w:cs="方正颜宋体"/>
          <w:color w:val="000000"/>
          <w:sz w:val="22"/>
          <w:szCs w:val="22"/>
        </w:rPr>
      </w:pPr>
      <w:r>
        <w:rPr>
          <w:rFonts w:hint="eastAsia" w:ascii="方正颜宋体" w:hAnsi="方正颜宋体" w:eastAsia="方正颜宋体" w:cs="方正颜宋体"/>
          <w:color w:val="000000"/>
          <w:sz w:val="22"/>
          <w:szCs w:val="22"/>
        </w:rPr>
        <w:t>
</w:t>
      </w:r>
    </w:p>
    <w:p w14:paraId="5B9E8045">
      <w:pPr>
        <w:keepNext w:val="0"/>
        <w:keepLines w:val="0"/>
        <w:widowControl/>
        <w:suppressLineNumbers w:val="0"/>
        <w:jc w:val="left"/>
        <w:rPr>
          <w:rFonts w:hint="eastAsia" w:ascii="方正颜宋体" w:hAnsi="方正颜宋体" w:eastAsia="方正颜宋体" w:cs="方正颜宋体"/>
          <w:color w:val="000000"/>
          <w:sz w:val="22"/>
          <w:szCs w:val="22"/>
        </w:rPr>
      </w:pPr>
    </w:p>
    <w:p w14:paraId="0241D19F">
      <w:pPr>
        <w:keepNext w:val="0"/>
        <w:keepLines w:val="0"/>
        <w:widowControl/>
        <w:suppressLineNumbers w:val="0"/>
        <w:jc w:val="left"/>
        <w:rPr>
          <w:rFonts w:hint="eastAsia" w:ascii="方正颜宋体" w:hAnsi="方正颜宋体" w:eastAsia="方正颜宋体" w:cs="方正颜宋体"/>
          <w:color w:val="000000"/>
          <w:sz w:val="22"/>
          <w:szCs w:val="22"/>
        </w:rPr>
      </w:pPr>
    </w:p>
    <w:p w14:paraId="257126AD">
      <w:pPr>
        <w:keepNext w:val="0"/>
        <w:keepLines w:val="0"/>
        <w:widowControl/>
        <w:suppressLineNumbers w:val="0"/>
        <w:jc w:val="left"/>
        <w:rPr>
          <w:rFonts w:hint="eastAsia" w:ascii="方正颜宋体" w:hAnsi="方正颜宋体" w:eastAsia="方正颜宋体" w:cs="方正颜宋体"/>
          <w:color w:val="000000"/>
          <w:sz w:val="22"/>
          <w:szCs w:val="22"/>
        </w:rPr>
      </w:pPr>
    </w:p>
    <w:p w14:paraId="5F038F1B">
      <w:pPr>
        <w:keepNext w:val="0"/>
        <w:keepLines w:val="0"/>
        <w:widowControl/>
        <w:suppressLineNumbers w:val="0"/>
        <w:jc w:val="left"/>
        <w:rPr>
          <w:rFonts w:hint="eastAsia" w:ascii="方正颜宋体" w:hAnsi="方正颜宋体" w:eastAsia="方正颜宋体" w:cs="方正颜宋体"/>
          <w:color w:val="000000"/>
          <w:sz w:val="22"/>
          <w:szCs w:val="22"/>
        </w:rPr>
      </w:pPr>
    </w:p>
    <w:p w14:paraId="27D8C424">
      <w:pPr>
        <w:keepNext w:val="0"/>
        <w:keepLines w:val="0"/>
        <w:widowControl/>
        <w:suppressLineNumbers w:val="0"/>
        <w:jc w:val="left"/>
        <w:rPr>
          <w:rFonts w:hint="eastAsia" w:ascii="方正颜宋体" w:hAnsi="方正颜宋体" w:eastAsia="方正颜宋体" w:cs="方正颜宋体"/>
          <w:color w:val="000000"/>
          <w:sz w:val="22"/>
          <w:szCs w:val="22"/>
        </w:rPr>
      </w:pPr>
    </w:p>
    <w:p w14:paraId="62DDC824">
      <w:pPr>
        <w:keepNext w:val="0"/>
        <w:keepLines w:val="0"/>
        <w:widowControl/>
        <w:suppressLineNumbers w:val="0"/>
        <w:jc w:val="left"/>
        <w:rPr>
          <w:rFonts w:hint="eastAsia" w:ascii="方正颜宋体" w:hAnsi="方正颜宋体" w:eastAsia="方正颜宋体" w:cs="方正颜宋体"/>
          <w:color w:val="000000"/>
          <w:sz w:val="22"/>
          <w:szCs w:val="22"/>
        </w:rPr>
      </w:pPr>
    </w:p>
    <w:p w14:paraId="5D9FADA3">
      <w:pPr>
        <w:keepNext w:val="0"/>
        <w:keepLines w:val="0"/>
        <w:widowControl/>
        <w:suppressLineNumbers w:val="0"/>
        <w:jc w:val="left"/>
        <w:rPr>
          <w:rFonts w:hint="eastAsia" w:ascii="方正颜宋体" w:hAnsi="方正颜宋体" w:eastAsia="方正颜宋体" w:cs="方正颜宋体"/>
          <w:color w:val="000000"/>
          <w:sz w:val="22"/>
          <w:szCs w:val="22"/>
        </w:rPr>
      </w:pPr>
    </w:p>
    <w:p w14:paraId="52048ED4">
      <w:pPr>
        <w:keepNext w:val="0"/>
        <w:keepLines w:val="0"/>
        <w:widowControl/>
        <w:suppressLineNumbers w:val="0"/>
        <w:jc w:val="left"/>
        <w:rPr>
          <w:rFonts w:hint="eastAsia" w:ascii="方正颜宋体" w:hAnsi="方正颜宋体" w:eastAsia="方正颜宋体" w:cs="方正颜宋体"/>
          <w:color w:val="000000"/>
          <w:sz w:val="22"/>
          <w:szCs w:val="22"/>
        </w:rPr>
      </w:pPr>
    </w:p>
    <w:p w14:paraId="2042DD4A">
      <w:pPr>
        <w:keepNext w:val="0"/>
        <w:keepLines w:val="0"/>
        <w:widowControl/>
        <w:suppressLineNumbers w:val="0"/>
        <w:jc w:val="left"/>
        <w:rPr>
          <w:rFonts w:hint="eastAsia" w:ascii="方正颜宋体" w:hAnsi="方正颜宋体" w:eastAsia="方正颜宋体" w:cs="方正颜宋体"/>
          <w:color w:val="000000"/>
          <w:sz w:val="22"/>
          <w:szCs w:val="22"/>
        </w:rPr>
      </w:pPr>
    </w:p>
    <w:p w14:paraId="39DCF0D4">
      <w:pPr>
        <w:keepNext w:val="0"/>
        <w:keepLines w:val="0"/>
        <w:widowControl/>
        <w:suppressLineNumbers w:val="0"/>
        <w:jc w:val="left"/>
        <w:rPr>
          <w:rFonts w:hint="eastAsia" w:ascii="方正颜宋体" w:hAnsi="方正颜宋体" w:eastAsia="方正颜宋体" w:cs="方正颜宋体"/>
          <w:color w:val="000000"/>
          <w:sz w:val="22"/>
          <w:szCs w:val="22"/>
        </w:rPr>
      </w:pPr>
    </w:p>
    <w:p w14:paraId="0819AEFB">
      <w:pPr>
        <w:keepNext w:val="0"/>
        <w:keepLines w:val="0"/>
        <w:widowControl/>
        <w:suppressLineNumbers w:val="0"/>
        <w:jc w:val="left"/>
        <w:rPr>
          <w:rFonts w:hint="eastAsia" w:ascii="方正颜宋体" w:hAnsi="方正颜宋体" w:eastAsia="方正颜宋体" w:cs="方正颜宋体"/>
          <w:color w:val="000000"/>
          <w:sz w:val="22"/>
          <w:szCs w:val="22"/>
        </w:rPr>
      </w:pPr>
    </w:p>
    <w:p w14:paraId="33B21091">
      <w:pPr>
        <w:keepNext w:val="0"/>
        <w:keepLines w:val="0"/>
        <w:widowControl/>
        <w:suppressLineNumbers w:val="0"/>
        <w:jc w:val="center"/>
      </w:pPr>
    </w:p>
    <w:p w14:paraId="7EE54C85">
      <w:pPr>
        <w:spacing w:before="120" w:after="120" w:line="336" w:lineRule="auto"/>
        <w:ind w:left="0" w:firstLine="0"/>
        <w:jc w:val="both"/>
        <w:rPr>
          <w:rFonts w:hint="eastAsia" w:ascii="方正颜宋体" w:hAnsi="方正颜宋体" w:eastAsia="方正颜宋体" w:cs="方正颜宋体"/>
          <w:sz w:val="20"/>
          <w:szCs w:val="21"/>
        </w:rPr>
      </w:pPr>
      <w:bookmarkStart w:id="0" w:name="_GoBack"/>
      <w:bookmarkEnd w:id="0"/>
    </w:p>
    <w:sectPr>
      <w:footerReference r:id="rId3" w:type="default"/>
      <w:pgSz w:w="11910" w:h="16845"/>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36A8C4F-F81D-7F06-CBAE-CB691944489B}"/>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颜宋体">
    <w:panose1 w:val="02010600010101010101"/>
    <w:charset w:val="86"/>
    <w:family w:val="auto"/>
    <w:pitch w:val="default"/>
    <w:sig w:usb0="A00002BF" w:usb1="18CF6CFB" w:usb2="00000012" w:usb3="00000000" w:csb0="00040001" w:csb1="00000000"/>
    <w:embedRegular r:id="rId2" w:fontKey="{E4D4972C-AA58-4364-CBAE-CB696C4C3942}"/>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NotoSerifSCExtraLight-Bol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2EB1B">
    <w:pPr>
      <w:pStyle w:val="2"/>
      <w:tabs>
        <w:tab w:val="center" w:pos="4155"/>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0F25AED">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2eWGTmAQAAxwMA&#10;AA4AAAAAAAAAAQAgAAAAHgEAAGRycy9lMm9Eb2MueG1sUEsFBgAAAAAGAAYAWQEAAHYFAAAAAA==&#10;">
              <v:fill on="f" focussize="0,0"/>
              <v:stroke on="f"/>
              <v:imagedata o:title=""/>
              <o:lock v:ext="edit" aspectratio="f"/>
              <v:textbox inset="0mm,0mm,0mm,0mm" style="mso-fit-shape-to-text:t;">
                <w:txbxContent>
                  <w:p w14:paraId="30F25AED">
                    <w:pPr>
                      <w:pStyle w:val="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p w14:paraId="48352E4E">
    <w:pPr>
      <w:pStyle w:val="2"/>
      <w:tabs>
        <w:tab w:val="center" w:pos="4155"/>
        <w:tab w:val="clear" w:pos="4153"/>
      </w:tabs>
      <w:jc w:val="center"/>
      <w:rPr>
        <w:rFonts w:hint="eastAsia"/>
        <w:sz w:val="11"/>
        <w:szCs w:val="16"/>
        <w:lang w:eastAsia="zh-CN"/>
      </w:rPr>
    </w:pPr>
    <w:r>
      <w:rPr>
        <w:rFonts w:ascii="NotoSerifSCExtraLight-Bold" w:hAnsi="NotoSerifSCExtraLight-Bold" w:eastAsia="NotoSerifSCExtraLight-Bold" w:cs="NotoSerifSCExtraLight-Bold"/>
        <w:b/>
        <w:bCs/>
        <w:color w:val="C4A77D"/>
        <w:kern w:val="0"/>
        <w:sz w:val="21"/>
        <w:szCs w:val="21"/>
        <w:lang w:val="en-US" w:eastAsia="zh-CN" w:bidi="ar"/>
      </w:rPr>
      <w:t>墨香润心 · 科技筑梦</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D8E92"/>
    <w:multiLevelType w:val="multilevel"/>
    <w:tmpl w:val="F6FD8E92"/>
    <w:lvl w:ilvl="0" w:tentative="0">
      <w:start w:val="1"/>
      <w:numFmt w:val="decimal"/>
      <w:lvlText w:val="%1."/>
      <w:lvlJc w:val="left"/>
      <w:pPr>
        <w:ind w:left="400" w:hanging="360"/>
      </w:pPr>
    </w:lvl>
    <w:lvl w:ilvl="1" w:tentative="0">
      <w:start w:val="1"/>
      <w:numFmt w:val="lowerLetter"/>
      <w:lvlText w:val="%2."/>
      <w:lvlJc w:val="left"/>
      <w:pPr>
        <w:ind w:left="800" w:hanging="360"/>
      </w:pPr>
    </w:lvl>
    <w:lvl w:ilvl="2" w:tentative="0">
      <w:start w:val="1"/>
      <w:numFmt w:val="lowerRoman"/>
      <w:lvlText w:val="%3."/>
      <w:lvlJc w:val="right"/>
      <w:pPr>
        <w:ind w:left="1200" w:hanging="180"/>
      </w:pPr>
    </w:lvl>
    <w:lvl w:ilvl="3" w:tentative="0">
      <w:start w:val="1"/>
      <w:numFmt w:val="decimal"/>
      <w:lvlText w:val="%4."/>
      <w:lvlJc w:val="left"/>
      <w:pPr>
        <w:ind w:left="1600" w:hanging="360"/>
      </w:pPr>
    </w:lvl>
    <w:lvl w:ilvl="4" w:tentative="0">
      <w:start w:val="1"/>
      <w:numFmt w:val="lowerLetter"/>
      <w:lvlText w:val="%5."/>
      <w:lvlJc w:val="left"/>
      <w:pPr>
        <w:ind w:left="2000" w:hanging="360"/>
      </w:pPr>
    </w:lvl>
    <w:lvl w:ilvl="5" w:tentative="0">
      <w:start w:val="1"/>
      <w:numFmt w:val="lowerRoman"/>
      <w:lvlText w:val="%6."/>
      <w:lvlJc w:val="right"/>
      <w:pPr>
        <w:ind w:left="2400" w:hanging="180"/>
      </w:pPr>
    </w:lvl>
    <w:lvl w:ilvl="6" w:tentative="0">
      <w:start w:val="1"/>
      <w:numFmt w:val="decimal"/>
      <w:lvlText w:val="%7."/>
      <w:lvlJc w:val="left"/>
      <w:pPr>
        <w:ind w:left="2800" w:hanging="360"/>
      </w:pPr>
    </w:lvl>
    <w:lvl w:ilvl="7" w:tentative="0">
      <w:start w:val="1"/>
      <w:numFmt w:val="lowerLetter"/>
      <w:lvlText w:val="%8."/>
      <w:lvlJc w:val="left"/>
      <w:pPr>
        <w:ind w:left="32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bordersDoNotSurroundHeader w:val="0"/>
  <w:bordersDoNotSurroundFooter w:val="0"/>
  <w:documentProtection w:enforcement="0"/>
  <w:displayHorizontalDrawingGridEvery w:val="1"/>
  <w:displayVerticalDrawingGridEvery w:val="1"/>
  <w:doNotShadeFormData w:val="1"/>
  <w:noPunctuationKerning w:val="1"/>
  <w:hdrShapeDefaults>
    <o:shapelayout v:ext="edit">
      <o:idmap v:ext="edit" data="2"/>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DB2F40"/>
    <w:rsid w:val="7BDD00BF"/>
    <w:rsid w:val="7DF73F2B"/>
    <w:rsid w:val="9ADF6A30"/>
    <w:rsid w:val="BEF682D6"/>
    <w:rsid w:val="BF7FFAE4"/>
    <w:rsid w:val="C7ED8B37"/>
    <w:rsid w:val="D7FCE6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3026</Words>
  <Characters>3202</Characters>
  <TotalTime>2</TotalTime>
  <ScaleCrop>false</ScaleCrop>
  <LinksUpToDate>false</LinksUpToDate>
  <CharactersWithSpaces>3354</CharactersWithSpaces>
  <Application>WPS Office_12.1.22218.22218_F1E327BC-269C-435d-A152-05C5408002CA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2026-03-31T21:32:00Z</dcterms:created>
  <dc:creator>Apache POI</dc:creator>
  <cp:lastModifiedBy>huu</cp:lastModifiedBy>
  <dcterms:modified xsi:type="dcterms:W3CDTF">2026-03-31T19:23:55Z</dcterms:modified>
  <dc:title>蓝黄童趣手绘风心理健康培训活动宣传长图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{"Label":"1","ContentProducer":"001191110105MA01AN806X00000","ProduceID":"DAHFfUn-W5Q","ReservedCode1":"","ContentPropagator":"001191110105MA01AN806X00000","PropagateID":"DAHFfUn-W5Q","ReservedCode2":""}</vt:lpwstr>
  </property>
  <property fmtid="{D5CDD505-2E9C-101B-9397-08002B2CF9AE}" pid="3" name="KSOProductBuildVer">
    <vt:lpwstr>2052-12.1.22218.22218</vt:lpwstr>
  </property>
  <property fmtid="{D5CDD505-2E9C-101B-9397-08002B2CF9AE}" pid="4" name="ICV">
    <vt:lpwstr>AE024E27E161663FCBAECB69BC0DB833_43</vt:lpwstr>
  </property>
</Properties>
</file>