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8EFA0" w14:textId="3ACA5777" w:rsidR="00391B40" w:rsidRPr="007526B4" w:rsidRDefault="00000000" w:rsidP="007526B4">
      <w:pPr>
        <w:pStyle w:val="Title"/>
        <w:spacing w:after="360"/>
        <w:jc w:val="center"/>
        <w:rPr>
          <w:rFonts w:ascii="Aptos Display" w:hAnsi="Aptos Display"/>
          <w:color w:val="000000" w:themeColor="text1"/>
        </w:rPr>
      </w:pPr>
      <w:r>
        <w:rPr>
          <w:rFonts w:ascii="Aptos Display" w:eastAsia="Calibri" w:hAnsi="Aptos Display" w:cs="Calibri"/>
          <w:b/>
          <w:bCs/>
          <w:color w:val="000000" w:themeColor="text1"/>
          <w:sz w:val="52"/>
          <w:szCs w:val="52"/>
        </w:rPr>
        <w:t>Lab 05 – File I/O</w:t>
      </w:r>
    </w:p>
    <w:p w14:paraId="442DB2E1" w14:textId="1A9A73BC" w:rsidR="00391B40" w:rsidRPr="007526B4" w:rsidRDefault="00000000">
      <w:pPr>
        <w:pStyle w:val="Heading1"/>
        <w:spacing w:before="240" w:after="160"/>
        <w:rPr>
          <w:szCs w:val="28"/>
        </w:rPr>
      </w:pPr>
      <w:r>
        <w:rPr>
          <w:rFonts w:eastAsia="Calibri" w:cs="Calibri"/>
          <w:bCs/>
          <w:szCs w:val="28"/>
        </w:rPr>
        <w:t>PART</w:t>
      </w:r>
      <w:r w:rsidR="00DD51A6">
        <w:rPr>
          <w:rFonts w:eastAsia="Calibri" w:cs="Calibri"/>
          <w:bCs/>
          <w:szCs w:val="28"/>
        </w:rPr>
        <w:t>EA</w:t>
      </w:r>
      <w:r>
        <w:rPr>
          <w:rFonts w:eastAsia="Calibri" w:cs="Calibri"/>
          <w:bCs/>
          <w:szCs w:val="28"/>
        </w:rPr>
        <w:t xml:space="preserve"> I</w:t>
      </w:r>
    </w:p>
    <w:p w14:paraId="28342ED7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Consultați fișierele schelet furnizate </w:t>
      </w:r>
      <w:r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(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StudentRecord.java</w:t>
      </w:r>
      <w:r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și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StudentFileManager.java</w:t>
      </w:r>
      <w:r>
        <w:rPr>
          <w:rFonts w:asciiTheme="minorHAnsi" w:eastAsia="Calibri" w:hAnsiTheme="minorHAnsi" w:cstheme="minorHAnsi"/>
          <w:sz w:val="24"/>
          <w:szCs w:val="24"/>
        </w:rPr>
        <w:t>):</w:t>
      </w:r>
    </w:p>
    <w:p w14:paraId="74F5C46C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37D46AB" w14:textId="40575BBA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Implementați metoda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readAll()</w:t>
      </w:r>
      <w:r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din clasa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StudentFileManager</w:t>
      </w:r>
      <w:r>
        <w:rPr>
          <w:rFonts w:asciiTheme="minorHAnsi" w:eastAsia="Calibri" w:hAnsiTheme="minorHAnsi" w:cstheme="minorHAnsi"/>
          <w:sz w:val="24"/>
          <w:szCs w:val="24"/>
        </w:rPr>
        <w:t xml:space="preserve">. Citiți fișierul de la calea stocată linie cu linie folosind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BufferedReader</w:t>
      </w:r>
      <w:r>
        <w:rPr>
          <w:rFonts w:asciiTheme="minorHAnsi" w:eastAsia="Calibri" w:hAnsiTheme="minorHAnsi" w:cstheme="minorHAnsi"/>
          <w:sz w:val="24"/>
          <w:szCs w:val="24"/>
        </w:rPr>
        <w:t xml:space="preserve">. Fiecare linie urmează formatul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NAME,AGE,GPA</w:t>
      </w:r>
      <w:r>
        <w:rPr>
          <w:rFonts w:asciiTheme="minorHAnsi" w:eastAsia="Calibri" w:hAnsiTheme="minorHAnsi" w:cstheme="minorHAnsi"/>
          <w:sz w:val="24"/>
          <w:szCs w:val="24"/>
        </w:rPr>
        <w:t xml:space="preserve">. </w:t>
      </w:r>
      <w:r w:rsidR="00CE5D25">
        <w:rPr>
          <w:rFonts w:asciiTheme="minorHAnsi" w:eastAsia="Calibri" w:hAnsiTheme="minorHAnsi" w:cstheme="minorHAnsi"/>
          <w:sz w:val="24"/>
          <w:szCs w:val="24"/>
        </w:rPr>
        <w:t>Parcurge</w:t>
      </w:r>
      <w:r w:rsidR="00196D35">
        <w:rPr>
          <w:rFonts w:asciiTheme="minorHAnsi" w:eastAsia="Calibri" w:hAnsiTheme="minorHAnsi" w:cstheme="minorHAnsi"/>
          <w:sz w:val="24"/>
          <w:szCs w:val="24"/>
          <w:lang w:val="ro-RO"/>
        </w:rPr>
        <w:t>ț</w:t>
      </w:r>
      <w:r w:rsidR="00CE5D25">
        <w:rPr>
          <w:rFonts w:asciiTheme="minorHAnsi" w:eastAsia="Calibri" w:hAnsiTheme="minorHAnsi" w:cstheme="minorHAnsi"/>
          <w:sz w:val="24"/>
          <w:szCs w:val="24"/>
        </w:rPr>
        <w:t>i</w:t>
      </w:r>
      <w:r>
        <w:rPr>
          <w:rFonts w:asciiTheme="minorHAnsi" w:eastAsia="Calibri" w:hAnsiTheme="minorHAnsi" w:cstheme="minorHAnsi"/>
          <w:sz w:val="24"/>
          <w:szCs w:val="24"/>
        </w:rPr>
        <w:t xml:space="preserve"> fiecare linie și returnați un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List&lt;StudentRecord&gt;</w:t>
      </w:r>
      <w:r>
        <w:rPr>
          <w:rFonts w:asciiTheme="minorHAnsi" w:eastAsia="Calibri" w:hAnsiTheme="minorHAnsi" w:cstheme="minorHAnsi"/>
          <w:b/>
          <w:bCs/>
          <w:color w:val="4472C4" w:themeColor="accent1"/>
          <w:sz w:val="24"/>
          <w:szCs w:val="24"/>
        </w:rPr>
        <w:t>.</w:t>
      </w:r>
    </w:p>
    <w:p w14:paraId="480CC318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Tratați cazul în care fișierul nu există: prindeți </w:t>
      </w:r>
      <w:r>
        <w:rPr>
          <w:rFonts w:asciiTheme="minorHAnsi" w:eastAsia="Courier New" w:hAnsiTheme="minorHAnsi" w:cstheme="minorHAnsi"/>
          <w:b/>
          <w:bCs/>
          <w:color w:val="C0392B"/>
          <w:sz w:val="24"/>
          <w:szCs w:val="24"/>
        </w:rPr>
        <w:t>FileNotFoundException</w:t>
      </w:r>
      <w:r>
        <w:rPr>
          <w:rFonts w:asciiTheme="minorHAnsi" w:eastAsia="Calibri" w:hAnsiTheme="minorHAnsi" w:cstheme="minorHAnsi"/>
          <w:sz w:val="24"/>
          <w:szCs w:val="24"/>
        </w:rPr>
        <w:t xml:space="preserve"> și afișați un mesaj de eroare descriptiv. Returnați o listă goală în loc să blocați programul.</w:t>
      </w:r>
    </w:p>
    <w:p w14:paraId="2CA559AB" w14:textId="08042DDE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Implementați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writeAll()</w:t>
      </w:r>
      <w:r>
        <w:rPr>
          <w:rFonts w:asciiTheme="minorHAnsi" w:eastAsia="Calibri" w:hAnsiTheme="minorHAnsi" w:cstheme="minorHAnsi"/>
          <w:sz w:val="24"/>
          <w:szCs w:val="24"/>
        </w:rPr>
        <w:t xml:space="preserve">. Scrieți fiecare înregistrare înapoi în fișier în formatul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NAME,AGE,GPA</w:t>
      </w:r>
      <w:r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câte o înregistrare pe linie, suprascriind orice conținut anterior. Dacă scrierea eșuează, </w:t>
      </w:r>
      <w:r w:rsidR="0092204C">
        <w:rPr>
          <w:rFonts w:asciiTheme="minorHAnsi" w:eastAsia="Calibri" w:hAnsiTheme="minorHAnsi" w:cstheme="minorHAnsi"/>
          <w:sz w:val="24"/>
          <w:szCs w:val="24"/>
        </w:rPr>
        <w:t>“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aruncați</w:t>
      </w:r>
      <w:r w:rsidR="0092204C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”</w:t>
      </w:r>
      <w:r>
        <w:rPr>
          <w:rFonts w:asciiTheme="minorHAnsi" w:eastAsia="Calibri" w:hAnsiTheme="minorHAnsi" w:cstheme="minorHAnsi"/>
          <w:sz w:val="24"/>
          <w:szCs w:val="24"/>
        </w:rPr>
        <w:t xml:space="preserve"> </w:t>
      </w:r>
      <w:r>
        <w:rPr>
          <w:rFonts w:asciiTheme="minorHAnsi" w:eastAsia="Courier New" w:hAnsiTheme="minorHAnsi" w:cstheme="minorHAnsi"/>
          <w:b/>
          <w:bCs/>
          <w:color w:val="C0392B"/>
          <w:sz w:val="24"/>
          <w:szCs w:val="24"/>
        </w:rPr>
        <w:t>IOExceptio</w:t>
      </w:r>
      <w:r w:rsidR="00915357">
        <w:rPr>
          <w:rFonts w:asciiTheme="minorHAnsi" w:eastAsia="Courier New" w:hAnsiTheme="minorHAnsi" w:cstheme="minorHAnsi"/>
          <w:b/>
          <w:bCs/>
          <w:color w:val="C0392B"/>
          <w:sz w:val="24"/>
          <w:szCs w:val="24"/>
        </w:rPr>
        <w:t>n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5E6DC8D1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Implementați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appendRecord()</w:t>
      </w:r>
      <w:r>
        <w:rPr>
          <w:rFonts w:asciiTheme="minorHAnsi" w:eastAsia="Calibri" w:hAnsiTheme="minorHAnsi" w:cstheme="minorHAnsi"/>
          <w:sz w:val="24"/>
          <w:szCs w:val="24"/>
        </w:rPr>
        <w:t xml:space="preserve">. Deschideți fișierul în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modul append</w:t>
      </w:r>
      <w:r>
        <w:rPr>
          <w:rFonts w:asciiTheme="minorHAnsi" w:eastAsia="Calibri" w:hAnsiTheme="minorHAnsi" w:cstheme="minorHAnsi"/>
          <w:sz w:val="24"/>
          <w:szCs w:val="24"/>
        </w:rPr>
        <w:t xml:space="preserve"> (indiciu: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new FileWriter(path, true)</w:t>
      </w:r>
      <w:r>
        <w:rPr>
          <w:rFonts w:asciiTheme="minorHAnsi" w:eastAsia="Calibri" w:hAnsiTheme="minorHAnsi" w:cstheme="minorHAnsi"/>
          <w:sz w:val="24"/>
          <w:szCs w:val="24"/>
        </w:rPr>
        <w:t>) și scrieți o singură înregistrare fără a șterge conținutul existent.</w:t>
      </w:r>
    </w:p>
    <w:p w14:paraId="34BDCFA5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Înfășurați fiecare operație pe fișier într-un bloc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try-with-resources</w:t>
      </w:r>
      <w:r>
        <w:rPr>
          <w:rFonts w:asciiTheme="minorHAnsi" w:eastAsia="Calibri" w:hAnsiTheme="minorHAnsi" w:cstheme="minorHAnsi"/>
          <w:sz w:val="24"/>
          <w:szCs w:val="24"/>
        </w:rPr>
        <w:t xml:space="preserve"> pentru a garanta că fluxul este întotdeauna închis.</w:t>
      </w:r>
    </w:p>
    <w:p w14:paraId="70D3BEFC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0652C5C8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În clasa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Main</w:t>
      </w:r>
      <w:r>
        <w:rPr>
          <w:rFonts w:asciiTheme="minorHAnsi" w:eastAsia="Calibri" w:hAnsiTheme="minorHAnsi" w:cstheme="minorHAnsi"/>
          <w:sz w:val="24"/>
          <w:szCs w:val="24"/>
        </w:rPr>
        <w:t>:</w:t>
      </w:r>
    </w:p>
    <w:p w14:paraId="307A436D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Citiți toate înregistrările din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students.txt</w:t>
      </w:r>
      <w:r>
        <w:rPr>
          <w:rFonts w:asciiTheme="minorHAnsi" w:eastAsia="Calibri" w:hAnsiTheme="minorHAnsi" w:cstheme="minorHAnsi"/>
          <w:sz w:val="24"/>
          <w:szCs w:val="24"/>
        </w:rPr>
        <w:t xml:space="preserve"> și afișați-le în consolă.</w:t>
      </w:r>
    </w:p>
    <w:p w14:paraId="5D79882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Filtrați și colectați studenții cu un GPA de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8.0 sau mai mare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1A696563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Scrieți lista filtrată într-un fișier nou numit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high_achievers.txt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58634E4C" w14:textId="21426F36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Înfășurați apelul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writeAll()</w:t>
      </w:r>
      <w:r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într-un bloc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try/catch/finally</w:t>
      </w:r>
      <w:r>
        <w:rPr>
          <w:rFonts w:asciiTheme="minorHAnsi" w:eastAsia="Calibri" w:hAnsiTheme="minorHAnsi" w:cstheme="minorHAnsi"/>
          <w:sz w:val="24"/>
          <w:szCs w:val="24"/>
        </w:rPr>
        <w:t xml:space="preserve">. Blocul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finally</w:t>
      </w:r>
      <w:r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trebuie să confirme că </w:t>
      </w:r>
      <w:r w:rsidR="00851F0C">
        <w:rPr>
          <w:rFonts w:asciiTheme="minorHAnsi" w:eastAsia="Calibri" w:hAnsiTheme="minorHAnsi" w:cstheme="minorHAnsi"/>
          <w:sz w:val="24"/>
          <w:szCs w:val="24"/>
        </w:rPr>
        <w:t>tentative de scriere</w:t>
      </w:r>
      <w:r>
        <w:rPr>
          <w:rFonts w:asciiTheme="minorHAnsi" w:eastAsia="Calibri" w:hAnsiTheme="minorHAnsi" w:cstheme="minorHAnsi"/>
          <w:sz w:val="24"/>
          <w:szCs w:val="24"/>
        </w:rPr>
        <w:t xml:space="preserve"> a fost efectuată indiferent de rezultat.</w:t>
      </w:r>
    </w:p>
    <w:p w14:paraId="74BF9073" w14:textId="5A02EB9D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Adăugați un student nou la alegerea </w:t>
      </w:r>
      <w:r w:rsidR="00F20AAD">
        <w:rPr>
          <w:rFonts w:asciiTheme="minorHAnsi" w:eastAsia="Calibri" w:hAnsiTheme="minorHAnsi" w:cstheme="minorHAnsi"/>
          <w:sz w:val="24"/>
          <w:szCs w:val="24"/>
        </w:rPr>
        <w:t>dvs.</w:t>
      </w:r>
      <w:r>
        <w:rPr>
          <w:rFonts w:asciiTheme="minorHAnsi" w:eastAsia="Calibri" w:hAnsiTheme="minorHAnsi" w:cstheme="minorHAnsi"/>
          <w:sz w:val="24"/>
          <w:szCs w:val="24"/>
        </w:rPr>
        <w:t xml:space="preserve"> în fișierul original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students.txt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415799F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Încercați să citiți dintr-un fișier care nu există și verificați că gestionarea erorilor funcționează.</w:t>
      </w:r>
    </w:p>
    <w:p w14:paraId="30FF2C8E" w14:textId="19D70200" w:rsidR="00391B40" w:rsidRPr="006B6F56" w:rsidRDefault="00000000" w:rsidP="00536E67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Comentați fiecare </w:t>
      </w:r>
      <w:r w:rsidR="004C2FAE">
        <w:rPr>
          <w:rFonts w:asciiTheme="minorHAnsi" w:eastAsia="Calibri" w:hAnsiTheme="minorHAnsi" w:cstheme="minorHAnsi"/>
          <w:sz w:val="24"/>
          <w:szCs w:val="24"/>
        </w:rPr>
        <w:t>funcție</w:t>
      </w:r>
      <w:r>
        <w:rPr>
          <w:rFonts w:asciiTheme="minorHAnsi" w:eastAsia="Calibri" w:hAnsiTheme="minorHAnsi" w:cstheme="minorHAnsi"/>
          <w:sz w:val="24"/>
          <w:szCs w:val="24"/>
        </w:rPr>
        <w:t xml:space="preserve"> (10–25 cuvinte).</w:t>
      </w:r>
    </w:p>
    <w:p w14:paraId="271652EF" w14:textId="0BB198C8" w:rsidR="006B6F56" w:rsidRPr="00FF55D5" w:rsidRDefault="00000000" w:rsidP="006B6F56">
      <w:pPr>
        <w:pStyle w:val="IntenseQuote"/>
        <w:rPr>
          <w:b/>
          <w:bCs/>
          <w:sz w:val="32"/>
          <w:szCs w:val="32"/>
        </w:rPr>
      </w:pPr>
      <w:hyperlink r:id="rId5" w:history="1">
        <w:r w:rsidR="006B6F56" w:rsidRPr="00FF55D5">
          <w:rPr>
            <w:rStyle w:val="Hyperlink"/>
            <w:b/>
            <w:bCs/>
            <w:sz w:val="32"/>
            <w:szCs w:val="32"/>
          </w:rPr>
          <w:t>TRY-WITH-RESOURCES</w:t>
        </w:r>
      </w:hyperlink>
    </w:p>
    <w:p w14:paraId="44FDDFBD" w14:textId="554ABF10" w:rsidR="006B6F56" w:rsidRPr="00FF55D5" w:rsidRDefault="006B6F56" w:rsidP="006B6F56">
      <w:pPr>
        <w:pStyle w:val="IntenseQuote"/>
        <w:rPr>
          <w:rStyle w:val="Hyperlink"/>
          <w:b/>
          <w:bCs/>
          <w:sz w:val="32"/>
          <w:szCs w:val="32"/>
        </w:rPr>
      </w:pPr>
      <w:r w:rsidRPr="00FF55D5">
        <w:rPr>
          <w:b/>
          <w:bCs/>
          <w:sz w:val="32"/>
          <w:szCs w:val="32"/>
        </w:rPr>
        <w:fldChar w:fldCharType="begin"/>
      </w:r>
      <w:r w:rsidRPr="00FF55D5">
        <w:rPr>
          <w:b/>
          <w:bCs/>
          <w:sz w:val="32"/>
          <w:szCs w:val="32"/>
        </w:rPr>
        <w:instrText>HYPERLINK "https://www.w3schools.com/java/java_bufferedreader.asp"</w:instrText>
      </w:r>
      <w:r w:rsidRPr="00FF55D5">
        <w:rPr>
          <w:b/>
          <w:bCs/>
          <w:sz w:val="32"/>
          <w:szCs w:val="32"/>
        </w:rPr>
      </w:r>
      <w:r w:rsidRPr="00FF55D5">
        <w:rPr>
          <w:b/>
          <w:bCs/>
          <w:sz w:val="32"/>
          <w:szCs w:val="32"/>
        </w:rPr>
        <w:fldChar w:fldCharType="separate"/>
      </w:r>
      <w:r w:rsidR="007771D0" w:rsidRPr="00FF55D5">
        <w:rPr>
          <w:rStyle w:val="Hyperlink"/>
          <w:b/>
          <w:bCs/>
          <w:sz w:val="32"/>
          <w:szCs w:val="32"/>
        </w:rPr>
        <w:t>BUFFERED READER</w:t>
      </w:r>
    </w:p>
    <w:p w14:paraId="06CD657D" w14:textId="234F0EB2" w:rsidR="006B6F56" w:rsidRPr="00FF55D5" w:rsidRDefault="006B6F56" w:rsidP="006B6F56">
      <w:pPr>
        <w:pStyle w:val="IntenseQuote"/>
        <w:rPr>
          <w:b/>
          <w:bCs/>
          <w:sz w:val="32"/>
          <w:szCs w:val="32"/>
        </w:rPr>
      </w:pPr>
      <w:r w:rsidRPr="00FF55D5">
        <w:rPr>
          <w:b/>
          <w:bCs/>
          <w:sz w:val="32"/>
          <w:szCs w:val="32"/>
        </w:rPr>
        <w:fldChar w:fldCharType="end"/>
      </w:r>
      <w:hyperlink r:id="rId6" w:history="1">
        <w:r w:rsidRPr="00FF55D5">
          <w:rPr>
            <w:rStyle w:val="Hyperlink"/>
            <w:b/>
            <w:bCs/>
            <w:sz w:val="32"/>
            <w:szCs w:val="32"/>
          </w:rPr>
          <w:t>BUFFERED WRITER</w:t>
        </w:r>
      </w:hyperlink>
    </w:p>
    <w:p w14:paraId="485D018D" w14:textId="736D2247" w:rsidR="00391B40" w:rsidRPr="00DD51A6" w:rsidRDefault="007771D0" w:rsidP="00DD51A6">
      <w:pPr>
        <w:pStyle w:val="Heading1"/>
      </w:pPr>
      <w:r w:rsidRPr="00DD51A6">
        <w:rPr>
          <w:rFonts w:eastAsia="Calibri"/>
        </w:rPr>
        <w:t>PART</w:t>
      </w:r>
      <w:r w:rsidR="00DD51A6" w:rsidRPr="00DD51A6">
        <w:rPr>
          <w:rFonts w:eastAsia="Calibri"/>
        </w:rPr>
        <w:t>EA</w:t>
      </w:r>
      <w:r w:rsidRPr="00DD51A6">
        <w:rPr>
          <w:rFonts w:eastAsia="Calibri"/>
        </w:rPr>
        <w:t xml:space="preserve"> II</w:t>
      </w:r>
    </w:p>
    <w:p w14:paraId="33116061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Context: </w:t>
      </w:r>
      <w:r>
        <w:rPr>
          <w:rFonts w:asciiTheme="minorHAnsi" w:eastAsia="Calibri" w:hAnsiTheme="minorHAnsi" w:cstheme="minorHAnsi"/>
          <w:sz w:val="24"/>
          <w:szCs w:val="24"/>
        </w:rPr>
        <w:t>O companie de logistică v-a furnizat un fișier CSV cu înregistrări de expedieri (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shipments.csv</w:t>
      </w:r>
      <w:r>
        <w:rPr>
          <w:rFonts w:asciiTheme="minorHAnsi" w:eastAsia="Calibri" w:hAnsiTheme="minorHAnsi" w:cstheme="minorHAnsi"/>
          <w:sz w:val="24"/>
          <w:szCs w:val="24"/>
        </w:rPr>
        <w:t>) exportat dintr-un sistem vechi. Datele sunt dezorganizate — unele rânduri au câmpuri lipsă, greutăți invalide și statusuri necunoscute. Sarcina voastră este să le curățați.</w:t>
      </w:r>
    </w:p>
    <w:p w14:paraId="3CAB4121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0EE6B4E" w14:textId="77777777" w:rsidR="00391B40" w:rsidRPr="005C3A98" w:rsidRDefault="00000000" w:rsidP="00536E67">
      <w:pPr>
        <w:pStyle w:val="Heading2"/>
        <w:rPr>
          <w:rFonts w:asciiTheme="minorHAnsi" w:hAnsiTheme="minorHAnsi" w:cstheme="minorHAnsi"/>
          <w:szCs w:val="24"/>
        </w:rPr>
      </w:pPr>
      <w:r>
        <w:rPr>
          <w:rFonts w:asciiTheme="minorHAnsi" w:eastAsia="Calibri" w:hAnsiTheme="minorHAnsi" w:cstheme="minorHAnsi"/>
          <w:szCs w:val="24"/>
        </w:rPr>
        <w:t>Modelare Date</w:t>
      </w:r>
    </w:p>
    <w:p w14:paraId="25973A6C" w14:textId="1AF953E9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Creați un</w:t>
      </w:r>
      <w:r w:rsidR="00DD696D">
        <w:rPr>
          <w:rFonts w:asciiTheme="minorHAnsi" w:eastAsia="Calibri" w:hAnsiTheme="minorHAnsi" w:cstheme="minorHAnsi"/>
          <w:sz w:val="24"/>
          <w:szCs w:val="24"/>
        </w:rPr>
        <w:t xml:space="preserve"> enum</w:t>
      </w:r>
      <w:r>
        <w:rPr>
          <w:rFonts w:asciiTheme="minorHAnsi" w:eastAsia="Calibri" w:hAnsiTheme="minorHAnsi" w:cstheme="minorHAnsi"/>
          <w:sz w:val="24"/>
          <w:szCs w:val="24"/>
        </w:rPr>
        <w:t xml:space="preserve">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r>
        <w:rPr>
          <w:rFonts w:asciiTheme="minorHAnsi" w:eastAsia="Calibri" w:hAnsiTheme="minorHAnsi" w:cstheme="minorHAnsi"/>
          <w:sz w:val="24"/>
          <w:szCs w:val="24"/>
        </w:rPr>
        <w:t xml:space="preserve"> cu valorile: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PENDING</w:t>
      </w:r>
      <w:r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IN_TRANSIT</w:t>
      </w:r>
      <w:r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DELIVERED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35A905B8" w14:textId="194C30D0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Creați o</w:t>
      </w:r>
      <w:r w:rsidR="00DD696D">
        <w:rPr>
          <w:rFonts w:asciiTheme="minorHAnsi" w:eastAsia="Calibri" w:hAnsiTheme="minorHAnsi" w:cstheme="minorHAnsi"/>
          <w:sz w:val="24"/>
          <w:szCs w:val="24"/>
        </w:rPr>
        <w:t xml:space="preserve"> clasă</w:t>
      </w:r>
      <w:r>
        <w:rPr>
          <w:rFonts w:asciiTheme="minorHAnsi" w:eastAsia="Calibri" w:hAnsiTheme="minorHAnsi" w:cstheme="minorHAnsi"/>
          <w:sz w:val="24"/>
          <w:szCs w:val="24"/>
        </w:rPr>
        <w:t xml:space="preserve">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</w:t>
      </w:r>
      <w:r>
        <w:rPr>
          <w:rFonts w:asciiTheme="minorHAnsi" w:eastAsia="Calibri" w:hAnsiTheme="minorHAnsi" w:cstheme="minorHAnsi"/>
          <w:sz w:val="24"/>
          <w:szCs w:val="24"/>
        </w:rPr>
        <w:t xml:space="preserve"> cu câmpurile: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id</w:t>
      </w:r>
      <w:r>
        <w:rPr>
          <w:rFonts w:asciiTheme="minorHAnsi" w:eastAsia="Calibri" w:hAnsiTheme="minorHAnsi" w:cstheme="minorHAnsi"/>
          <w:sz w:val="24"/>
          <w:szCs w:val="24"/>
        </w:rPr>
        <w:t xml:space="preserve"> (String),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destination</w:t>
      </w:r>
      <w:r>
        <w:rPr>
          <w:rFonts w:asciiTheme="minorHAnsi" w:eastAsia="Calibri" w:hAnsiTheme="minorHAnsi" w:cstheme="minorHAnsi"/>
          <w:sz w:val="24"/>
          <w:szCs w:val="24"/>
        </w:rPr>
        <w:t xml:space="preserve"> (String),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weightKg</w:t>
      </w:r>
      <w:r>
        <w:rPr>
          <w:rFonts w:asciiTheme="minorHAnsi" w:eastAsia="Calibri" w:hAnsiTheme="minorHAnsi" w:cstheme="minorHAnsi"/>
          <w:sz w:val="24"/>
          <w:szCs w:val="24"/>
        </w:rPr>
        <w:t xml:space="preserve"> (double),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status</w:t>
      </w:r>
      <w:r>
        <w:rPr>
          <w:rFonts w:asciiTheme="minorHAnsi" w:eastAsia="Calibri" w:hAnsiTheme="minorHAnsi" w:cstheme="minorHAnsi"/>
          <w:sz w:val="24"/>
          <w:szCs w:val="24"/>
        </w:rPr>
        <w:t xml:space="preserve"> (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r>
        <w:rPr>
          <w:rFonts w:asciiTheme="minorHAnsi" w:eastAsia="Calibri" w:hAnsiTheme="minorHAnsi" w:cstheme="minorHAnsi"/>
          <w:sz w:val="24"/>
          <w:szCs w:val="24"/>
        </w:rPr>
        <w:t>).</w:t>
      </w:r>
    </w:p>
    <w:p w14:paraId="304D3E6F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E60F2F5" w14:textId="77777777" w:rsidR="00391B40" w:rsidRPr="005C3A98" w:rsidRDefault="00000000" w:rsidP="00536E67">
      <w:pPr>
        <w:pStyle w:val="Heading2"/>
        <w:rPr>
          <w:rFonts w:asciiTheme="minorHAnsi" w:hAnsiTheme="minorHAnsi" w:cstheme="minorHAnsi"/>
          <w:szCs w:val="24"/>
        </w:rPr>
      </w:pPr>
      <w:r>
        <w:rPr>
          <w:rFonts w:asciiTheme="minorHAnsi" w:eastAsia="Calibri" w:hAnsiTheme="minorHAnsi" w:cstheme="minorHAnsi"/>
          <w:szCs w:val="24"/>
        </w:rPr>
        <w:t>Procesare</w:t>
      </w:r>
    </w:p>
    <w:p w14:paraId="08555130" w14:textId="693300BE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Creați o</w:t>
      </w:r>
      <w:r w:rsidR="00F61C0B">
        <w:rPr>
          <w:rFonts w:asciiTheme="minorHAnsi" w:eastAsia="Calibri" w:hAnsiTheme="minorHAnsi" w:cstheme="minorHAnsi"/>
          <w:sz w:val="24"/>
          <w:szCs w:val="24"/>
        </w:rPr>
        <w:t xml:space="preserve"> clasă</w:t>
      </w:r>
      <w:r>
        <w:rPr>
          <w:rFonts w:asciiTheme="minorHAnsi" w:eastAsia="Calibri" w:hAnsiTheme="minorHAnsi" w:cstheme="minorHAnsi"/>
          <w:sz w:val="24"/>
          <w:szCs w:val="24"/>
        </w:rPr>
        <w:t xml:space="preserve">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ShipmentProcessor</w:t>
      </w:r>
      <w:r>
        <w:rPr>
          <w:rFonts w:asciiTheme="minorHAnsi" w:eastAsia="Calibri" w:hAnsiTheme="minorHAnsi" w:cstheme="minorHAnsi"/>
          <w:sz w:val="24"/>
          <w:szCs w:val="24"/>
        </w:rPr>
        <w:t xml:space="preserve"> care primește calea CSV de intrare, calea fișierului de ieșire valid și calea jurnalului de erori ca argumente ale constructorului.</w:t>
      </w:r>
    </w:p>
    <w:p w14:paraId="4C184A0C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Citiți fișierul CSV linie cu linie folosind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BufferedReader</w:t>
      </w:r>
      <w:r>
        <w:rPr>
          <w:rFonts w:asciiTheme="minorHAnsi" w:eastAsia="Calibri" w:hAnsiTheme="minorHAnsi" w:cstheme="minorHAnsi"/>
          <w:sz w:val="24"/>
          <w:szCs w:val="24"/>
        </w:rPr>
        <w:t>. Săriți primul rând (header-ul).</w:t>
      </w:r>
    </w:p>
    <w:p w14:paraId="5ADD7D42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Pentru fiecare rând, validați următoarele reguli:</w:t>
      </w:r>
    </w:p>
    <w:p w14:paraId="7E1B3114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Destinația nu trebuie să fie goală.</w:t>
      </w:r>
    </w:p>
    <w:p w14:paraId="7436BFE1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Greutatea trebuie să fie prezentă, numerică, pozitivă și să nu depășească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150 kg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36BFF11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Statusul trebuie să corespundă unuia dintre valorile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r>
        <w:rPr>
          <w:rFonts w:asciiTheme="minorHAnsi" w:eastAsia="Calibri" w:hAnsiTheme="minorHAnsi" w:cstheme="minorHAnsi"/>
          <w:sz w:val="24"/>
          <w:szCs w:val="24"/>
        </w:rPr>
        <w:t xml:space="preserve"> enum.</w:t>
      </w:r>
    </w:p>
    <w:p w14:paraId="1125116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Dacă un rând este invalid, prindeți eroarea, înregistrați un mesaj descriptiv și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continuați procesarea rândului următor</w:t>
      </w:r>
      <w:r>
        <w:rPr>
          <w:rFonts w:asciiTheme="minorHAnsi" w:eastAsia="Calibri" w:hAnsiTheme="minorHAnsi" w:cstheme="minorHAnsi"/>
          <w:sz w:val="24"/>
          <w:szCs w:val="24"/>
        </w:rPr>
        <w:t xml:space="preserve"> — nu opriți programul.</w:t>
      </w:r>
    </w:p>
    <w:p w14:paraId="5619A1B7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305DC8A4" w14:textId="77777777" w:rsidR="00391B40" w:rsidRPr="005C3A98" w:rsidRDefault="00000000" w:rsidP="00221875">
      <w:pPr>
        <w:pStyle w:val="Heading2"/>
        <w:rPr>
          <w:rFonts w:asciiTheme="minorHAnsi" w:hAnsiTheme="minorHAnsi" w:cstheme="minorHAnsi"/>
          <w:szCs w:val="24"/>
        </w:rPr>
      </w:pPr>
      <w:r>
        <w:rPr>
          <w:rFonts w:asciiTheme="minorHAnsi" w:eastAsia="Calibri" w:hAnsiTheme="minorHAnsi" w:cstheme="minorHAnsi"/>
          <w:szCs w:val="24"/>
        </w:rPr>
        <w:t>Ieșire</w:t>
      </w:r>
    </w:p>
    <w:p w14:paraId="18E70948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Scrieți toate expedierile valide în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valid_shipments.txt</w:t>
      </w:r>
      <w:r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folosind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BufferedWriter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25BD07E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Scrieți toate descrierile erorilor în </w:t>
      </w:r>
      <w:r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shipment_errors.txt</w:t>
      </w:r>
      <w:r>
        <w:rPr>
          <w:rFonts w:asciiTheme="minorHAnsi" w:eastAsia="Calibri" w:hAnsiTheme="minorHAnsi" w:cstheme="minorHAnsi"/>
          <w:sz w:val="24"/>
          <w:szCs w:val="24"/>
        </w:rPr>
        <w:t>. Fiecare intrare trebuie să identifice rândul și să explice ce a fost greșit.</w:t>
      </w:r>
    </w:p>
    <w:p w14:paraId="475A5A9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După procesare, afișați un sumar în consolă: numărul total de rânduri procesate, numărul celor valide și numărul erorilor.</w:t>
      </w:r>
    </w:p>
    <w:p w14:paraId="27B56E26" w14:textId="0C3B40E4" w:rsidR="00391B40" w:rsidRDefault="00391B40">
      <w:pPr>
        <w:spacing w:before="200" w:after="120"/>
      </w:pPr>
    </w:p>
    <w:p w14:paraId="53FDB49B" w14:textId="77777777" w:rsidR="005C5293" w:rsidRPr="005C5293" w:rsidRDefault="005C5293" w:rsidP="005C5293">
      <w:pPr>
        <w:spacing w:before="200" w:after="120"/>
        <w:rPr>
          <w:rFonts w:ascii="Cascadia Code" w:hAnsi="Cascadia Code" w:cs="Cascadia Code"/>
          <w:b/>
          <w:bCs/>
          <w:sz w:val="56"/>
          <w:szCs w:val="56"/>
        </w:rPr>
      </w:pPr>
      <w:r>
        <w:rPr>
          <w:rFonts w:ascii="Cascadia Code" w:hAnsi="Cascadia Code" w:cs="Cascadia Code"/>
          <w:b/>
          <w:bCs/>
          <w:i/>
          <w:iCs/>
          <w:sz w:val="56"/>
          <w:szCs w:val="56"/>
        </w:rPr>
        <w:t>N.B.: ÎNCĂRCAȚI DOAR FIȘIERELE JAVA ȘI FIȘIERELE DE IEȘIRE.</w:t>
      </w:r>
    </w:p>
    <w:p w14:paraId="0A793542" w14:textId="77777777" w:rsidR="005C5293" w:rsidRDefault="005C5293">
      <w:pPr>
        <w:spacing w:before="200" w:after="120"/>
      </w:pPr>
    </w:p>
    <w:sectPr w:rsidR="005C529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7BB7"/>
    <w:multiLevelType w:val="hybridMultilevel"/>
    <w:tmpl w:val="F22C074A"/>
    <w:lvl w:ilvl="0" w:tplc="E72AC320">
      <w:start w:val="1"/>
      <w:numFmt w:val="bullet"/>
      <w:lvlText w:val="●"/>
      <w:lvlJc w:val="left"/>
      <w:pPr>
        <w:ind w:left="720" w:hanging="360"/>
      </w:pPr>
    </w:lvl>
    <w:lvl w:ilvl="1" w:tplc="4FCA872A">
      <w:start w:val="1"/>
      <w:numFmt w:val="bullet"/>
      <w:lvlText w:val="○"/>
      <w:lvlJc w:val="left"/>
      <w:pPr>
        <w:ind w:left="1440" w:hanging="360"/>
      </w:pPr>
    </w:lvl>
    <w:lvl w:ilvl="2" w:tplc="FB885D2E">
      <w:start w:val="1"/>
      <w:numFmt w:val="bullet"/>
      <w:lvlText w:val="■"/>
      <w:lvlJc w:val="left"/>
      <w:pPr>
        <w:ind w:left="2160" w:hanging="360"/>
      </w:pPr>
    </w:lvl>
    <w:lvl w:ilvl="3" w:tplc="3522BE76">
      <w:start w:val="1"/>
      <w:numFmt w:val="bullet"/>
      <w:lvlText w:val="●"/>
      <w:lvlJc w:val="left"/>
      <w:pPr>
        <w:ind w:left="2880" w:hanging="360"/>
      </w:pPr>
    </w:lvl>
    <w:lvl w:ilvl="4" w:tplc="44BC3572">
      <w:start w:val="1"/>
      <w:numFmt w:val="bullet"/>
      <w:lvlText w:val="○"/>
      <w:lvlJc w:val="left"/>
      <w:pPr>
        <w:ind w:left="3600" w:hanging="360"/>
      </w:pPr>
    </w:lvl>
    <w:lvl w:ilvl="5" w:tplc="B13278BA">
      <w:start w:val="1"/>
      <w:numFmt w:val="bullet"/>
      <w:lvlText w:val="■"/>
      <w:lvlJc w:val="left"/>
      <w:pPr>
        <w:ind w:left="4320" w:hanging="360"/>
      </w:pPr>
    </w:lvl>
    <w:lvl w:ilvl="6" w:tplc="1758F42E">
      <w:start w:val="1"/>
      <w:numFmt w:val="bullet"/>
      <w:lvlText w:val="●"/>
      <w:lvlJc w:val="left"/>
      <w:pPr>
        <w:ind w:left="5040" w:hanging="360"/>
      </w:pPr>
    </w:lvl>
    <w:lvl w:ilvl="7" w:tplc="2A3E17C2">
      <w:start w:val="1"/>
      <w:numFmt w:val="bullet"/>
      <w:lvlText w:val="●"/>
      <w:lvlJc w:val="left"/>
      <w:pPr>
        <w:ind w:left="5760" w:hanging="360"/>
      </w:pPr>
    </w:lvl>
    <w:lvl w:ilvl="8" w:tplc="F314F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7002A"/>
    <w:multiLevelType w:val="hybridMultilevel"/>
    <w:tmpl w:val="DCC8966E"/>
    <w:lvl w:ilvl="0" w:tplc="99447278">
      <w:start w:val="1"/>
      <w:numFmt w:val="bullet"/>
      <w:lvlText w:val="○"/>
      <w:lvlJc w:val="left"/>
      <w:pPr>
        <w:ind w:left="1080" w:hanging="360"/>
      </w:pPr>
    </w:lvl>
    <w:lvl w:ilvl="1" w:tplc="E3D642F4">
      <w:numFmt w:val="decimal"/>
      <w:lvlText w:val=""/>
      <w:lvlJc w:val="left"/>
    </w:lvl>
    <w:lvl w:ilvl="2" w:tplc="FE20A9AC">
      <w:numFmt w:val="decimal"/>
      <w:lvlText w:val=""/>
      <w:lvlJc w:val="left"/>
    </w:lvl>
    <w:lvl w:ilvl="3" w:tplc="9C3875B6">
      <w:numFmt w:val="decimal"/>
      <w:lvlText w:val=""/>
      <w:lvlJc w:val="left"/>
    </w:lvl>
    <w:lvl w:ilvl="4" w:tplc="46766B68">
      <w:numFmt w:val="decimal"/>
      <w:lvlText w:val=""/>
      <w:lvlJc w:val="left"/>
    </w:lvl>
    <w:lvl w:ilvl="5" w:tplc="D9726F4C">
      <w:numFmt w:val="decimal"/>
      <w:lvlText w:val=""/>
      <w:lvlJc w:val="left"/>
    </w:lvl>
    <w:lvl w:ilvl="6" w:tplc="58C4A9C2">
      <w:numFmt w:val="decimal"/>
      <w:lvlText w:val=""/>
      <w:lvlJc w:val="left"/>
    </w:lvl>
    <w:lvl w:ilvl="7" w:tplc="E5B258D8">
      <w:numFmt w:val="decimal"/>
      <w:lvlText w:val=""/>
      <w:lvlJc w:val="left"/>
    </w:lvl>
    <w:lvl w:ilvl="8" w:tplc="D8189678">
      <w:numFmt w:val="decimal"/>
      <w:lvlText w:val=""/>
      <w:lvlJc w:val="left"/>
    </w:lvl>
  </w:abstractNum>
  <w:abstractNum w:abstractNumId="2" w15:restartNumberingAfterBreak="0">
    <w:nsid w:val="250A1F5E"/>
    <w:multiLevelType w:val="hybridMultilevel"/>
    <w:tmpl w:val="1D127C30"/>
    <w:lvl w:ilvl="0" w:tplc="DA58E172">
      <w:start w:val="1"/>
      <w:numFmt w:val="decimal"/>
      <w:lvlText w:val="%1."/>
      <w:lvlJc w:val="left"/>
      <w:pPr>
        <w:ind w:left="720" w:hanging="360"/>
      </w:pPr>
    </w:lvl>
    <w:lvl w:ilvl="1" w:tplc="5288A68E">
      <w:numFmt w:val="decimal"/>
      <w:lvlText w:val=""/>
      <w:lvlJc w:val="left"/>
    </w:lvl>
    <w:lvl w:ilvl="2" w:tplc="16E264A4">
      <w:numFmt w:val="decimal"/>
      <w:lvlText w:val=""/>
      <w:lvlJc w:val="left"/>
    </w:lvl>
    <w:lvl w:ilvl="3" w:tplc="781423CC">
      <w:numFmt w:val="decimal"/>
      <w:lvlText w:val=""/>
      <w:lvlJc w:val="left"/>
    </w:lvl>
    <w:lvl w:ilvl="4" w:tplc="CFE4E936">
      <w:numFmt w:val="decimal"/>
      <w:lvlText w:val=""/>
      <w:lvlJc w:val="left"/>
    </w:lvl>
    <w:lvl w:ilvl="5" w:tplc="3CCE190C">
      <w:numFmt w:val="decimal"/>
      <w:lvlText w:val=""/>
      <w:lvlJc w:val="left"/>
    </w:lvl>
    <w:lvl w:ilvl="6" w:tplc="200E2E2E">
      <w:numFmt w:val="decimal"/>
      <w:lvlText w:val=""/>
      <w:lvlJc w:val="left"/>
    </w:lvl>
    <w:lvl w:ilvl="7" w:tplc="08809266">
      <w:numFmt w:val="decimal"/>
      <w:lvlText w:val=""/>
      <w:lvlJc w:val="left"/>
    </w:lvl>
    <w:lvl w:ilvl="8" w:tplc="D7A22272">
      <w:numFmt w:val="decimal"/>
      <w:lvlText w:val=""/>
      <w:lvlJc w:val="left"/>
    </w:lvl>
  </w:abstractNum>
  <w:abstractNum w:abstractNumId="3" w15:restartNumberingAfterBreak="0">
    <w:nsid w:val="715B022F"/>
    <w:multiLevelType w:val="hybridMultilevel"/>
    <w:tmpl w:val="D1D0947A"/>
    <w:lvl w:ilvl="0" w:tplc="8F82F8AA">
      <w:start w:val="1"/>
      <w:numFmt w:val="bullet"/>
      <w:lvlText w:val="•"/>
      <w:lvlJc w:val="left"/>
      <w:pPr>
        <w:ind w:left="720" w:hanging="360"/>
      </w:pPr>
    </w:lvl>
    <w:lvl w:ilvl="1" w:tplc="49E09E74">
      <w:numFmt w:val="decimal"/>
      <w:lvlText w:val=""/>
      <w:lvlJc w:val="left"/>
    </w:lvl>
    <w:lvl w:ilvl="2" w:tplc="41C49046">
      <w:numFmt w:val="decimal"/>
      <w:lvlText w:val=""/>
      <w:lvlJc w:val="left"/>
    </w:lvl>
    <w:lvl w:ilvl="3" w:tplc="6AD26B46">
      <w:numFmt w:val="decimal"/>
      <w:lvlText w:val=""/>
      <w:lvlJc w:val="left"/>
    </w:lvl>
    <w:lvl w:ilvl="4" w:tplc="F4A859E4">
      <w:numFmt w:val="decimal"/>
      <w:lvlText w:val=""/>
      <w:lvlJc w:val="left"/>
    </w:lvl>
    <w:lvl w:ilvl="5" w:tplc="D2B0661E">
      <w:numFmt w:val="decimal"/>
      <w:lvlText w:val=""/>
      <w:lvlJc w:val="left"/>
    </w:lvl>
    <w:lvl w:ilvl="6" w:tplc="0C7C64C2">
      <w:numFmt w:val="decimal"/>
      <w:lvlText w:val=""/>
      <w:lvlJc w:val="left"/>
    </w:lvl>
    <w:lvl w:ilvl="7" w:tplc="EA6E3D2E">
      <w:numFmt w:val="decimal"/>
      <w:lvlText w:val=""/>
      <w:lvlJc w:val="left"/>
    </w:lvl>
    <w:lvl w:ilvl="8" w:tplc="A28C775A">
      <w:numFmt w:val="decimal"/>
      <w:lvlText w:val=""/>
      <w:lvlJc w:val="left"/>
    </w:lvl>
  </w:abstractNum>
  <w:num w:numId="1" w16cid:durableId="1595743395">
    <w:abstractNumId w:val="0"/>
    <w:lvlOverride w:ilvl="0">
      <w:startOverride w:val="1"/>
    </w:lvlOverride>
  </w:num>
  <w:num w:numId="2" w16cid:durableId="18362495">
    <w:abstractNumId w:val="3"/>
    <w:lvlOverride w:ilvl="0">
      <w:startOverride w:val="1"/>
    </w:lvlOverride>
  </w:num>
  <w:num w:numId="3" w16cid:durableId="1086462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B40"/>
    <w:rsid w:val="000B3914"/>
    <w:rsid w:val="00196D35"/>
    <w:rsid w:val="002207F3"/>
    <w:rsid w:val="00221875"/>
    <w:rsid w:val="002D502B"/>
    <w:rsid w:val="00320AF3"/>
    <w:rsid w:val="00391B40"/>
    <w:rsid w:val="004C2FAE"/>
    <w:rsid w:val="005038E8"/>
    <w:rsid w:val="00536E67"/>
    <w:rsid w:val="005C193C"/>
    <w:rsid w:val="005C3A98"/>
    <w:rsid w:val="005C5293"/>
    <w:rsid w:val="006B6F56"/>
    <w:rsid w:val="00721ADA"/>
    <w:rsid w:val="007526B4"/>
    <w:rsid w:val="007771D0"/>
    <w:rsid w:val="00851F0C"/>
    <w:rsid w:val="008C28AC"/>
    <w:rsid w:val="008F6740"/>
    <w:rsid w:val="00915357"/>
    <w:rsid w:val="0092204C"/>
    <w:rsid w:val="00983FF4"/>
    <w:rsid w:val="00A464E2"/>
    <w:rsid w:val="00A92741"/>
    <w:rsid w:val="00AA0319"/>
    <w:rsid w:val="00AD5BD2"/>
    <w:rsid w:val="00BD754F"/>
    <w:rsid w:val="00C1693C"/>
    <w:rsid w:val="00CE5D25"/>
    <w:rsid w:val="00D42243"/>
    <w:rsid w:val="00D94BB3"/>
    <w:rsid w:val="00DD51A6"/>
    <w:rsid w:val="00DD696D"/>
    <w:rsid w:val="00EB4A8C"/>
    <w:rsid w:val="00EB6EAC"/>
    <w:rsid w:val="00ED00D0"/>
    <w:rsid w:val="00F20AAD"/>
    <w:rsid w:val="00F61C0B"/>
    <w:rsid w:val="00F96150"/>
    <w:rsid w:val="00FD6DCA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31F0"/>
  <w15:docId w15:val="{23A505C0-AF84-4DAA-95C3-B23CAFA8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7526B4"/>
    <w:pPr>
      <w:outlineLvl w:val="0"/>
    </w:pPr>
    <w:rPr>
      <w:rFonts w:ascii="Aptos Display" w:hAnsi="Aptos Display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221875"/>
    <w:pPr>
      <w:outlineLvl w:val="1"/>
    </w:pPr>
    <w:rPr>
      <w:rFonts w:ascii="Aptos Display" w:hAnsi="Aptos Display"/>
      <w:b/>
      <w:color w:val="000000" w:themeColor="text1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567"/>
      <w:jc w:val="center"/>
    </w:pPr>
    <w:rPr>
      <w:rFonts w:asciiTheme="minorHAnsi" w:eastAsiaTheme="minorHAnsi" w:hAnsiTheme="minorHAnsi" w:cstheme="minorBidi"/>
      <w:i/>
      <w:iCs/>
      <w:color w:val="4472C4" w:themeColor="accent1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D0"/>
    <w:rPr>
      <w:rFonts w:asciiTheme="minorHAnsi" w:eastAsiaTheme="minorHAnsi" w:hAnsiTheme="minorHAnsi" w:cstheme="minorBidi"/>
      <w:i/>
      <w:iCs/>
      <w:color w:val="4472C4" w:themeColor="accent1"/>
      <w:kern w:val="2"/>
      <w:sz w:val="24"/>
      <w:szCs w:val="24"/>
      <w:lang w:val="en-150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7771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71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bufferedwriter.asp" TargetMode="External"/><Relationship Id="rId5" Type="http://schemas.openxmlformats.org/officeDocument/2006/relationships/hyperlink" Target="https://docs.oracle.com/javase/tutorial/essential/exceptions/tryResourceClos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48</cp:revision>
  <dcterms:created xsi:type="dcterms:W3CDTF">2026-03-17T21:25:00Z</dcterms:created>
  <dcterms:modified xsi:type="dcterms:W3CDTF">2026-03-17T22:17:00Z</dcterms:modified>
</cp:coreProperties>
</file>