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F9713" w14:textId="77777777" w:rsidR="0034304E" w:rsidRPr="004A1875" w:rsidRDefault="00000000">
      <w:pPr>
        <w:pStyle w:val="Title"/>
        <w:jc w:val="center"/>
        <w:rPr>
          <w:rFonts w:asciiTheme="minorHAnsi" w:hAnsiTheme="minorHAnsi"/>
        </w:rPr>
      </w:pPr>
      <w:r w:rsidRPr="004A1875">
        <w:rPr>
          <w:rFonts w:asciiTheme="minorHAnsi" w:hAnsiTheme="minorHAnsi"/>
        </w:rPr>
        <w:t>Laborator: Programare Dinamică (PD)</w:t>
      </w:r>
    </w:p>
    <w:p w14:paraId="13A5A918" w14:textId="166698B3" w:rsidR="00833155" w:rsidRPr="004A1875" w:rsidRDefault="00833155" w:rsidP="00833155">
      <w:pPr>
        <w:pStyle w:val="Heading1"/>
        <w:rPr>
          <w:rFonts w:asciiTheme="minorHAnsi" w:hAnsiTheme="minorHAnsi"/>
        </w:rPr>
      </w:pPr>
      <w:r w:rsidRPr="004A1875">
        <w:rPr>
          <w:rFonts w:asciiTheme="minorHAnsi" w:hAnsiTheme="minorHAnsi"/>
        </w:rPr>
        <w:t xml:space="preserve">1. </w:t>
      </w:r>
      <w:r w:rsidRPr="004A1875">
        <w:rPr>
          <w:rFonts w:asciiTheme="minorHAnsi" w:hAnsiTheme="minorHAnsi"/>
        </w:rPr>
        <w:t>Teorie și Introducere</w:t>
      </w:r>
    </w:p>
    <w:p w14:paraId="5554B970" w14:textId="77777777" w:rsidR="00833155" w:rsidRPr="004A1875" w:rsidRDefault="00833155" w:rsidP="00833155">
      <w:pPr>
        <w:pStyle w:val="Heading2"/>
        <w:rPr>
          <w:rFonts w:asciiTheme="minorHAnsi" w:hAnsiTheme="minorHAnsi"/>
        </w:rPr>
      </w:pPr>
      <w:r w:rsidRPr="004A1875">
        <w:rPr>
          <w:rFonts w:asciiTheme="minorHAnsi" w:hAnsiTheme="minorHAnsi"/>
        </w:rPr>
        <w:t>1.1  Ce este Programarea Dinamică?</w:t>
      </w:r>
    </w:p>
    <w:p w14:paraId="2E5ACE9D" w14:textId="77777777" w:rsidR="00833155" w:rsidRPr="004A1875" w:rsidRDefault="00833155" w:rsidP="00833155">
      <w:pPr>
        <w:spacing w:before="80" w:after="80"/>
        <w:jc w:val="both"/>
      </w:pPr>
      <w:r w:rsidRPr="004A1875">
        <w:rPr>
          <w:rFonts w:eastAsia="Arial" w:cs="Arial"/>
          <w:color w:val="000000"/>
        </w:rPr>
        <w:t xml:space="preserve">Programarea Dinamică (PD) este o paradigmă de proiectare a algoritmilor care rezolvă probleme complexe prin descompunerea lor în </w:t>
      </w:r>
      <w:r w:rsidRPr="004A1875">
        <w:rPr>
          <w:rFonts w:eastAsia="Arial" w:cs="Arial"/>
          <w:b/>
          <w:bCs/>
          <w:color w:val="000000"/>
        </w:rPr>
        <w:t>subprobleme mai mici, suprapuse</w:t>
      </w:r>
      <w:r w:rsidRPr="004A1875">
        <w:rPr>
          <w:rFonts w:eastAsia="Arial" w:cs="Arial"/>
          <w:color w:val="000000"/>
        </w:rPr>
        <w:t xml:space="preserve">, stocând rezultatele acestora pentru a evita recalcularea. Spre deosebire de Divide et Impera, unde subproblemele sunt independente, PD exploatează faptul că aceleași subprobleme apar de mai multe ori în arborele </w:t>
      </w:r>
      <w:r w:rsidRPr="004A1875">
        <w:rPr>
          <w:color w:val="000000"/>
        </w:rPr>
        <w:t>de recursivitate</w:t>
      </w:r>
      <w:r w:rsidRPr="004A1875">
        <w:rPr>
          <w:rFonts w:eastAsia="Arial" w:cs="Arial"/>
          <w:color w:val="000000"/>
        </w:rPr>
        <w:t>.</w:t>
      </w:r>
    </w:p>
    <w:p w14:paraId="6CB5171A" w14:textId="77777777" w:rsidR="00833155" w:rsidRPr="004A1875" w:rsidRDefault="00833155" w:rsidP="00833155">
      <w:pPr>
        <w:spacing w:before="40" w:after="40"/>
      </w:pPr>
    </w:p>
    <w:p w14:paraId="7A4437E1" w14:textId="77777777" w:rsidR="00833155" w:rsidRPr="004A1875" w:rsidRDefault="00833155" w:rsidP="00833155">
      <w:pPr>
        <w:spacing w:before="80" w:after="80"/>
        <w:jc w:val="both"/>
      </w:pPr>
      <w:r w:rsidRPr="004A1875">
        <w:rPr>
          <w:rFonts w:eastAsia="Arial" w:cs="Arial"/>
          <w:color w:val="000000"/>
        </w:rPr>
        <w:t xml:space="preserve">Termenul a fost inventat de matematicianul </w:t>
      </w:r>
      <w:r w:rsidRPr="004A1875">
        <w:rPr>
          <w:rFonts w:eastAsia="Arial" w:cs="Arial"/>
          <w:b/>
          <w:bCs/>
          <w:color w:val="000000"/>
        </w:rPr>
        <w:t>Richard Bellman</w:t>
      </w:r>
      <w:r w:rsidRPr="004A1875">
        <w:rPr>
          <w:rFonts w:eastAsia="Arial" w:cs="Arial"/>
          <w:color w:val="000000"/>
        </w:rPr>
        <w:t xml:space="preserve"> în anii 1950. Cuvântul </w:t>
      </w:r>
      <w:r w:rsidRPr="004A1875">
        <w:rPr>
          <w:rFonts w:eastAsia="Arial" w:cs="Arial"/>
          <w:i/>
          <w:iCs/>
          <w:color w:val="000000"/>
        </w:rPr>
        <w:t>"dinamic"</w:t>
      </w:r>
      <w:r w:rsidRPr="004A1875">
        <w:rPr>
          <w:rFonts w:eastAsia="Arial" w:cs="Arial"/>
          <w:color w:val="000000"/>
        </w:rPr>
        <w:t xml:space="preserve"> nu descrie natura algoritmului, ci a fost ales din rațiuni diplomatice — suna impresionant și nu putea fi contrazis de nimeni.</w:t>
      </w:r>
    </w:p>
    <w:p w14:paraId="2620A142"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20"/>
        <w:gridCol w:w="8900"/>
      </w:tblGrid>
      <w:tr w:rsidR="00833155" w:rsidRPr="004A1875" w14:paraId="4D2C7C58"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2E75B6"/>
          </w:tcPr>
          <w:p w14:paraId="4CD737D1"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2E75B6"/>
            <w:tcMar>
              <w:top w:w="60" w:type="dxa"/>
              <w:left w:w="180" w:type="dxa"/>
              <w:bottom w:w="60" w:type="dxa"/>
              <w:right w:w="120" w:type="dxa"/>
            </w:tcMar>
          </w:tcPr>
          <w:p w14:paraId="77853AC5" w14:textId="77777777" w:rsidR="00833155" w:rsidRPr="004A1875" w:rsidRDefault="00833155" w:rsidP="00025B15">
            <w:r w:rsidRPr="004A1875">
              <w:rPr>
                <w:rFonts w:eastAsia="Arial" w:cs="Arial"/>
                <w:b/>
                <w:bCs/>
                <w:color w:val="FFFFFF"/>
                <w:sz w:val="20"/>
                <w:szCs w:val="20"/>
              </w:rPr>
              <w:t>Condiții necesare pentru PD</w:t>
            </w:r>
          </w:p>
        </w:tc>
      </w:tr>
      <w:tr w:rsidR="00833155" w:rsidRPr="004A1875" w14:paraId="3928DA20"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2E75B6"/>
          </w:tcPr>
          <w:p w14:paraId="3EAB21A6"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4636A370" w14:textId="77777777" w:rsidR="00833155" w:rsidRPr="004A1875" w:rsidRDefault="00833155" w:rsidP="00025B15">
            <w:pPr>
              <w:spacing w:before="40" w:after="40"/>
            </w:pPr>
            <w:r w:rsidRPr="004A1875">
              <w:rPr>
                <w:rFonts w:eastAsia="Arial" w:cs="Arial"/>
                <w:b/>
                <w:bCs/>
                <w:color w:val="000000"/>
              </w:rPr>
              <w:t>1. Suprapunerea subproblemelor</w:t>
            </w:r>
            <w:r w:rsidRPr="004A1875">
              <w:rPr>
                <w:rFonts w:eastAsia="Arial" w:cs="Arial"/>
                <w:color w:val="000000"/>
              </w:rPr>
              <w:t xml:space="preserve"> — aceeași subproblemă apare de mai multe ori în cursul rezolvării.</w:t>
            </w:r>
          </w:p>
        </w:tc>
      </w:tr>
      <w:tr w:rsidR="00833155" w:rsidRPr="004A1875" w14:paraId="169274F0"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2E75B6"/>
          </w:tcPr>
          <w:p w14:paraId="6F44E0AD"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406C51FF" w14:textId="77777777" w:rsidR="00833155" w:rsidRPr="004A1875" w:rsidRDefault="00833155" w:rsidP="00025B15">
            <w:pPr>
              <w:spacing w:before="40" w:after="40"/>
            </w:pPr>
            <w:r w:rsidRPr="004A1875">
              <w:rPr>
                <w:rFonts w:eastAsia="Arial" w:cs="Arial"/>
                <w:b/>
                <w:bCs/>
                <w:color w:val="000000"/>
              </w:rPr>
              <w:t>2. Substructură optimă</w:t>
            </w:r>
            <w:r w:rsidRPr="004A1875">
              <w:rPr>
                <w:rFonts w:eastAsia="Arial" w:cs="Arial"/>
                <w:color w:val="000000"/>
              </w:rPr>
              <w:t xml:space="preserve"> — soluția optimă a problemei conține soluțiile optime ale subproblemelor.</w:t>
            </w:r>
          </w:p>
        </w:tc>
      </w:tr>
    </w:tbl>
    <w:p w14:paraId="0B9CD1BD" w14:textId="77777777" w:rsidR="00833155" w:rsidRPr="004A1875" w:rsidRDefault="00833155" w:rsidP="00833155">
      <w:pPr>
        <w:spacing w:before="40" w:after="40"/>
      </w:pPr>
    </w:p>
    <w:p w14:paraId="1A26FC21" w14:textId="77777777" w:rsidR="00833155" w:rsidRPr="004A1875" w:rsidRDefault="00833155" w:rsidP="00833155">
      <w:pPr>
        <w:pStyle w:val="Heading2"/>
        <w:rPr>
          <w:rFonts w:asciiTheme="minorHAnsi" w:hAnsiTheme="minorHAnsi"/>
        </w:rPr>
      </w:pPr>
      <w:r w:rsidRPr="004A1875">
        <w:rPr>
          <w:rFonts w:asciiTheme="minorHAnsi" w:hAnsiTheme="minorHAnsi"/>
        </w:rPr>
        <w:t>1.2  De la Greedy la Divide et Impera la PD</w:t>
      </w:r>
    </w:p>
    <w:p w14:paraId="64A347DE" w14:textId="77777777" w:rsidR="00833155" w:rsidRPr="004A1875" w:rsidRDefault="00833155" w:rsidP="00833155">
      <w:pPr>
        <w:pStyle w:val="Heading3"/>
        <w:rPr>
          <w:rFonts w:asciiTheme="minorHAnsi" w:hAnsiTheme="minorHAnsi"/>
        </w:rPr>
      </w:pPr>
      <w:r w:rsidRPr="004A1875">
        <w:rPr>
          <w:rFonts w:asciiTheme="minorHAnsi" w:eastAsia="Arial" w:hAnsiTheme="minorHAnsi" w:cs="Arial"/>
          <w:color w:val="1F3864"/>
          <w:sz w:val="24"/>
          <w:szCs w:val="24"/>
        </w:rPr>
        <w:t>Algoritmii Greedy</w:t>
      </w:r>
    </w:p>
    <w:p w14:paraId="6708ED3B" w14:textId="77777777" w:rsidR="00833155" w:rsidRPr="004A1875" w:rsidRDefault="00833155" w:rsidP="00833155">
      <w:pPr>
        <w:spacing w:before="80" w:after="80"/>
        <w:jc w:val="both"/>
      </w:pPr>
      <w:r w:rsidRPr="004A1875">
        <w:rPr>
          <w:rFonts w:eastAsia="Arial" w:cs="Arial"/>
          <w:color w:val="000000"/>
        </w:rPr>
        <w:t xml:space="preserve">Un algoritm </w:t>
      </w:r>
      <w:r w:rsidRPr="004A1875">
        <w:rPr>
          <w:rFonts w:eastAsia="Arial" w:cs="Arial"/>
          <w:b/>
          <w:bCs/>
          <w:color w:val="000000"/>
        </w:rPr>
        <w:t>Greedy</w:t>
      </w:r>
      <w:r w:rsidRPr="004A1875">
        <w:rPr>
          <w:rFonts w:eastAsia="Arial" w:cs="Arial"/>
          <w:color w:val="000000"/>
        </w:rPr>
        <w:t xml:space="preserve"> alege la fiecare pas </w:t>
      </w:r>
      <w:r w:rsidRPr="004A1875">
        <w:rPr>
          <w:rFonts w:eastAsia="Arial" w:cs="Arial"/>
          <w:i/>
          <w:iCs/>
          <w:color w:val="000000"/>
        </w:rPr>
        <w:t>cea mai bună opțiune locală</w:t>
      </w:r>
      <w:r w:rsidRPr="004A1875">
        <w:rPr>
          <w:rFonts w:eastAsia="Arial" w:cs="Arial"/>
          <w:color w:val="000000"/>
        </w:rPr>
        <w:t>, sperând că alegerile locale duc la un optim global. Funcționează excelent pentru unele probleme (selecția activităților, codificarea Huffman), dar eșuează pentru altele.</w:t>
      </w:r>
    </w:p>
    <w:p w14:paraId="5C81EB9D" w14:textId="77777777" w:rsidR="00833155" w:rsidRPr="004A1875" w:rsidRDefault="00833155" w:rsidP="00833155">
      <w:pPr>
        <w:spacing w:before="40" w:after="40"/>
      </w:pPr>
    </w:p>
    <w:p w14:paraId="7F38D78C" w14:textId="77777777" w:rsidR="00833155" w:rsidRPr="004A1875" w:rsidRDefault="00833155" w:rsidP="00833155">
      <w:pPr>
        <w:spacing w:before="80" w:after="80"/>
      </w:pPr>
      <w:r w:rsidRPr="004A1875">
        <w:rPr>
          <w:rFonts w:eastAsia="Arial" w:cs="Arial"/>
          <w:b/>
          <w:bCs/>
          <w:color w:val="000000"/>
        </w:rPr>
        <w:t>Exemplu de eșec Greedy — Rest de monede:</w:t>
      </w:r>
    </w:p>
    <w:p w14:paraId="42B21D2E"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0"/>
      </w:tblGrid>
      <w:tr w:rsidR="00833155" w:rsidRPr="004A1875" w14:paraId="6008BACA"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46164959" w14:textId="77777777" w:rsidR="00833155" w:rsidRPr="004A1875" w:rsidRDefault="00833155" w:rsidP="00025B15">
            <w:pPr>
              <w:spacing w:before="20" w:after="20"/>
            </w:pPr>
            <w:r w:rsidRPr="004A1875">
              <w:rPr>
                <w:rFonts w:eastAsia="Courier New" w:cs="Courier New"/>
                <w:color w:val="D4D4D4"/>
                <w:sz w:val="18"/>
                <w:szCs w:val="18"/>
              </w:rPr>
              <w:t xml:space="preserve">  Monede disponibile : {1, 4, 5}</w:t>
            </w:r>
          </w:p>
        </w:tc>
      </w:tr>
      <w:tr w:rsidR="00833155" w:rsidRPr="004A1875" w14:paraId="00E14E3A"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49F2C0F5" w14:textId="77777777" w:rsidR="00833155" w:rsidRPr="004A1875" w:rsidRDefault="00833155" w:rsidP="00025B15">
            <w:pPr>
              <w:spacing w:before="20" w:after="20"/>
            </w:pPr>
            <w:r w:rsidRPr="004A1875">
              <w:rPr>
                <w:rFonts w:eastAsia="Courier New" w:cs="Courier New"/>
                <w:color w:val="D4D4D4"/>
                <w:sz w:val="18"/>
                <w:szCs w:val="18"/>
              </w:rPr>
              <w:t xml:space="preserve">  Sumă țintă         : 8</w:t>
            </w:r>
          </w:p>
        </w:tc>
      </w:tr>
      <w:tr w:rsidR="00833155" w:rsidRPr="004A1875" w14:paraId="54F4044B"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5E82A4AA" w14:textId="77777777" w:rsidR="00833155" w:rsidRPr="004A1875" w:rsidRDefault="00833155" w:rsidP="00025B15">
            <w:pPr>
              <w:spacing w:before="20" w:after="20"/>
            </w:pPr>
          </w:p>
        </w:tc>
      </w:tr>
      <w:tr w:rsidR="00833155" w:rsidRPr="004A1875" w14:paraId="60889157"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3055A430" w14:textId="77777777" w:rsidR="00833155" w:rsidRPr="004A1875" w:rsidRDefault="00833155" w:rsidP="00025B15">
            <w:pPr>
              <w:spacing w:before="20" w:after="20"/>
            </w:pPr>
            <w:r w:rsidRPr="004A1875">
              <w:rPr>
                <w:rFonts w:eastAsia="Courier New" w:cs="Courier New"/>
                <w:color w:val="D4D4D4"/>
                <w:sz w:val="18"/>
                <w:szCs w:val="18"/>
              </w:rPr>
              <w:t xml:space="preserve">  Greedy alege 5 → rămâne 3 → alege 1+1+1  =  4 monede</w:t>
            </w:r>
          </w:p>
        </w:tc>
      </w:tr>
      <w:tr w:rsidR="00833155" w:rsidRPr="004A1875" w14:paraId="188116F6"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723C9084" w14:textId="77777777" w:rsidR="00833155" w:rsidRPr="004A1875" w:rsidRDefault="00833155" w:rsidP="00025B15">
            <w:pPr>
              <w:spacing w:before="20" w:after="20"/>
            </w:pPr>
            <w:r w:rsidRPr="004A1875">
              <w:rPr>
                <w:rFonts w:eastAsia="Courier New" w:cs="Courier New"/>
                <w:color w:val="D4D4D4"/>
                <w:sz w:val="18"/>
                <w:szCs w:val="18"/>
              </w:rPr>
              <w:t xml:space="preserve">  Optim real  : 4 + 4                        =  2 monede  </w:t>
            </w:r>
            <w:r w:rsidRPr="004A1875">
              <w:rPr>
                <w:rFonts w:ascii="Segoe UI Symbol" w:eastAsia="Courier New" w:hAnsi="Segoe UI Symbol" w:cs="Segoe UI Symbol"/>
                <w:color w:val="D4D4D4"/>
                <w:sz w:val="18"/>
                <w:szCs w:val="18"/>
              </w:rPr>
              <w:t>✗</w:t>
            </w:r>
          </w:p>
        </w:tc>
      </w:tr>
    </w:tbl>
    <w:p w14:paraId="2B5A8A59" w14:textId="77777777" w:rsidR="00833155" w:rsidRPr="004A1875" w:rsidRDefault="00833155" w:rsidP="00833155">
      <w:pPr>
        <w:spacing w:before="40" w:after="40"/>
      </w:pPr>
    </w:p>
    <w:p w14:paraId="4B7A4DE6" w14:textId="77777777" w:rsidR="00833155" w:rsidRPr="004A1875" w:rsidRDefault="00833155" w:rsidP="00833155">
      <w:pPr>
        <w:spacing w:before="80" w:after="80"/>
        <w:jc w:val="both"/>
      </w:pPr>
      <w:r w:rsidRPr="004A1875">
        <w:rPr>
          <w:rFonts w:eastAsia="Arial" w:cs="Arial"/>
          <w:color w:val="000000"/>
        </w:rPr>
        <w:t xml:space="preserve">Greedy a eșuat deoarece alegerea locală </w:t>
      </w:r>
      <w:r w:rsidRPr="004A1875">
        <w:rPr>
          <w:rFonts w:eastAsia="Arial" w:cs="Arial"/>
          <w:i/>
          <w:iCs/>
          <w:color w:val="000000"/>
        </w:rPr>
        <w:t>"cea mai mare monedă"</w:t>
      </w:r>
      <w:r w:rsidRPr="004A1875">
        <w:rPr>
          <w:rFonts w:eastAsia="Arial" w:cs="Arial"/>
          <w:color w:val="000000"/>
        </w:rPr>
        <w:t xml:space="preserve"> a blocat combinația globală mai bună. Avem nevoie de o strategie care </w:t>
      </w:r>
      <w:r w:rsidRPr="004A1875">
        <w:rPr>
          <w:rFonts w:eastAsia="Arial" w:cs="Arial"/>
          <w:b/>
          <w:bCs/>
          <w:color w:val="000000"/>
        </w:rPr>
        <w:t>explorează toate posibilitățile fără muncă redundantă</w:t>
      </w:r>
      <w:r w:rsidRPr="004A1875">
        <w:rPr>
          <w:rFonts w:eastAsia="Arial" w:cs="Arial"/>
          <w:color w:val="000000"/>
        </w:rPr>
        <w:t>.</w:t>
      </w:r>
    </w:p>
    <w:p w14:paraId="2E0B5B07" w14:textId="77777777" w:rsidR="00833155" w:rsidRPr="004A1875" w:rsidRDefault="00833155" w:rsidP="00833155">
      <w:pPr>
        <w:spacing w:before="40" w:after="40"/>
      </w:pPr>
    </w:p>
    <w:p w14:paraId="04AFF9A8" w14:textId="77777777" w:rsidR="00833155" w:rsidRPr="004A1875" w:rsidRDefault="00833155" w:rsidP="00833155">
      <w:pPr>
        <w:pStyle w:val="Heading3"/>
        <w:rPr>
          <w:rFonts w:asciiTheme="minorHAnsi" w:hAnsiTheme="minorHAnsi"/>
        </w:rPr>
      </w:pPr>
      <w:r w:rsidRPr="004A1875">
        <w:rPr>
          <w:rFonts w:asciiTheme="minorHAnsi" w:eastAsia="Arial" w:hAnsiTheme="minorHAnsi" w:cs="Arial"/>
          <w:color w:val="1F3864"/>
          <w:sz w:val="24"/>
          <w:szCs w:val="24"/>
        </w:rPr>
        <w:t>Divide et Impera</w:t>
      </w:r>
    </w:p>
    <w:p w14:paraId="6E095AE6" w14:textId="77777777" w:rsidR="00833155" w:rsidRPr="004A1875" w:rsidRDefault="00833155" w:rsidP="00833155">
      <w:pPr>
        <w:spacing w:before="80" w:after="80"/>
        <w:jc w:val="both"/>
      </w:pPr>
      <w:r w:rsidRPr="004A1875">
        <w:rPr>
          <w:rFonts w:eastAsia="Arial" w:cs="Arial"/>
          <w:color w:val="000000"/>
        </w:rPr>
        <w:t xml:space="preserve">Divide et Impera (D&amp;I) împarte problema în subprobleme </w:t>
      </w:r>
      <w:r w:rsidRPr="004A1875">
        <w:rPr>
          <w:rFonts w:eastAsia="Arial" w:cs="Arial"/>
          <w:b/>
          <w:bCs/>
          <w:color w:val="000000"/>
        </w:rPr>
        <w:t>independente</w:t>
      </w:r>
      <w:r w:rsidRPr="004A1875">
        <w:rPr>
          <w:rFonts w:eastAsia="Arial" w:cs="Arial"/>
          <w:color w:val="000000"/>
        </w:rPr>
        <w:t xml:space="preserve">, le rezolvă recursiv și combină rezultatele (ex: Merge Sort, Căutare Binară). Funcționează optim când subproblemele </w:t>
      </w:r>
      <w:r w:rsidRPr="004A1875">
        <w:rPr>
          <w:rFonts w:eastAsia="Arial" w:cs="Arial"/>
          <w:i/>
          <w:iCs/>
          <w:color w:val="000000"/>
        </w:rPr>
        <w:t>nu se suprapun</w:t>
      </w:r>
      <w:r w:rsidRPr="004A1875">
        <w:rPr>
          <w:rFonts w:eastAsia="Arial" w:cs="Arial"/>
          <w:color w:val="000000"/>
        </w:rPr>
        <w:t xml:space="preserve"> </w:t>
      </w:r>
      <w:r w:rsidRPr="004A1875">
        <w:rPr>
          <w:color w:val="000000"/>
        </w:rPr>
        <w:t>-</w:t>
      </w:r>
      <w:r w:rsidRPr="004A1875">
        <w:rPr>
          <w:rFonts w:eastAsia="Arial" w:cs="Arial"/>
          <w:color w:val="000000"/>
        </w:rPr>
        <w:t xml:space="preserve"> fiecare este unică și rezolvată o singură dată.</w:t>
      </w:r>
    </w:p>
    <w:p w14:paraId="77F12495" w14:textId="77777777" w:rsidR="00833155" w:rsidRPr="004A1875" w:rsidRDefault="00833155" w:rsidP="00833155">
      <w:pPr>
        <w:spacing w:before="40" w:after="40"/>
      </w:pPr>
    </w:p>
    <w:p w14:paraId="79157238" w14:textId="77777777" w:rsidR="00833155" w:rsidRPr="004A1875" w:rsidRDefault="00833155" w:rsidP="00833155">
      <w:pPr>
        <w:spacing w:before="80" w:after="80"/>
        <w:jc w:val="both"/>
      </w:pPr>
      <w:r w:rsidRPr="004A1875">
        <w:rPr>
          <w:rFonts w:eastAsia="Arial" w:cs="Arial"/>
          <w:color w:val="000000"/>
        </w:rPr>
        <w:t xml:space="preserve">Însă când subproblemele </w:t>
      </w:r>
      <w:r w:rsidRPr="004A1875">
        <w:rPr>
          <w:rFonts w:eastAsia="Arial" w:cs="Arial"/>
          <w:b/>
          <w:bCs/>
          <w:color w:val="000000"/>
        </w:rPr>
        <w:t>se suprapun</w:t>
      </w:r>
      <w:r w:rsidRPr="004A1875">
        <w:rPr>
          <w:rFonts w:eastAsia="Arial" w:cs="Arial"/>
          <w:color w:val="000000"/>
        </w:rPr>
        <w:t>, D&amp;I recalculează inutil același răspuns de zeci, sute sau milioane de ori.</w:t>
      </w:r>
    </w:p>
    <w:p w14:paraId="46CBC58E" w14:textId="77777777" w:rsidR="00833155" w:rsidRPr="004A1875" w:rsidRDefault="00833155" w:rsidP="00833155">
      <w:pPr>
        <w:spacing w:before="40" w:after="40"/>
      </w:pPr>
    </w:p>
    <w:p w14:paraId="1266B221" w14:textId="77777777" w:rsidR="00833155" w:rsidRPr="004A1875" w:rsidRDefault="00833155" w:rsidP="00833155">
      <w:pPr>
        <w:spacing w:before="80" w:after="80"/>
      </w:pPr>
      <w:r w:rsidRPr="004A1875">
        <w:rPr>
          <w:rFonts w:eastAsia="Arial" w:cs="Arial"/>
          <w:b/>
          <w:bCs/>
          <w:color w:val="000000"/>
        </w:rPr>
        <w:t>Exemplu — Fibonacci naiv (D&amp;I pur):</w:t>
      </w:r>
    </w:p>
    <w:p w14:paraId="08CC51CA"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0"/>
      </w:tblGrid>
      <w:tr w:rsidR="00833155" w:rsidRPr="004A1875" w14:paraId="0C399EEC"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16A75E5" w14:textId="77777777" w:rsidR="00833155" w:rsidRPr="004A1875" w:rsidRDefault="00833155" w:rsidP="00025B15">
            <w:pPr>
              <w:spacing w:before="20" w:after="20"/>
            </w:pPr>
            <w:r w:rsidRPr="004A1875">
              <w:rPr>
                <w:rFonts w:eastAsia="Courier New" w:cs="Courier New"/>
                <w:color w:val="D4D4D4"/>
                <w:sz w:val="18"/>
                <w:szCs w:val="18"/>
              </w:rPr>
              <w:t xml:space="preserve">                    fib(5)</w:t>
            </w:r>
          </w:p>
        </w:tc>
      </w:tr>
      <w:tr w:rsidR="00833155" w:rsidRPr="004A1875" w14:paraId="22F4244B"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19927736" w14:textId="77777777" w:rsidR="00833155" w:rsidRPr="004A1875" w:rsidRDefault="00833155" w:rsidP="00025B15">
            <w:pPr>
              <w:spacing w:before="20" w:after="20"/>
            </w:pPr>
            <w:r w:rsidRPr="004A1875">
              <w:rPr>
                <w:rFonts w:eastAsia="Courier New" w:cs="Courier New"/>
                <w:color w:val="D4D4D4"/>
                <w:sz w:val="18"/>
                <w:szCs w:val="18"/>
              </w:rPr>
              <w:t xml:space="preserve">                   /      \</w:t>
            </w:r>
          </w:p>
        </w:tc>
      </w:tr>
      <w:tr w:rsidR="00833155" w:rsidRPr="004A1875" w14:paraId="0CADBFA9"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0B210447" w14:textId="77777777" w:rsidR="00833155" w:rsidRPr="004A1875" w:rsidRDefault="00833155" w:rsidP="00025B15">
            <w:pPr>
              <w:spacing w:before="20" w:after="20"/>
            </w:pPr>
            <w:r w:rsidRPr="004A1875">
              <w:rPr>
                <w:rFonts w:eastAsia="Courier New" w:cs="Courier New"/>
                <w:color w:val="D4D4D4"/>
                <w:sz w:val="18"/>
                <w:szCs w:val="18"/>
              </w:rPr>
              <w:t xml:space="preserve">              fib(4)      fib(3)   ← fib(3) calculat de 2 ori</w:t>
            </w:r>
          </w:p>
        </w:tc>
      </w:tr>
      <w:tr w:rsidR="00833155" w:rsidRPr="004A1875" w14:paraId="5633F9FF"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009E5BCA" w14:textId="77777777" w:rsidR="00833155" w:rsidRPr="004A1875" w:rsidRDefault="00833155" w:rsidP="00025B15">
            <w:pPr>
              <w:spacing w:before="20" w:after="20"/>
            </w:pPr>
            <w:r w:rsidRPr="004A1875">
              <w:rPr>
                <w:rFonts w:eastAsia="Courier New" w:cs="Courier New"/>
                <w:color w:val="D4D4D4"/>
                <w:sz w:val="18"/>
                <w:szCs w:val="18"/>
              </w:rPr>
              <w:t xml:space="preserve">             /     \      /    \</w:t>
            </w:r>
          </w:p>
        </w:tc>
      </w:tr>
      <w:tr w:rsidR="00833155" w:rsidRPr="004A1875" w14:paraId="66BDAA4C"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30A8C86" w14:textId="77777777" w:rsidR="00833155" w:rsidRPr="004A1875" w:rsidRDefault="00833155" w:rsidP="00025B15">
            <w:pPr>
              <w:spacing w:before="20" w:after="20"/>
            </w:pPr>
            <w:r w:rsidRPr="004A1875">
              <w:rPr>
                <w:rFonts w:eastAsia="Courier New" w:cs="Courier New"/>
                <w:color w:val="D4D4D4"/>
                <w:sz w:val="18"/>
                <w:szCs w:val="18"/>
              </w:rPr>
              <w:t xml:space="preserve">         fib(3)  fib(2) fib(2) fib(1)</w:t>
            </w:r>
          </w:p>
        </w:tc>
      </w:tr>
      <w:tr w:rsidR="00833155" w:rsidRPr="004A1875" w14:paraId="1751E351"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153B199A" w14:textId="77777777" w:rsidR="00833155" w:rsidRPr="004A1875" w:rsidRDefault="00833155" w:rsidP="00025B15">
            <w:pPr>
              <w:spacing w:before="20" w:after="20"/>
            </w:pPr>
            <w:r w:rsidRPr="004A1875">
              <w:rPr>
                <w:rFonts w:eastAsia="Courier New" w:cs="Courier New"/>
                <w:color w:val="D4D4D4"/>
                <w:sz w:val="18"/>
                <w:szCs w:val="18"/>
              </w:rPr>
              <w:t xml:space="preserve">         /  \</w:t>
            </w:r>
          </w:p>
        </w:tc>
      </w:tr>
      <w:tr w:rsidR="00833155" w:rsidRPr="004A1875" w14:paraId="46B8679D"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3B8A6102" w14:textId="77777777" w:rsidR="00833155" w:rsidRPr="004A1875" w:rsidRDefault="00833155" w:rsidP="00025B15">
            <w:pPr>
              <w:spacing w:before="20" w:after="20"/>
            </w:pPr>
            <w:r w:rsidRPr="004A1875">
              <w:rPr>
                <w:rFonts w:eastAsia="Courier New" w:cs="Courier New"/>
                <w:color w:val="D4D4D4"/>
                <w:sz w:val="18"/>
                <w:szCs w:val="18"/>
              </w:rPr>
              <w:t xml:space="preserve">      fib(2) fib(1)</w:t>
            </w:r>
          </w:p>
        </w:tc>
      </w:tr>
      <w:tr w:rsidR="00833155" w:rsidRPr="004A1875" w14:paraId="5F261CD1"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B6BBC5E" w14:textId="77777777" w:rsidR="00833155" w:rsidRPr="004A1875" w:rsidRDefault="00833155" w:rsidP="00025B15">
            <w:pPr>
              <w:spacing w:before="20" w:after="20"/>
            </w:pPr>
          </w:p>
        </w:tc>
      </w:tr>
      <w:tr w:rsidR="00833155" w:rsidRPr="004A1875" w14:paraId="457A5D01"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542C6061" w14:textId="77777777" w:rsidR="00833155" w:rsidRPr="004A1875" w:rsidRDefault="00833155" w:rsidP="00025B15">
            <w:pPr>
              <w:spacing w:before="20" w:after="20"/>
            </w:pPr>
            <w:r w:rsidRPr="004A1875">
              <w:rPr>
                <w:rFonts w:eastAsia="Courier New" w:cs="Courier New"/>
                <w:color w:val="D4D4D4"/>
                <w:sz w:val="18"/>
                <w:szCs w:val="18"/>
              </w:rPr>
              <w:t xml:space="preserve">  fib(2) apare de 3 ori, fib(3) de 2 ori.</w:t>
            </w:r>
          </w:p>
        </w:tc>
      </w:tr>
      <w:tr w:rsidR="00833155" w:rsidRPr="004A1875" w14:paraId="217019C0"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024EBB32" w14:textId="77777777" w:rsidR="00833155" w:rsidRPr="004A1875" w:rsidRDefault="00833155" w:rsidP="00025B15">
            <w:pPr>
              <w:spacing w:before="20" w:after="20"/>
            </w:pPr>
            <w:r w:rsidRPr="004A1875">
              <w:rPr>
                <w:rFonts w:eastAsia="Courier New" w:cs="Courier New"/>
                <w:color w:val="D4D4D4"/>
                <w:sz w:val="18"/>
                <w:szCs w:val="18"/>
              </w:rPr>
              <w:t xml:space="preserve">  Pentru fib(50) → aprox. 2^50 apeluri — practic imposibil.</w:t>
            </w:r>
          </w:p>
        </w:tc>
      </w:tr>
    </w:tbl>
    <w:p w14:paraId="64989126" w14:textId="77777777" w:rsidR="00833155" w:rsidRPr="004A1875" w:rsidRDefault="00833155" w:rsidP="00833155">
      <w:pPr>
        <w:spacing w:before="40" w:after="40"/>
      </w:pPr>
    </w:p>
    <w:p w14:paraId="4C054AB3" w14:textId="77777777" w:rsidR="00833155" w:rsidRPr="004A1875" w:rsidRDefault="00833155" w:rsidP="00833155">
      <w:pPr>
        <w:pStyle w:val="Heading3"/>
        <w:rPr>
          <w:rFonts w:asciiTheme="minorHAnsi" w:hAnsiTheme="minorHAnsi"/>
        </w:rPr>
      </w:pPr>
      <w:r w:rsidRPr="004A1875">
        <w:rPr>
          <w:rFonts w:asciiTheme="minorHAnsi" w:eastAsia="Arial" w:hAnsiTheme="minorHAnsi" w:cs="Arial"/>
          <w:color w:val="1F3864"/>
          <w:sz w:val="24"/>
          <w:szCs w:val="24"/>
        </w:rPr>
        <w:t>Programarea Dinamică — Soluția</w:t>
      </w:r>
    </w:p>
    <w:p w14:paraId="020FA473" w14:textId="77777777" w:rsidR="00833155" w:rsidRPr="004A1875" w:rsidRDefault="00833155" w:rsidP="00833155">
      <w:pPr>
        <w:spacing w:before="80" w:after="80"/>
      </w:pPr>
      <w:r w:rsidRPr="004A1875">
        <w:rPr>
          <w:rFonts w:eastAsia="Arial" w:cs="Arial"/>
          <w:color w:val="000000"/>
        </w:rPr>
        <w:t xml:space="preserve">PD rezolvă problema suprapunerii prin </w:t>
      </w:r>
      <w:r w:rsidRPr="004A1875">
        <w:rPr>
          <w:rFonts w:eastAsia="Arial" w:cs="Arial"/>
          <w:b/>
          <w:bCs/>
          <w:color w:val="000000"/>
        </w:rPr>
        <w:t>stocarea rezultatelor subproblemelor</w:t>
      </w:r>
      <w:r w:rsidRPr="004A1875">
        <w:rPr>
          <w:rFonts w:eastAsia="Arial" w:cs="Arial"/>
          <w:color w:val="000000"/>
        </w:rPr>
        <w:t xml:space="preserve"> imediat după prima calcul. La orice revenire ulterioară, valoarea este returnată direct din tabel, fără recursie suplimentară. Complexitatea exponențială devine </w:t>
      </w:r>
      <w:r w:rsidRPr="004A1875">
        <w:rPr>
          <w:rFonts w:eastAsia="Arial" w:cs="Arial"/>
          <w:b/>
          <w:bCs/>
          <w:color w:val="000000"/>
        </w:rPr>
        <w:t>polinomială</w:t>
      </w:r>
      <w:r w:rsidRPr="004A1875">
        <w:rPr>
          <w:rFonts w:eastAsia="Arial" w:cs="Arial"/>
          <w:color w:val="000000"/>
        </w:rPr>
        <w:t>.</w:t>
      </w:r>
    </w:p>
    <w:p w14:paraId="2D248713"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gridCol w:w="2280"/>
      </w:tblGrid>
      <w:tr w:rsidR="00833155" w:rsidRPr="004A1875" w14:paraId="7EE5208C" w14:textId="77777777" w:rsidTr="00025B15">
        <w:tblPrEx>
          <w:tblCellMar>
            <w:top w:w="0" w:type="dxa"/>
            <w:bottom w:w="0" w:type="dxa"/>
          </w:tblCellMar>
        </w:tblPrEx>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6D5EBFB0" w14:textId="77777777" w:rsidR="00833155" w:rsidRPr="004A1875" w:rsidRDefault="00833155" w:rsidP="00025B15">
            <w:pPr>
              <w:jc w:val="center"/>
            </w:pPr>
            <w:r w:rsidRPr="004A1875">
              <w:rPr>
                <w:rFonts w:eastAsia="Arial" w:cs="Arial"/>
                <w:b/>
                <w:bCs/>
                <w:color w:val="FFFFFF"/>
                <w:sz w:val="20"/>
                <w:szCs w:val="20"/>
              </w:rPr>
              <w:lastRenderedPageBreak/>
              <w:t>Caracteristică</w:t>
            </w:r>
          </w:p>
        </w:tc>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66ECC755" w14:textId="77777777" w:rsidR="00833155" w:rsidRPr="004A1875" w:rsidRDefault="00833155" w:rsidP="00025B15">
            <w:pPr>
              <w:jc w:val="center"/>
            </w:pPr>
            <w:r w:rsidRPr="004A1875">
              <w:rPr>
                <w:rFonts w:eastAsia="Arial" w:cs="Arial"/>
                <w:b/>
                <w:bCs/>
                <w:color w:val="FFFFFF"/>
                <w:sz w:val="20"/>
                <w:szCs w:val="20"/>
              </w:rPr>
              <w:t>Greedy</w:t>
            </w:r>
          </w:p>
        </w:tc>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24A80696" w14:textId="77777777" w:rsidR="00833155" w:rsidRPr="004A1875" w:rsidRDefault="00833155" w:rsidP="00025B15">
            <w:pPr>
              <w:jc w:val="center"/>
            </w:pPr>
            <w:r w:rsidRPr="004A1875">
              <w:rPr>
                <w:rFonts w:eastAsia="Arial" w:cs="Arial"/>
                <w:b/>
                <w:bCs/>
                <w:color w:val="FFFFFF"/>
                <w:sz w:val="20"/>
                <w:szCs w:val="20"/>
              </w:rPr>
              <w:t>Divide et Impera</w:t>
            </w:r>
          </w:p>
        </w:tc>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5D1161E3" w14:textId="77777777" w:rsidR="00833155" w:rsidRPr="004A1875" w:rsidRDefault="00833155" w:rsidP="00025B15">
            <w:pPr>
              <w:jc w:val="center"/>
            </w:pPr>
            <w:r w:rsidRPr="004A1875">
              <w:rPr>
                <w:rFonts w:eastAsia="Arial" w:cs="Arial"/>
                <w:b/>
                <w:bCs/>
                <w:color w:val="FFFFFF"/>
                <w:sz w:val="20"/>
                <w:szCs w:val="20"/>
              </w:rPr>
              <w:t>Programare Dinamică</w:t>
            </w:r>
          </w:p>
        </w:tc>
      </w:tr>
      <w:tr w:rsidR="00833155" w:rsidRPr="004A1875" w14:paraId="407DCFAB" w14:textId="77777777" w:rsidTr="00025B15">
        <w:tblPrEx>
          <w:tblCellMar>
            <w:top w:w="0" w:type="dxa"/>
            <w:bottom w:w="0" w:type="dxa"/>
          </w:tblCellMar>
        </w:tblPrEx>
        <w:tc>
          <w:tcPr>
            <w:tcW w:w="228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71E87F5" w14:textId="77777777" w:rsidR="00833155" w:rsidRPr="004A1875" w:rsidRDefault="00833155" w:rsidP="00025B15">
            <w:r w:rsidRPr="004A1875">
              <w:rPr>
                <w:rFonts w:eastAsia="Arial" w:cs="Arial"/>
                <w:color w:val="000000"/>
                <w:sz w:val="20"/>
                <w:szCs w:val="20"/>
              </w:rPr>
              <w:t>Subprobleme</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528777" w14:textId="77777777" w:rsidR="00833155" w:rsidRPr="004A1875" w:rsidRDefault="00833155" w:rsidP="00025B15">
            <w:r w:rsidRPr="004A1875">
              <w:rPr>
                <w:rFonts w:eastAsia="Arial" w:cs="Arial"/>
                <w:color w:val="000000"/>
                <w:sz w:val="20"/>
                <w:szCs w:val="20"/>
              </w:rPr>
              <w:t>Nu le consideră pe toate</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23A251" w14:textId="77777777" w:rsidR="00833155" w:rsidRPr="004A1875" w:rsidRDefault="00833155" w:rsidP="00025B15">
            <w:r w:rsidRPr="004A1875">
              <w:rPr>
                <w:rFonts w:eastAsia="Arial" w:cs="Arial"/>
                <w:color w:val="000000"/>
                <w:sz w:val="20"/>
                <w:szCs w:val="20"/>
              </w:rPr>
              <w:t>Independente</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16DF36" w14:textId="77777777" w:rsidR="00833155" w:rsidRPr="004A1875" w:rsidRDefault="00833155" w:rsidP="00025B15">
            <w:r w:rsidRPr="004A1875">
              <w:rPr>
                <w:rFonts w:eastAsia="Arial" w:cs="Arial"/>
                <w:color w:val="000000"/>
                <w:sz w:val="20"/>
                <w:szCs w:val="20"/>
              </w:rPr>
              <w:t>Suprapuse</w:t>
            </w:r>
          </w:p>
        </w:tc>
      </w:tr>
      <w:tr w:rsidR="00833155" w:rsidRPr="004A1875" w14:paraId="11E0DE43" w14:textId="77777777" w:rsidTr="00025B15">
        <w:tblPrEx>
          <w:tblCellMar>
            <w:top w:w="0" w:type="dxa"/>
            <w:bottom w:w="0" w:type="dxa"/>
          </w:tblCellMar>
        </w:tblPrEx>
        <w:tc>
          <w:tcPr>
            <w:tcW w:w="228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5949DAD" w14:textId="77777777" w:rsidR="00833155" w:rsidRPr="004A1875" w:rsidRDefault="00833155" w:rsidP="00025B15">
            <w:r w:rsidRPr="004A1875">
              <w:rPr>
                <w:rFonts w:eastAsia="Arial" w:cs="Arial"/>
                <w:color w:val="000000"/>
                <w:sz w:val="20"/>
                <w:szCs w:val="20"/>
              </w:rPr>
              <w:t>Stocare rezultate</w:t>
            </w:r>
          </w:p>
        </w:tc>
        <w:tc>
          <w:tcPr>
            <w:tcW w:w="22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2171C56C" w14:textId="77777777" w:rsidR="00833155" w:rsidRPr="004A1875" w:rsidRDefault="00833155" w:rsidP="00025B15">
            <w:r w:rsidRPr="004A1875">
              <w:rPr>
                <w:rFonts w:eastAsia="Arial" w:cs="Arial"/>
                <w:color w:val="000000"/>
                <w:sz w:val="20"/>
                <w:szCs w:val="20"/>
              </w:rPr>
              <w:t>Nu</w:t>
            </w:r>
          </w:p>
        </w:tc>
        <w:tc>
          <w:tcPr>
            <w:tcW w:w="22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24AF9654" w14:textId="77777777" w:rsidR="00833155" w:rsidRPr="004A1875" w:rsidRDefault="00833155" w:rsidP="00025B15">
            <w:r w:rsidRPr="004A1875">
              <w:rPr>
                <w:rFonts w:eastAsia="Arial" w:cs="Arial"/>
                <w:color w:val="000000"/>
                <w:sz w:val="20"/>
                <w:szCs w:val="20"/>
              </w:rPr>
              <w:t>Nu</w:t>
            </w:r>
          </w:p>
        </w:tc>
        <w:tc>
          <w:tcPr>
            <w:tcW w:w="22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F26E309" w14:textId="77777777" w:rsidR="00833155" w:rsidRPr="004A1875" w:rsidRDefault="00833155" w:rsidP="00025B15">
            <w:r w:rsidRPr="004A1875">
              <w:rPr>
                <w:rFonts w:eastAsia="Arial" w:cs="Arial"/>
                <w:color w:val="000000"/>
                <w:sz w:val="20"/>
                <w:szCs w:val="20"/>
              </w:rPr>
              <w:t>Da (memorare/tabulare)</w:t>
            </w:r>
          </w:p>
        </w:tc>
      </w:tr>
      <w:tr w:rsidR="00833155" w:rsidRPr="004A1875" w14:paraId="5B81A9F6" w14:textId="77777777" w:rsidTr="00025B15">
        <w:tblPrEx>
          <w:tblCellMar>
            <w:top w:w="0" w:type="dxa"/>
            <w:bottom w:w="0" w:type="dxa"/>
          </w:tblCellMar>
        </w:tblPrEx>
        <w:tc>
          <w:tcPr>
            <w:tcW w:w="228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ABB6BE8" w14:textId="77777777" w:rsidR="00833155" w:rsidRPr="004A1875" w:rsidRDefault="00833155" w:rsidP="00025B15">
            <w:r w:rsidRPr="004A1875">
              <w:rPr>
                <w:rFonts w:eastAsia="Arial" w:cs="Arial"/>
                <w:color w:val="000000"/>
                <w:sz w:val="20"/>
                <w:szCs w:val="20"/>
              </w:rPr>
              <w:t>Optimalitate garantată</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278CA2" w14:textId="77777777" w:rsidR="00833155" w:rsidRPr="004A1875" w:rsidRDefault="00833155" w:rsidP="00025B15">
            <w:r w:rsidRPr="004A1875">
              <w:rPr>
                <w:rFonts w:eastAsia="Arial" w:cs="Arial"/>
                <w:color w:val="000000"/>
                <w:sz w:val="20"/>
                <w:szCs w:val="20"/>
              </w:rPr>
              <w:t>Uneori</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4AE551" w14:textId="77777777" w:rsidR="00833155" w:rsidRPr="004A1875" w:rsidRDefault="00833155" w:rsidP="00025B15">
            <w:r w:rsidRPr="004A1875">
              <w:rPr>
                <w:rFonts w:eastAsia="Arial" w:cs="Arial"/>
                <w:color w:val="000000"/>
                <w:sz w:val="20"/>
                <w:szCs w:val="20"/>
              </w:rPr>
              <w:t>Da</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4C0C54" w14:textId="77777777" w:rsidR="00833155" w:rsidRPr="004A1875" w:rsidRDefault="00833155" w:rsidP="00025B15">
            <w:r w:rsidRPr="004A1875">
              <w:rPr>
                <w:rFonts w:eastAsia="Arial" w:cs="Arial"/>
                <w:color w:val="000000"/>
                <w:sz w:val="20"/>
                <w:szCs w:val="20"/>
              </w:rPr>
              <w:t>Da</w:t>
            </w:r>
          </w:p>
        </w:tc>
      </w:tr>
      <w:tr w:rsidR="00833155" w:rsidRPr="004A1875" w14:paraId="18190332" w14:textId="77777777" w:rsidTr="00025B15">
        <w:tblPrEx>
          <w:tblCellMar>
            <w:top w:w="0" w:type="dxa"/>
            <w:bottom w:w="0" w:type="dxa"/>
          </w:tblCellMar>
        </w:tblPrEx>
        <w:tc>
          <w:tcPr>
            <w:tcW w:w="228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8622C18" w14:textId="77777777" w:rsidR="00833155" w:rsidRPr="004A1875" w:rsidRDefault="00833155" w:rsidP="00025B15">
            <w:r w:rsidRPr="004A1875">
              <w:rPr>
                <w:rFonts w:eastAsia="Arial" w:cs="Arial"/>
                <w:color w:val="000000"/>
                <w:sz w:val="20"/>
                <w:szCs w:val="20"/>
              </w:rPr>
              <w:t>Complexitate tipică</w:t>
            </w:r>
          </w:p>
        </w:tc>
        <w:tc>
          <w:tcPr>
            <w:tcW w:w="22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09425383" w14:textId="77777777" w:rsidR="00833155" w:rsidRPr="004A1875" w:rsidRDefault="00833155" w:rsidP="00025B15">
            <w:r w:rsidRPr="004A1875">
              <w:rPr>
                <w:rFonts w:eastAsia="Arial" w:cs="Arial"/>
                <w:color w:val="000000"/>
                <w:sz w:val="20"/>
                <w:szCs w:val="20"/>
              </w:rPr>
              <w:t>O(n log n)</w:t>
            </w:r>
          </w:p>
        </w:tc>
        <w:tc>
          <w:tcPr>
            <w:tcW w:w="22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08A844F" w14:textId="77777777" w:rsidR="00833155" w:rsidRPr="004A1875" w:rsidRDefault="00833155" w:rsidP="00025B15">
            <w:r w:rsidRPr="004A1875">
              <w:rPr>
                <w:rFonts w:eastAsia="Arial" w:cs="Arial"/>
                <w:color w:val="000000"/>
                <w:sz w:val="20"/>
                <w:szCs w:val="20"/>
              </w:rPr>
              <w:t>O(n log n)</w:t>
            </w:r>
          </w:p>
        </w:tc>
        <w:tc>
          <w:tcPr>
            <w:tcW w:w="22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6D029B9F" w14:textId="77777777" w:rsidR="00833155" w:rsidRPr="004A1875" w:rsidRDefault="00833155" w:rsidP="00025B15">
            <w:r w:rsidRPr="004A1875">
              <w:rPr>
                <w:rFonts w:eastAsia="Arial" w:cs="Arial"/>
                <w:color w:val="000000"/>
                <w:sz w:val="20"/>
                <w:szCs w:val="20"/>
              </w:rPr>
              <w:t>O(n²) sau O(n·k)</w:t>
            </w:r>
          </w:p>
        </w:tc>
      </w:tr>
      <w:tr w:rsidR="00833155" w:rsidRPr="004A1875" w14:paraId="3A72BEB6" w14:textId="77777777" w:rsidTr="00025B15">
        <w:tblPrEx>
          <w:tblCellMar>
            <w:top w:w="0" w:type="dxa"/>
            <w:bottom w:w="0" w:type="dxa"/>
          </w:tblCellMar>
        </w:tblPrEx>
        <w:tc>
          <w:tcPr>
            <w:tcW w:w="228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29C6651" w14:textId="77777777" w:rsidR="00833155" w:rsidRPr="004A1875" w:rsidRDefault="00833155" w:rsidP="00025B15">
            <w:r w:rsidRPr="004A1875">
              <w:rPr>
                <w:rFonts w:eastAsia="Arial" w:cs="Arial"/>
                <w:color w:val="000000"/>
                <w:sz w:val="20"/>
                <w:szCs w:val="20"/>
              </w:rPr>
              <w:t>Când se folosește</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0DDA0A" w14:textId="77777777" w:rsidR="00833155" w:rsidRPr="004A1875" w:rsidRDefault="00833155" w:rsidP="00025B15">
            <w:r w:rsidRPr="004A1875">
              <w:rPr>
                <w:rFonts w:eastAsia="Arial" w:cs="Arial"/>
                <w:color w:val="000000"/>
                <w:sz w:val="20"/>
                <w:szCs w:val="20"/>
              </w:rPr>
              <w:t>Probleme cu proprietate greedy</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727657" w14:textId="77777777" w:rsidR="00833155" w:rsidRPr="004A1875" w:rsidRDefault="00833155" w:rsidP="00025B15">
            <w:r w:rsidRPr="004A1875">
              <w:rPr>
                <w:rFonts w:eastAsia="Arial" w:cs="Arial"/>
                <w:color w:val="000000"/>
                <w:sz w:val="20"/>
                <w:szCs w:val="20"/>
              </w:rPr>
              <w:t>Subprobleme independente</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32D719" w14:textId="77777777" w:rsidR="00833155" w:rsidRPr="004A1875" w:rsidRDefault="00833155" w:rsidP="00025B15">
            <w:r w:rsidRPr="004A1875">
              <w:rPr>
                <w:rFonts w:eastAsia="Arial" w:cs="Arial"/>
                <w:color w:val="000000"/>
                <w:sz w:val="20"/>
                <w:szCs w:val="20"/>
              </w:rPr>
              <w:t>Subprobleme suprapuse</w:t>
            </w:r>
          </w:p>
        </w:tc>
      </w:tr>
    </w:tbl>
    <w:p w14:paraId="5F0B23DB" w14:textId="77777777" w:rsidR="00833155" w:rsidRPr="004A1875" w:rsidRDefault="00833155" w:rsidP="00833155">
      <w:pPr>
        <w:spacing w:before="40" w:after="40"/>
      </w:pPr>
    </w:p>
    <w:p w14:paraId="496B7D4C" w14:textId="77777777" w:rsidR="00833155" w:rsidRPr="004A1875" w:rsidRDefault="00833155" w:rsidP="00833155">
      <w:pPr>
        <w:pStyle w:val="Heading2"/>
        <w:rPr>
          <w:rFonts w:asciiTheme="minorHAnsi" w:hAnsiTheme="minorHAnsi"/>
        </w:rPr>
      </w:pPr>
      <w:r w:rsidRPr="004A1875">
        <w:rPr>
          <w:rFonts w:asciiTheme="minorHAnsi" w:hAnsiTheme="minorHAnsi"/>
        </w:rPr>
        <w:t>1.3  Cele Două Stiluri de PD</w:t>
      </w:r>
    </w:p>
    <w:p w14:paraId="3BB2A64D" w14:textId="77777777" w:rsidR="00833155" w:rsidRPr="004A1875" w:rsidRDefault="00833155" w:rsidP="00833155">
      <w:pPr>
        <w:pStyle w:val="Heading3"/>
        <w:rPr>
          <w:rFonts w:asciiTheme="minorHAnsi" w:hAnsiTheme="minorHAnsi"/>
        </w:rPr>
      </w:pPr>
      <w:r w:rsidRPr="004A1875">
        <w:rPr>
          <w:rFonts w:asciiTheme="minorHAnsi" w:eastAsia="Arial" w:hAnsiTheme="minorHAnsi" w:cs="Arial"/>
          <w:color w:val="1F3864"/>
          <w:sz w:val="24"/>
          <w:szCs w:val="24"/>
        </w:rPr>
        <w:t>Top-Down — Memoizare</w:t>
      </w:r>
    </w:p>
    <w:p w14:paraId="4FA29BB5" w14:textId="77777777" w:rsidR="00833155" w:rsidRPr="004A1875" w:rsidRDefault="00833155" w:rsidP="00833155">
      <w:pPr>
        <w:spacing w:before="80" w:after="80"/>
      </w:pPr>
      <w:r w:rsidRPr="004A1875">
        <w:rPr>
          <w:rFonts w:eastAsia="Arial" w:cs="Arial"/>
          <w:color w:val="000000"/>
        </w:rPr>
        <w:t xml:space="preserve">Se scrie </w:t>
      </w:r>
      <w:r w:rsidRPr="004A1875">
        <w:rPr>
          <w:rFonts w:eastAsia="Arial" w:cs="Arial"/>
          <w:b/>
          <w:bCs/>
          <w:color w:val="000000"/>
        </w:rPr>
        <w:t>recursivitatea naturală</w:t>
      </w:r>
      <w:r w:rsidRPr="004A1875">
        <w:rPr>
          <w:rFonts w:eastAsia="Arial" w:cs="Arial"/>
          <w:color w:val="000000"/>
        </w:rPr>
        <w:t xml:space="preserve"> a problemei, dar înainte de returnare, rezultatul se </w:t>
      </w:r>
      <w:r w:rsidRPr="004A1875">
        <w:rPr>
          <w:rFonts w:eastAsia="Arial" w:cs="Arial"/>
          <w:b/>
          <w:bCs/>
          <w:color w:val="000000"/>
        </w:rPr>
        <w:t>stochează într-un tablou sau map</w:t>
      </w:r>
      <w:r w:rsidRPr="004A1875">
        <w:rPr>
          <w:rFonts w:eastAsia="Arial" w:cs="Arial"/>
          <w:color w:val="000000"/>
        </w:rPr>
        <w:t>. La orice reapel cu aceiași parametri, se returnează direct valoarea memorată.</w:t>
      </w:r>
    </w:p>
    <w:p w14:paraId="2C3C5063"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20"/>
        <w:gridCol w:w="8900"/>
      </w:tblGrid>
      <w:tr w:rsidR="00833155" w:rsidRPr="004A1875" w14:paraId="1859FBA9"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4A90D9"/>
          </w:tcPr>
          <w:p w14:paraId="20E4B371"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4A90D9"/>
            <w:tcMar>
              <w:top w:w="60" w:type="dxa"/>
              <w:left w:w="180" w:type="dxa"/>
              <w:bottom w:w="60" w:type="dxa"/>
              <w:right w:w="120" w:type="dxa"/>
            </w:tcMar>
          </w:tcPr>
          <w:p w14:paraId="00C4C8DA" w14:textId="77777777" w:rsidR="00833155" w:rsidRPr="004A1875" w:rsidRDefault="00833155" w:rsidP="00025B15">
            <w:r w:rsidRPr="004A1875">
              <w:rPr>
                <w:rFonts w:eastAsia="Arial" w:cs="Arial"/>
                <w:b/>
                <w:bCs/>
                <w:color w:val="FFFFFF"/>
                <w:sz w:val="20"/>
                <w:szCs w:val="20"/>
              </w:rPr>
              <w:t>Avantaje Memoizare (Top-Down)</w:t>
            </w:r>
          </w:p>
        </w:tc>
      </w:tr>
      <w:tr w:rsidR="00833155" w:rsidRPr="004A1875" w14:paraId="51D0EB43"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4A90D9"/>
          </w:tcPr>
          <w:p w14:paraId="4F18392B"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6F56037E" w14:textId="77777777" w:rsidR="00833155" w:rsidRPr="004A1875" w:rsidRDefault="00833155" w:rsidP="00025B15">
            <w:pPr>
              <w:spacing w:before="40" w:after="40"/>
            </w:pPr>
            <w:r w:rsidRPr="004A1875">
              <w:rPr>
                <w:rFonts w:eastAsia="Arial" w:cs="Arial"/>
                <w:color w:val="000000"/>
                <w:sz w:val="21"/>
                <w:szCs w:val="21"/>
              </w:rPr>
              <w:t>Codul urmărește fidel definiția matematică a recursiei.</w:t>
            </w:r>
          </w:p>
        </w:tc>
      </w:tr>
      <w:tr w:rsidR="00833155" w:rsidRPr="004A1875" w14:paraId="44461360"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4A90D9"/>
          </w:tcPr>
          <w:p w14:paraId="56DE5828"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2AE8E92C" w14:textId="77777777" w:rsidR="00833155" w:rsidRPr="004A1875" w:rsidRDefault="00833155" w:rsidP="00025B15">
            <w:pPr>
              <w:spacing w:before="40" w:after="40"/>
            </w:pPr>
            <w:r w:rsidRPr="004A1875">
              <w:rPr>
                <w:rFonts w:eastAsia="Arial" w:cs="Arial"/>
                <w:color w:val="000000"/>
                <w:sz w:val="21"/>
                <w:szCs w:val="21"/>
              </w:rPr>
              <w:t>Calculează doar subproblemele necesare — nu toate.</w:t>
            </w:r>
          </w:p>
        </w:tc>
      </w:tr>
      <w:tr w:rsidR="00833155" w:rsidRPr="004A1875" w14:paraId="09931C66"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4A90D9"/>
          </w:tcPr>
          <w:p w14:paraId="4F623446"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057C3893" w14:textId="77777777" w:rsidR="00833155" w:rsidRPr="004A1875" w:rsidRDefault="00833155" w:rsidP="00025B15">
            <w:pPr>
              <w:spacing w:before="40" w:after="40"/>
            </w:pPr>
            <w:r w:rsidRPr="004A1875">
              <w:rPr>
                <w:rFonts w:eastAsia="Arial" w:cs="Arial"/>
                <w:color w:val="000000"/>
                <w:sz w:val="21"/>
                <w:szCs w:val="21"/>
              </w:rPr>
              <w:t>Ușor de implementat pornind de la soluția recursivă.</w:t>
            </w:r>
          </w:p>
        </w:tc>
      </w:tr>
    </w:tbl>
    <w:p w14:paraId="6BB522FC"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0"/>
      </w:tblGrid>
      <w:tr w:rsidR="00833155" w:rsidRPr="004A1875" w14:paraId="2B1B2BBF"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1F0C04A7" w14:textId="77777777" w:rsidR="00833155" w:rsidRPr="004A1875" w:rsidRDefault="00833155" w:rsidP="00025B15">
            <w:pPr>
              <w:spacing w:before="20" w:after="20"/>
            </w:pPr>
            <w:r w:rsidRPr="004A1875">
              <w:rPr>
                <w:rFonts w:eastAsia="Courier New" w:cs="Courier New"/>
                <w:color w:val="D4D4D4"/>
                <w:sz w:val="18"/>
                <w:szCs w:val="18"/>
              </w:rPr>
              <w:t xml:space="preserve">  int memo[1000] = {0};</w:t>
            </w:r>
          </w:p>
        </w:tc>
      </w:tr>
      <w:tr w:rsidR="00833155" w:rsidRPr="004A1875" w14:paraId="1D0ADC6D"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4C6A1740" w14:textId="77777777" w:rsidR="00833155" w:rsidRPr="004A1875" w:rsidRDefault="00833155" w:rsidP="00025B15">
            <w:pPr>
              <w:spacing w:before="20" w:after="20"/>
            </w:pPr>
          </w:p>
        </w:tc>
      </w:tr>
      <w:tr w:rsidR="00833155" w:rsidRPr="004A1875" w14:paraId="3C1AF219"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44B703D6" w14:textId="77777777" w:rsidR="00833155" w:rsidRPr="004A1875" w:rsidRDefault="00833155" w:rsidP="00025B15">
            <w:pPr>
              <w:spacing w:before="20" w:after="20"/>
            </w:pPr>
            <w:r w:rsidRPr="004A1875">
              <w:rPr>
                <w:rFonts w:eastAsia="Courier New" w:cs="Courier New"/>
                <w:color w:val="D4D4D4"/>
                <w:sz w:val="18"/>
                <w:szCs w:val="18"/>
              </w:rPr>
              <w:t xml:space="preserve">  int fib(int n) {</w:t>
            </w:r>
          </w:p>
        </w:tc>
      </w:tr>
      <w:tr w:rsidR="00833155" w:rsidRPr="004A1875" w14:paraId="099994EB"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70C67C40" w14:textId="77777777" w:rsidR="00833155" w:rsidRPr="004A1875" w:rsidRDefault="00833155" w:rsidP="00025B15">
            <w:pPr>
              <w:spacing w:before="20" w:after="20"/>
            </w:pPr>
            <w:r w:rsidRPr="004A1875">
              <w:rPr>
                <w:rFonts w:eastAsia="Courier New" w:cs="Courier New"/>
                <w:color w:val="D4D4D4"/>
                <w:sz w:val="18"/>
                <w:szCs w:val="18"/>
              </w:rPr>
              <w:t xml:space="preserve">      if (memo[n] != 0) return memo[n];   // deja calculat</w:t>
            </w:r>
          </w:p>
        </w:tc>
      </w:tr>
      <w:tr w:rsidR="00833155" w:rsidRPr="004A1875" w14:paraId="73552808"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63F2C3FA" w14:textId="77777777" w:rsidR="00833155" w:rsidRPr="004A1875" w:rsidRDefault="00833155" w:rsidP="00025B15">
            <w:pPr>
              <w:spacing w:before="20" w:after="20"/>
            </w:pPr>
            <w:r w:rsidRPr="004A1875">
              <w:rPr>
                <w:rFonts w:eastAsia="Courier New" w:cs="Courier New"/>
                <w:color w:val="D4D4D4"/>
                <w:sz w:val="18"/>
                <w:szCs w:val="18"/>
              </w:rPr>
              <w:t xml:space="preserve">      if (n &lt;= 1)       return n;</w:t>
            </w:r>
          </w:p>
        </w:tc>
      </w:tr>
      <w:tr w:rsidR="00833155" w:rsidRPr="004A1875" w14:paraId="4D6F8718"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4EDAF6C" w14:textId="77777777" w:rsidR="00833155" w:rsidRPr="004A1875" w:rsidRDefault="00833155" w:rsidP="00025B15">
            <w:pPr>
              <w:spacing w:before="20" w:after="20"/>
            </w:pPr>
            <w:r w:rsidRPr="004A1875">
              <w:rPr>
                <w:rFonts w:eastAsia="Courier New" w:cs="Courier New"/>
                <w:color w:val="D4D4D4"/>
                <w:sz w:val="18"/>
                <w:szCs w:val="18"/>
              </w:rPr>
              <w:t xml:space="preserve">      memo[n] = fib(n-1) + fib(n-2);      // stochează</w:t>
            </w:r>
          </w:p>
        </w:tc>
      </w:tr>
      <w:tr w:rsidR="00833155" w:rsidRPr="004A1875" w14:paraId="3CD94D68"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4A9E7AC9" w14:textId="77777777" w:rsidR="00833155" w:rsidRPr="004A1875" w:rsidRDefault="00833155" w:rsidP="00025B15">
            <w:pPr>
              <w:spacing w:before="20" w:after="20"/>
            </w:pPr>
            <w:r w:rsidRPr="004A1875">
              <w:rPr>
                <w:rFonts w:eastAsia="Courier New" w:cs="Courier New"/>
                <w:color w:val="D4D4D4"/>
                <w:sz w:val="18"/>
                <w:szCs w:val="18"/>
              </w:rPr>
              <w:lastRenderedPageBreak/>
              <w:t xml:space="preserve">      return memo[n];</w:t>
            </w:r>
          </w:p>
        </w:tc>
      </w:tr>
      <w:tr w:rsidR="00833155" w:rsidRPr="004A1875" w14:paraId="5432CFE4"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777B6732" w14:textId="77777777" w:rsidR="00833155" w:rsidRPr="004A1875" w:rsidRDefault="00833155" w:rsidP="00025B15">
            <w:pPr>
              <w:spacing w:before="20" w:after="20"/>
            </w:pPr>
            <w:r w:rsidRPr="004A1875">
              <w:rPr>
                <w:rFonts w:eastAsia="Courier New" w:cs="Courier New"/>
                <w:color w:val="D4D4D4"/>
                <w:sz w:val="18"/>
                <w:szCs w:val="18"/>
              </w:rPr>
              <w:t xml:space="preserve">  }</w:t>
            </w:r>
          </w:p>
        </w:tc>
      </w:tr>
    </w:tbl>
    <w:p w14:paraId="3C5E38DE" w14:textId="77777777" w:rsidR="00833155" w:rsidRPr="004A1875" w:rsidRDefault="00833155" w:rsidP="00833155">
      <w:pPr>
        <w:spacing w:before="40" w:after="40"/>
      </w:pPr>
    </w:p>
    <w:p w14:paraId="05B86ABA" w14:textId="77777777" w:rsidR="00833155" w:rsidRPr="004A1875" w:rsidRDefault="00833155" w:rsidP="00833155">
      <w:pPr>
        <w:pStyle w:val="Heading3"/>
        <w:rPr>
          <w:rFonts w:asciiTheme="minorHAnsi" w:hAnsiTheme="minorHAnsi"/>
        </w:rPr>
      </w:pPr>
      <w:r w:rsidRPr="004A1875">
        <w:rPr>
          <w:rFonts w:asciiTheme="minorHAnsi" w:eastAsia="Arial" w:hAnsiTheme="minorHAnsi" w:cs="Arial"/>
          <w:color w:val="1F3864"/>
          <w:sz w:val="24"/>
          <w:szCs w:val="24"/>
        </w:rPr>
        <w:t>Bottom-Up — Tabulare</w:t>
      </w:r>
    </w:p>
    <w:p w14:paraId="0EE31F64" w14:textId="77777777" w:rsidR="00833155" w:rsidRPr="004A1875" w:rsidRDefault="00833155" w:rsidP="00833155">
      <w:pPr>
        <w:spacing w:before="80" w:after="80"/>
      </w:pPr>
      <w:r w:rsidRPr="004A1875">
        <w:rPr>
          <w:rFonts w:eastAsia="Arial" w:cs="Arial"/>
          <w:color w:val="000000"/>
        </w:rPr>
        <w:t xml:space="preserve">Se identifică subproblemele </w:t>
      </w:r>
      <w:r w:rsidRPr="004A1875">
        <w:rPr>
          <w:rFonts w:eastAsia="Arial" w:cs="Arial"/>
          <w:b/>
          <w:bCs/>
          <w:color w:val="000000"/>
        </w:rPr>
        <w:t>cele mai mici</w:t>
      </w:r>
      <w:r w:rsidRPr="004A1875">
        <w:rPr>
          <w:rFonts w:eastAsia="Arial" w:cs="Arial"/>
          <w:color w:val="000000"/>
        </w:rPr>
        <w:t xml:space="preserve"> (cazurile de bază), se completează un tabel pornind de la acestea, construind iterativ răspunsul final. </w:t>
      </w:r>
      <w:r w:rsidRPr="004A1875">
        <w:rPr>
          <w:rFonts w:eastAsia="Arial" w:cs="Arial"/>
          <w:b/>
          <w:bCs/>
          <w:color w:val="000000"/>
        </w:rPr>
        <w:t>Nu necesită recursie</w:t>
      </w:r>
      <w:r w:rsidRPr="004A1875">
        <w:rPr>
          <w:rFonts w:eastAsia="Arial" w:cs="Arial"/>
          <w:color w:val="000000"/>
        </w:rPr>
        <w:t xml:space="preserve"> și este de obicei mai rapid în practică (fără overhead de stivă).</w:t>
      </w:r>
    </w:p>
    <w:p w14:paraId="3A37ED2F"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20"/>
        <w:gridCol w:w="8900"/>
      </w:tblGrid>
      <w:tr w:rsidR="00833155" w:rsidRPr="004A1875" w14:paraId="7F646A6A"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2E7D32"/>
          </w:tcPr>
          <w:p w14:paraId="0E930436"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2E7D32"/>
            <w:tcMar>
              <w:top w:w="60" w:type="dxa"/>
              <w:left w:w="180" w:type="dxa"/>
              <w:bottom w:w="60" w:type="dxa"/>
              <w:right w:w="120" w:type="dxa"/>
            </w:tcMar>
          </w:tcPr>
          <w:p w14:paraId="391540D1" w14:textId="77777777" w:rsidR="00833155" w:rsidRPr="004A1875" w:rsidRDefault="00833155" w:rsidP="00025B15">
            <w:r w:rsidRPr="004A1875">
              <w:rPr>
                <w:rFonts w:eastAsia="Arial" w:cs="Arial"/>
                <w:b/>
                <w:bCs/>
                <w:color w:val="FFFFFF"/>
                <w:sz w:val="20"/>
                <w:szCs w:val="20"/>
              </w:rPr>
              <w:t>Avantaje Tabulare (Bottom-Up)</w:t>
            </w:r>
          </w:p>
        </w:tc>
      </w:tr>
      <w:tr w:rsidR="00833155" w:rsidRPr="004A1875" w14:paraId="0E82D2C8"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2E7D32"/>
          </w:tcPr>
          <w:p w14:paraId="4A535234"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79856BBB" w14:textId="77777777" w:rsidR="00833155" w:rsidRPr="004A1875" w:rsidRDefault="00833155" w:rsidP="00025B15">
            <w:pPr>
              <w:spacing w:before="40" w:after="40"/>
            </w:pPr>
            <w:r w:rsidRPr="004A1875">
              <w:rPr>
                <w:rFonts w:eastAsia="Arial" w:cs="Arial"/>
                <w:color w:val="000000"/>
                <w:sz w:val="21"/>
                <w:szCs w:val="21"/>
              </w:rPr>
              <w:t>Fără overhead de stivă de apeluri — mai rapid în practică.</w:t>
            </w:r>
          </w:p>
        </w:tc>
      </w:tr>
      <w:tr w:rsidR="00833155" w:rsidRPr="004A1875" w14:paraId="161C1F64"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2E7D32"/>
          </w:tcPr>
          <w:p w14:paraId="4BDD0139"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7884B4E1" w14:textId="77777777" w:rsidR="00833155" w:rsidRPr="004A1875" w:rsidRDefault="00833155" w:rsidP="00025B15">
            <w:pPr>
              <w:spacing w:before="40" w:after="40"/>
            </w:pPr>
            <w:r w:rsidRPr="004A1875">
              <w:rPr>
                <w:rFonts w:eastAsia="Arial" w:cs="Arial"/>
                <w:color w:val="000000"/>
                <w:sz w:val="21"/>
                <w:szCs w:val="21"/>
              </w:rPr>
              <w:t>Calculează toate subproblemele sistematic, în ordine.</w:t>
            </w:r>
          </w:p>
        </w:tc>
      </w:tr>
      <w:tr w:rsidR="00833155" w:rsidRPr="004A1875" w14:paraId="142DE287" w14:textId="77777777" w:rsidTr="00025B15">
        <w:tc>
          <w:tcPr>
            <w:tcW w:w="220" w:type="dxa"/>
            <w:tcBorders>
              <w:top w:val="none" w:sz="0" w:space="0" w:color="FFFFFF"/>
              <w:left w:val="none" w:sz="0" w:space="0" w:color="FFFFFF"/>
              <w:bottom w:val="none" w:sz="0" w:space="0" w:color="FFFFFF"/>
              <w:right w:val="none" w:sz="0" w:space="0" w:color="FFFFFF"/>
            </w:tcBorders>
            <w:shd w:val="clear" w:color="auto" w:fill="2E7D32"/>
          </w:tcPr>
          <w:p w14:paraId="4FECF859" w14:textId="77777777" w:rsidR="00833155" w:rsidRPr="004A1875" w:rsidRDefault="00833155" w:rsidP="00025B15"/>
        </w:tc>
        <w:tc>
          <w:tcPr>
            <w:tcW w:w="89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120" w:type="dxa"/>
            </w:tcMar>
          </w:tcPr>
          <w:p w14:paraId="510050F0" w14:textId="77777777" w:rsidR="00833155" w:rsidRPr="004A1875" w:rsidRDefault="00833155" w:rsidP="00025B15">
            <w:pPr>
              <w:spacing w:before="40" w:after="40"/>
            </w:pPr>
            <w:r w:rsidRPr="004A1875">
              <w:rPr>
                <w:rFonts w:eastAsia="Arial" w:cs="Arial"/>
                <w:color w:val="000000"/>
                <w:sz w:val="21"/>
                <w:szCs w:val="21"/>
              </w:rPr>
              <w:t>Mai ușor de optimizat spațiul (ex: de la O(n) la O(1)).</w:t>
            </w:r>
          </w:p>
        </w:tc>
      </w:tr>
    </w:tbl>
    <w:p w14:paraId="3F5818A1"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0"/>
      </w:tblGrid>
      <w:tr w:rsidR="00833155" w:rsidRPr="004A1875" w14:paraId="219B5CCB"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31B5AC2F" w14:textId="77777777" w:rsidR="00833155" w:rsidRPr="004A1875" w:rsidRDefault="00833155" w:rsidP="00025B15">
            <w:pPr>
              <w:spacing w:before="20" w:after="20"/>
            </w:pPr>
            <w:r w:rsidRPr="004A1875">
              <w:rPr>
                <w:rFonts w:eastAsia="Courier New" w:cs="Courier New"/>
                <w:color w:val="D4D4D4"/>
                <w:sz w:val="18"/>
                <w:szCs w:val="18"/>
              </w:rPr>
              <w:t xml:space="preserve">  int fib(int n) {</w:t>
            </w:r>
          </w:p>
        </w:tc>
      </w:tr>
      <w:tr w:rsidR="00833155" w:rsidRPr="004A1875" w14:paraId="1ED5A69E"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6043A9CA" w14:textId="77777777" w:rsidR="00833155" w:rsidRPr="004A1875" w:rsidRDefault="00833155" w:rsidP="00025B15">
            <w:pPr>
              <w:spacing w:before="20" w:after="20"/>
            </w:pPr>
            <w:r w:rsidRPr="004A1875">
              <w:rPr>
                <w:rFonts w:eastAsia="Courier New" w:cs="Courier New"/>
                <w:color w:val="D4D4D4"/>
                <w:sz w:val="18"/>
                <w:szCs w:val="18"/>
              </w:rPr>
              <w:t xml:space="preserve">      vector&lt;int&gt; dp(n+1, 0);</w:t>
            </w:r>
          </w:p>
        </w:tc>
      </w:tr>
      <w:tr w:rsidR="00833155" w:rsidRPr="004A1875" w14:paraId="29DE4E72"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0565B506" w14:textId="77777777" w:rsidR="00833155" w:rsidRPr="004A1875" w:rsidRDefault="00833155" w:rsidP="00025B15">
            <w:pPr>
              <w:spacing w:before="20" w:after="20"/>
            </w:pPr>
            <w:r w:rsidRPr="004A1875">
              <w:rPr>
                <w:rFonts w:eastAsia="Courier New" w:cs="Courier New"/>
                <w:color w:val="D4D4D4"/>
                <w:sz w:val="18"/>
                <w:szCs w:val="18"/>
              </w:rPr>
              <w:t xml:space="preserve">      dp[0] = 0; dp[1] = 1;</w:t>
            </w:r>
          </w:p>
        </w:tc>
      </w:tr>
      <w:tr w:rsidR="00833155" w:rsidRPr="004A1875" w14:paraId="12DA569B"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507425C8" w14:textId="77777777" w:rsidR="00833155" w:rsidRPr="004A1875" w:rsidRDefault="00833155" w:rsidP="00025B15">
            <w:pPr>
              <w:spacing w:before="20" w:after="20"/>
            </w:pPr>
            <w:r w:rsidRPr="004A1875">
              <w:rPr>
                <w:rFonts w:eastAsia="Courier New" w:cs="Courier New"/>
                <w:color w:val="D4D4D4"/>
                <w:sz w:val="18"/>
                <w:szCs w:val="18"/>
              </w:rPr>
              <w:t xml:space="preserve">      for (int i = 2; i &lt;= n; i++)</w:t>
            </w:r>
          </w:p>
        </w:tc>
      </w:tr>
      <w:tr w:rsidR="00833155" w:rsidRPr="004A1875" w14:paraId="75ECC8B4"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5D392FD4" w14:textId="77777777" w:rsidR="00833155" w:rsidRPr="004A1875" w:rsidRDefault="00833155" w:rsidP="00025B15">
            <w:pPr>
              <w:spacing w:before="20" w:after="20"/>
            </w:pPr>
            <w:r w:rsidRPr="004A1875">
              <w:rPr>
                <w:rFonts w:eastAsia="Courier New" w:cs="Courier New"/>
                <w:color w:val="D4D4D4"/>
                <w:sz w:val="18"/>
                <w:szCs w:val="18"/>
              </w:rPr>
              <w:t xml:space="preserve">          dp[i] = dp[i-1] + dp[i-2];   // bottom-up</w:t>
            </w:r>
          </w:p>
        </w:tc>
      </w:tr>
      <w:tr w:rsidR="00833155" w:rsidRPr="004A1875" w14:paraId="0744098E"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17DCA8CA" w14:textId="77777777" w:rsidR="00833155" w:rsidRPr="004A1875" w:rsidRDefault="00833155" w:rsidP="00025B15">
            <w:pPr>
              <w:spacing w:before="20" w:after="20"/>
            </w:pPr>
            <w:r w:rsidRPr="004A1875">
              <w:rPr>
                <w:rFonts w:eastAsia="Courier New" w:cs="Courier New"/>
                <w:color w:val="D4D4D4"/>
                <w:sz w:val="18"/>
                <w:szCs w:val="18"/>
              </w:rPr>
              <w:t xml:space="preserve">      return dp[n];</w:t>
            </w:r>
          </w:p>
        </w:tc>
      </w:tr>
      <w:tr w:rsidR="00833155" w:rsidRPr="004A1875" w14:paraId="26E7A0ED" w14:textId="77777777" w:rsidTr="00025B15">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582F3A97" w14:textId="77777777" w:rsidR="00833155" w:rsidRPr="004A1875" w:rsidRDefault="00833155" w:rsidP="00025B15">
            <w:pPr>
              <w:spacing w:before="20" w:after="20"/>
            </w:pPr>
            <w:r w:rsidRPr="004A1875">
              <w:rPr>
                <w:rFonts w:eastAsia="Courier New" w:cs="Courier New"/>
                <w:color w:val="D4D4D4"/>
                <w:sz w:val="18"/>
                <w:szCs w:val="18"/>
              </w:rPr>
              <w:t xml:space="preserve">  }</w:t>
            </w:r>
          </w:p>
        </w:tc>
      </w:tr>
    </w:tbl>
    <w:p w14:paraId="1F15776C" w14:textId="77777777" w:rsidR="00833155" w:rsidRPr="004A1875" w:rsidRDefault="00833155" w:rsidP="00833155">
      <w:pPr>
        <w:spacing w:before="40" w:after="4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3040"/>
        <w:gridCol w:w="3040"/>
      </w:tblGrid>
      <w:tr w:rsidR="00833155" w:rsidRPr="004A1875" w14:paraId="1BE27E89" w14:textId="77777777" w:rsidTr="00025B15">
        <w:tblPrEx>
          <w:tblCellMar>
            <w:top w:w="0" w:type="dxa"/>
            <w:bottom w:w="0" w:type="dxa"/>
          </w:tblCellMar>
        </w:tblPrEx>
        <w:tc>
          <w:tcPr>
            <w:tcW w:w="30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15931D1D" w14:textId="77777777" w:rsidR="00833155" w:rsidRPr="004A1875" w:rsidRDefault="00833155" w:rsidP="00025B15">
            <w:pPr>
              <w:jc w:val="center"/>
            </w:pPr>
            <w:r w:rsidRPr="004A1875">
              <w:rPr>
                <w:rFonts w:eastAsia="Arial" w:cs="Arial"/>
                <w:b/>
                <w:bCs/>
                <w:color w:val="FFFFFF"/>
                <w:sz w:val="20"/>
                <w:szCs w:val="20"/>
              </w:rPr>
              <w:t>Criteriu</w:t>
            </w:r>
          </w:p>
        </w:tc>
        <w:tc>
          <w:tcPr>
            <w:tcW w:w="30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47D0A1D3" w14:textId="77777777" w:rsidR="00833155" w:rsidRPr="004A1875" w:rsidRDefault="00833155" w:rsidP="00025B15">
            <w:pPr>
              <w:jc w:val="center"/>
            </w:pPr>
            <w:r w:rsidRPr="004A1875">
              <w:rPr>
                <w:rFonts w:eastAsia="Arial" w:cs="Arial"/>
                <w:b/>
                <w:bCs/>
                <w:color w:val="FFFFFF"/>
                <w:sz w:val="20"/>
                <w:szCs w:val="20"/>
              </w:rPr>
              <w:t>Top-Down (Memoizare)</w:t>
            </w:r>
          </w:p>
        </w:tc>
        <w:tc>
          <w:tcPr>
            <w:tcW w:w="30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29DCEFA6" w14:textId="77777777" w:rsidR="00833155" w:rsidRPr="004A1875" w:rsidRDefault="00833155" w:rsidP="00025B15">
            <w:pPr>
              <w:jc w:val="center"/>
            </w:pPr>
            <w:r w:rsidRPr="004A1875">
              <w:rPr>
                <w:rFonts w:eastAsia="Arial" w:cs="Arial"/>
                <w:b/>
                <w:bCs/>
                <w:color w:val="FFFFFF"/>
                <w:sz w:val="20"/>
                <w:szCs w:val="20"/>
              </w:rPr>
              <w:t>Bottom-Up (Tabulare)</w:t>
            </w:r>
          </w:p>
        </w:tc>
      </w:tr>
      <w:tr w:rsidR="00833155" w:rsidRPr="004A1875" w14:paraId="2DAF5FF4" w14:textId="77777777" w:rsidTr="00025B15">
        <w:tblPrEx>
          <w:tblCellMar>
            <w:top w:w="0" w:type="dxa"/>
            <w:bottom w:w="0" w:type="dxa"/>
          </w:tblCellMar>
        </w:tblPrEx>
        <w:tc>
          <w:tcPr>
            <w:tcW w:w="30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B1D0F55" w14:textId="77777777" w:rsidR="00833155" w:rsidRPr="004A1875" w:rsidRDefault="00833155" w:rsidP="00025B15">
            <w:r w:rsidRPr="004A1875">
              <w:rPr>
                <w:rFonts w:eastAsia="Arial" w:cs="Arial"/>
                <w:color w:val="000000"/>
                <w:sz w:val="20"/>
                <w:szCs w:val="20"/>
              </w:rPr>
              <w:t>Direcție</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E20740" w14:textId="77777777" w:rsidR="00833155" w:rsidRPr="004A1875" w:rsidRDefault="00833155" w:rsidP="00025B15">
            <w:r w:rsidRPr="004A1875">
              <w:rPr>
                <w:rFonts w:eastAsia="Arial" w:cs="Arial"/>
                <w:color w:val="000000"/>
                <w:sz w:val="20"/>
                <w:szCs w:val="20"/>
              </w:rPr>
              <w:t>De sus în jos (recursiv)</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3CCDC8" w14:textId="77777777" w:rsidR="00833155" w:rsidRPr="004A1875" w:rsidRDefault="00833155" w:rsidP="00025B15">
            <w:r w:rsidRPr="004A1875">
              <w:rPr>
                <w:rFonts w:eastAsia="Arial" w:cs="Arial"/>
                <w:color w:val="000000"/>
                <w:sz w:val="20"/>
                <w:szCs w:val="20"/>
              </w:rPr>
              <w:t>De jos în sus (iterativ)</w:t>
            </w:r>
          </w:p>
        </w:tc>
      </w:tr>
      <w:tr w:rsidR="00833155" w:rsidRPr="004A1875" w14:paraId="1CB6B61F" w14:textId="77777777" w:rsidTr="00025B15">
        <w:tblPrEx>
          <w:tblCellMar>
            <w:top w:w="0" w:type="dxa"/>
            <w:bottom w:w="0" w:type="dxa"/>
          </w:tblCellMar>
        </w:tblPrEx>
        <w:tc>
          <w:tcPr>
            <w:tcW w:w="30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C00D581" w14:textId="77777777" w:rsidR="00833155" w:rsidRPr="004A1875" w:rsidRDefault="00833155" w:rsidP="00025B15">
            <w:r w:rsidRPr="004A1875">
              <w:rPr>
                <w:rFonts w:eastAsia="Arial" w:cs="Arial"/>
                <w:color w:val="000000"/>
                <w:sz w:val="20"/>
                <w:szCs w:val="20"/>
              </w:rPr>
              <w:t>Stocare</w:t>
            </w:r>
          </w:p>
        </w:tc>
        <w:tc>
          <w:tcPr>
            <w:tcW w:w="30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070B82BE" w14:textId="77777777" w:rsidR="00833155" w:rsidRPr="004A1875" w:rsidRDefault="00833155" w:rsidP="00025B15">
            <w:r w:rsidRPr="004A1875">
              <w:rPr>
                <w:rFonts w:eastAsia="Arial" w:cs="Arial"/>
                <w:color w:val="000000"/>
                <w:sz w:val="20"/>
                <w:szCs w:val="20"/>
              </w:rPr>
              <w:t>Map / tablou sparse</w:t>
            </w:r>
          </w:p>
        </w:tc>
        <w:tc>
          <w:tcPr>
            <w:tcW w:w="30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FA3746F" w14:textId="77777777" w:rsidR="00833155" w:rsidRPr="004A1875" w:rsidRDefault="00833155" w:rsidP="00025B15">
            <w:r w:rsidRPr="004A1875">
              <w:rPr>
                <w:rFonts w:eastAsia="Arial" w:cs="Arial"/>
                <w:color w:val="000000"/>
                <w:sz w:val="20"/>
                <w:szCs w:val="20"/>
              </w:rPr>
              <w:t>Tablou complet</w:t>
            </w:r>
          </w:p>
        </w:tc>
      </w:tr>
      <w:tr w:rsidR="00833155" w:rsidRPr="004A1875" w14:paraId="2C34761B" w14:textId="77777777" w:rsidTr="00025B15">
        <w:tblPrEx>
          <w:tblCellMar>
            <w:top w:w="0" w:type="dxa"/>
            <w:bottom w:w="0" w:type="dxa"/>
          </w:tblCellMar>
        </w:tblPrEx>
        <w:tc>
          <w:tcPr>
            <w:tcW w:w="30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875770A" w14:textId="77777777" w:rsidR="00833155" w:rsidRPr="004A1875" w:rsidRDefault="00833155" w:rsidP="00025B15">
            <w:r w:rsidRPr="004A1875">
              <w:rPr>
                <w:rFonts w:eastAsia="Arial" w:cs="Arial"/>
                <w:color w:val="000000"/>
                <w:sz w:val="20"/>
                <w:szCs w:val="20"/>
              </w:rPr>
              <w:t>Subprobleme calculate</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6481D1" w14:textId="77777777" w:rsidR="00833155" w:rsidRPr="004A1875" w:rsidRDefault="00833155" w:rsidP="00025B15">
            <w:r w:rsidRPr="004A1875">
              <w:rPr>
                <w:rFonts w:eastAsia="Arial" w:cs="Arial"/>
                <w:color w:val="000000"/>
                <w:sz w:val="20"/>
                <w:szCs w:val="20"/>
              </w:rPr>
              <w:t>Doar cele necesare</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D4F7D5" w14:textId="77777777" w:rsidR="00833155" w:rsidRPr="004A1875" w:rsidRDefault="00833155" w:rsidP="00025B15">
            <w:r w:rsidRPr="004A1875">
              <w:rPr>
                <w:rFonts w:eastAsia="Arial" w:cs="Arial"/>
                <w:color w:val="000000"/>
                <w:sz w:val="20"/>
                <w:szCs w:val="20"/>
              </w:rPr>
              <w:t>Toate, în ordine</w:t>
            </w:r>
          </w:p>
        </w:tc>
      </w:tr>
      <w:tr w:rsidR="00833155" w:rsidRPr="004A1875" w14:paraId="3AFBB158" w14:textId="77777777" w:rsidTr="00025B15">
        <w:tblPrEx>
          <w:tblCellMar>
            <w:top w:w="0" w:type="dxa"/>
            <w:bottom w:w="0" w:type="dxa"/>
          </w:tblCellMar>
        </w:tblPrEx>
        <w:tc>
          <w:tcPr>
            <w:tcW w:w="30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3A3A779" w14:textId="77777777" w:rsidR="00833155" w:rsidRPr="004A1875" w:rsidRDefault="00833155" w:rsidP="00025B15">
            <w:r w:rsidRPr="004A1875">
              <w:rPr>
                <w:rFonts w:eastAsia="Arial" w:cs="Arial"/>
                <w:color w:val="000000"/>
                <w:sz w:val="20"/>
                <w:szCs w:val="20"/>
              </w:rPr>
              <w:t>Overhead stivă</w:t>
            </w:r>
          </w:p>
        </w:tc>
        <w:tc>
          <w:tcPr>
            <w:tcW w:w="30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685CB99A" w14:textId="77777777" w:rsidR="00833155" w:rsidRPr="004A1875" w:rsidRDefault="00833155" w:rsidP="00025B15">
            <w:r w:rsidRPr="004A1875">
              <w:rPr>
                <w:rFonts w:eastAsia="Arial" w:cs="Arial"/>
                <w:color w:val="000000"/>
                <w:sz w:val="20"/>
                <w:szCs w:val="20"/>
              </w:rPr>
              <w:t>Da (recursie)</w:t>
            </w:r>
          </w:p>
        </w:tc>
        <w:tc>
          <w:tcPr>
            <w:tcW w:w="30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48493178" w14:textId="77777777" w:rsidR="00833155" w:rsidRPr="004A1875" w:rsidRDefault="00833155" w:rsidP="00025B15">
            <w:r w:rsidRPr="004A1875">
              <w:rPr>
                <w:rFonts w:eastAsia="Arial" w:cs="Arial"/>
                <w:color w:val="000000"/>
                <w:sz w:val="20"/>
                <w:szCs w:val="20"/>
              </w:rPr>
              <w:t>Nu</w:t>
            </w:r>
          </w:p>
        </w:tc>
      </w:tr>
      <w:tr w:rsidR="00833155" w:rsidRPr="004A1875" w14:paraId="1A85FEC1" w14:textId="77777777" w:rsidTr="00025B15">
        <w:tblPrEx>
          <w:tblCellMar>
            <w:top w:w="0" w:type="dxa"/>
            <w:bottom w:w="0" w:type="dxa"/>
          </w:tblCellMar>
        </w:tblPrEx>
        <w:tc>
          <w:tcPr>
            <w:tcW w:w="30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4CF5442" w14:textId="77777777" w:rsidR="00833155" w:rsidRPr="004A1875" w:rsidRDefault="00833155" w:rsidP="00025B15">
            <w:r w:rsidRPr="004A1875">
              <w:rPr>
                <w:rFonts w:eastAsia="Arial" w:cs="Arial"/>
                <w:color w:val="000000"/>
                <w:sz w:val="20"/>
                <w:szCs w:val="20"/>
              </w:rPr>
              <w:t>Ușurință implementare</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E05946" w14:textId="77777777" w:rsidR="00833155" w:rsidRPr="004A1875" w:rsidRDefault="00833155" w:rsidP="00025B15">
            <w:r w:rsidRPr="004A1875">
              <w:rPr>
                <w:rFonts w:eastAsia="Arial" w:cs="Arial"/>
                <w:color w:val="000000"/>
                <w:sz w:val="20"/>
                <w:szCs w:val="20"/>
              </w:rPr>
              <w:t>Pornind de la recursie</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CD781F" w14:textId="77777777" w:rsidR="00833155" w:rsidRPr="004A1875" w:rsidRDefault="00833155" w:rsidP="00025B15">
            <w:r w:rsidRPr="004A1875">
              <w:rPr>
                <w:rFonts w:eastAsia="Arial" w:cs="Arial"/>
                <w:color w:val="000000"/>
                <w:sz w:val="20"/>
                <w:szCs w:val="20"/>
              </w:rPr>
              <w:t>Necesită ordine clară</w:t>
            </w:r>
          </w:p>
        </w:tc>
      </w:tr>
    </w:tbl>
    <w:p w14:paraId="218AE79D" w14:textId="77777777" w:rsidR="00833155" w:rsidRPr="004A1875" w:rsidRDefault="00833155" w:rsidP="00833155">
      <w:pPr>
        <w:spacing w:before="40" w:after="40"/>
      </w:pPr>
    </w:p>
    <w:p w14:paraId="68E44009" w14:textId="77777777" w:rsidR="00833155" w:rsidRPr="004A1875" w:rsidRDefault="00833155" w:rsidP="00833155">
      <w:pPr>
        <w:pBdr>
          <w:bottom w:val="single" w:sz="4" w:space="1" w:color="BBBBBB"/>
        </w:pBdr>
        <w:spacing w:before="120" w:after="120"/>
      </w:pPr>
    </w:p>
    <w:p w14:paraId="709190F8" w14:textId="77777777" w:rsidR="0034304E" w:rsidRPr="004A1875" w:rsidRDefault="00000000">
      <w:pPr>
        <w:pStyle w:val="Heading1"/>
        <w:rPr>
          <w:rFonts w:asciiTheme="minorHAnsi" w:hAnsiTheme="minorHAnsi"/>
        </w:rPr>
      </w:pPr>
      <w:r w:rsidRPr="004A1875">
        <w:rPr>
          <w:rFonts w:asciiTheme="minorHAnsi" w:hAnsiTheme="minorHAnsi"/>
        </w:rPr>
        <w:t>2. Concepte de bază și Sub-tehnici</w:t>
      </w:r>
    </w:p>
    <w:p w14:paraId="1B737A39" w14:textId="77777777" w:rsidR="0034304E" w:rsidRPr="004A1875" w:rsidRDefault="00000000" w:rsidP="004A1875">
      <w:pPr>
        <w:jc w:val="both"/>
      </w:pPr>
      <w:r w:rsidRPr="004A1875">
        <w:rPr>
          <w:b/>
        </w:rPr>
        <w:t xml:space="preserve">Substructură optimă: </w:t>
      </w:r>
      <w:r w:rsidRPr="004A1875">
        <w:t>O problemă are o substructură optimă dacă soluția optimă a problemei mari poate fi construită din soluțiile optime ale subproblemelor sale componente.</w:t>
      </w:r>
    </w:p>
    <w:p w14:paraId="3824A790" w14:textId="77777777" w:rsidR="0034304E" w:rsidRPr="004A1875" w:rsidRDefault="00000000" w:rsidP="004A1875">
      <w:pPr>
        <w:jc w:val="both"/>
      </w:pPr>
      <w:r w:rsidRPr="004A1875">
        <w:rPr>
          <w:b/>
        </w:rPr>
        <w:t xml:space="preserve">Subprobleme care se suprapun: </w:t>
      </w:r>
      <w:r w:rsidRPr="004A1875">
        <w:t>Algoritmul naiv descompune problema în subprobleme care ajung să fie reevaluate de nenumărate ori (exemplul clasic fiind calculul aceluiași termen din șirul lui Fibonacci pe mai multe ramuri recursive).</w:t>
      </w:r>
    </w:p>
    <w:p w14:paraId="713D0465" w14:textId="77777777" w:rsidR="0034304E" w:rsidRPr="004A1875" w:rsidRDefault="00000000" w:rsidP="004A1875">
      <w:pPr>
        <w:jc w:val="both"/>
      </w:pPr>
      <w:r w:rsidRPr="004A1875">
        <w:t>Pentru a implementa Programarea Dinamică, folosim două abordări principale:</w:t>
      </w:r>
    </w:p>
    <w:p w14:paraId="4CDE82AA" w14:textId="77777777" w:rsidR="0034304E" w:rsidRPr="004A1875" w:rsidRDefault="00000000" w:rsidP="004A1875">
      <w:pPr>
        <w:pStyle w:val="ListBullet"/>
        <w:jc w:val="both"/>
      </w:pPr>
      <w:r w:rsidRPr="004A1875">
        <w:rPr>
          <w:b/>
        </w:rPr>
        <w:t xml:space="preserve">Memoizare (Top-Down): </w:t>
      </w:r>
      <w:r w:rsidRPr="004A1875">
        <w:t>Gândim problema recursiv, pornind de la problema inițială (cea mare). Înainte de a face un apel recursiv, verificăm dacă nu am calculat deja acea stare. Dacă da, returnăm rezultatul salvat în memorie. Dacă nu, îl calculăm, îl salvăm și abia apoi îl returnăm. Această metodă este naturală și foarte ușor de scris plecând de la o soluție recursivă naivă.</w:t>
      </w:r>
    </w:p>
    <w:p w14:paraId="0F4783DC" w14:textId="77777777" w:rsidR="0034304E" w:rsidRPr="004A1875" w:rsidRDefault="00000000" w:rsidP="004A1875">
      <w:pPr>
        <w:pStyle w:val="ListBullet"/>
        <w:jc w:val="both"/>
      </w:pPr>
      <w:r w:rsidRPr="004A1875">
        <w:rPr>
          <w:b/>
        </w:rPr>
        <w:t xml:space="preserve">Tabulare (Bottom-Up): </w:t>
      </w:r>
      <w:r w:rsidRPr="004A1875">
        <w:t>Gândim problema iterativ. Începem de la cele mai mici subprobleme posibile (cazurile de bază), le rezolvăm și salvăm rezultatele într-un tabel de programare dinamică (ex. un vector sau o matrice precum `dpTab`). Folosim apoi aceste rezultate precalculate pentru a construi iterativ soluțiile problemelor din ce în ce mai mari, până ajungem la problema dorită.</w:t>
      </w:r>
    </w:p>
    <w:p w14:paraId="459A4911" w14:textId="77777777" w:rsidR="0034304E" w:rsidRPr="004A1875" w:rsidRDefault="00000000" w:rsidP="004A1875">
      <w:pPr>
        <w:jc w:val="both"/>
      </w:pPr>
      <w:r w:rsidRPr="004A1875">
        <w:rPr>
          <w:b/>
        </w:rPr>
        <w:t xml:space="preserve">De ce le folosim? </w:t>
      </w:r>
      <w:r w:rsidRPr="004A1875">
        <w:t>Ambele metode au ca scop eficientizarea algoritmilor prin eliminarea calculelor redundante. Abordarea Bottom-Up scapă de memoria suplimentară ocupată de stiva de apeluri recursive (overhead), fiind mai rapidă în practică. Top-Down (Memoizarea) este în schimb adesea mai intuitivă pentru programator.</w:t>
      </w:r>
    </w:p>
    <w:p w14:paraId="4AF1E937" w14:textId="77777777" w:rsidR="0034304E" w:rsidRPr="004A1875" w:rsidRDefault="00000000">
      <w:pPr>
        <w:pStyle w:val="Heading1"/>
        <w:rPr>
          <w:rFonts w:asciiTheme="minorHAnsi" w:hAnsiTheme="minorHAnsi"/>
        </w:rPr>
      </w:pPr>
      <w:r w:rsidRPr="004A1875">
        <w:rPr>
          <w:rFonts w:asciiTheme="minorHAnsi" w:hAnsiTheme="minorHAnsi"/>
        </w:rPr>
        <w:t>3. Comparație cu Greedy și Divide et Impera</w:t>
      </w:r>
    </w:p>
    <w:p w14:paraId="3D8CCD3B" w14:textId="77777777" w:rsidR="0034304E" w:rsidRPr="004A1875" w:rsidRDefault="00000000" w:rsidP="002A347F">
      <w:pPr>
        <w:jc w:val="both"/>
      </w:pPr>
      <w:r w:rsidRPr="004A1875">
        <w:t>Analizând implementările din fișierul lab12.cpp, putem crea o punte între programarea dinamică și celelalte paradigme algoritmice pe baza a trei probleme distincte:</w:t>
      </w:r>
    </w:p>
    <w:p w14:paraId="5DAA19A3" w14:textId="77777777" w:rsidR="0034304E" w:rsidRPr="004A1875" w:rsidRDefault="00000000">
      <w:pPr>
        <w:pStyle w:val="Heading2"/>
        <w:rPr>
          <w:rFonts w:asciiTheme="minorHAnsi" w:hAnsiTheme="minorHAnsi"/>
        </w:rPr>
      </w:pPr>
      <w:r w:rsidRPr="004A1875">
        <w:rPr>
          <w:rFonts w:asciiTheme="minorHAnsi" w:hAnsiTheme="minorHAnsi"/>
        </w:rPr>
        <w:t>Problema 1: Șirul lui Fibonacci (Divide et Impera vs PD Memoizare)</w:t>
      </w:r>
    </w:p>
    <w:p w14:paraId="61A66DCF" w14:textId="77777777" w:rsidR="0034304E" w:rsidRPr="004A1875" w:rsidRDefault="00000000" w:rsidP="002A347F">
      <w:pPr>
        <w:jc w:val="both"/>
      </w:pPr>
      <w:r w:rsidRPr="004A1875">
        <w:t>În cod, funcția `naiveFibonacci(n)` aplică o abordare de tip Divide et Impera (sau forță brută recursivă), apelându-se pentru `n-1` și `n-2`. Deoarece aceleași subprobleme sunt apelate repetitiv, complexitatea de timp devine una exponențială de O(2^n).</w:t>
      </w:r>
    </w:p>
    <w:p w14:paraId="48CF981B" w14:textId="77777777" w:rsidR="0034304E" w:rsidRPr="004A1875" w:rsidRDefault="00000000" w:rsidP="002A347F">
      <w:pPr>
        <w:jc w:val="both"/>
      </w:pPr>
      <w:r w:rsidRPr="004A1875">
        <w:t>Soluția `memoFibonacci(n)` folosește Memoizarea (Top-Down). Vectorul global `memoArr` reține valorile calculate anterior. Când se cere al N-lea termen, programul verifică întâi vectorul. Dacă a fost calculat, îl returnează în timp O(1); altfel îl calculează. Prin acest sacrificiu minor de memorie (spațiu O(n)), timpul de execuție scade drastic la O(n).</w:t>
      </w:r>
    </w:p>
    <w:p w14:paraId="5F0B31F4" w14:textId="77777777" w:rsidR="0034304E" w:rsidRPr="004A1875" w:rsidRDefault="00000000">
      <w:pPr>
        <w:pStyle w:val="Heading2"/>
        <w:rPr>
          <w:rFonts w:asciiTheme="minorHAnsi" w:hAnsiTheme="minorHAnsi"/>
        </w:rPr>
      </w:pPr>
      <w:r w:rsidRPr="004A1875">
        <w:rPr>
          <w:rFonts w:asciiTheme="minorHAnsi" w:hAnsiTheme="minorHAnsi"/>
        </w:rPr>
        <w:lastRenderedPageBreak/>
        <w:t>Problema 2: Restul de monede / Coin Change (Greedy vs PD Bottom-Up)</w:t>
      </w:r>
    </w:p>
    <w:p w14:paraId="4B8837EE" w14:textId="77777777" w:rsidR="0034304E" w:rsidRPr="004A1875" w:rsidRDefault="00000000" w:rsidP="002A347F">
      <w:pPr>
        <w:jc w:val="both"/>
      </w:pPr>
      <w:r w:rsidRPr="004A1875">
        <w:t>Dispunem de monedele de valori {1, 4, 5} și dorim să formăm o anumită sumă cu un număr minim de monede. În secțiunea "NAIVE", se folosește un algoritm Greedy care alege de fiecare dată moneda cu valoarea cea mai mare posibilă. Totuși, pentru suma 8, abordarea Greedy alege o monedă de 5, apoi trei de 1 (total 4 monede). Acesta este doar un optim local, care eșuează pe global.</w:t>
      </w:r>
    </w:p>
    <w:p w14:paraId="43D67A94" w14:textId="77777777" w:rsidR="0034304E" w:rsidRPr="004A1875" w:rsidRDefault="00000000" w:rsidP="002A347F">
      <w:pPr>
        <w:jc w:val="both"/>
      </w:pPr>
      <w:r w:rsidRPr="004A1875">
        <w:t>În secțiunea "DYNAMIC PROGRAMMING", se folosește Tabularea (Bottom-Up). Se construiește un vector `dpTab` unde `dpTab[i]` reprezintă numărul minim de monede necesare pentru suma `i`. Pentru suma 8, PD explorează exhaustiv și compară toate combinațiile posibile bazate pe subprobleme rezolvate. Găsește optimul global: două monede de 4 (4 + 4 = 8, adică 2 monede). Această problemă subliniază principalul neajuns al metodei Greedy.</w:t>
      </w:r>
    </w:p>
    <w:p w14:paraId="162966CB" w14:textId="77777777" w:rsidR="0034304E" w:rsidRPr="004A1875" w:rsidRDefault="00000000">
      <w:pPr>
        <w:pStyle w:val="Heading2"/>
        <w:rPr>
          <w:rFonts w:asciiTheme="minorHAnsi" w:hAnsiTheme="minorHAnsi"/>
        </w:rPr>
      </w:pPr>
      <w:r w:rsidRPr="004A1875">
        <w:rPr>
          <w:rFonts w:asciiTheme="minorHAnsi" w:hAnsiTheme="minorHAnsi"/>
        </w:rPr>
        <w:t>Problema 3: Problema Rucsacului 0/1 (Greedy vs PD 2D)</w:t>
      </w:r>
    </w:p>
    <w:p w14:paraId="4D594A38" w14:textId="77777777" w:rsidR="0034304E" w:rsidRDefault="00000000" w:rsidP="002A347F">
      <w:pPr>
        <w:jc w:val="both"/>
      </w:pPr>
      <w:r w:rsidRPr="004A1875">
        <w:t>Dacă am fi avut versiunea Fracționară a rucsacului, metoda Greedy (sortare după raportul valoare/greutate) ar fi garantat soluția optimă. Însă, la versiunea 0/1 (obiectul este fie luat, fie complet ignorat), deciziile Greedy pot fi suboptime.</w:t>
      </w:r>
    </w:p>
    <w:p w14:paraId="3C8850A3" w14:textId="1F7CA854" w:rsidR="002A347F" w:rsidRPr="002A347F" w:rsidRDefault="002A347F" w:rsidP="002A347F">
      <w:pPr>
        <w:jc w:val="both"/>
        <w:rPr>
          <w:lang w:val="ro-RO"/>
        </w:rPr>
      </w:pPr>
      <w:r>
        <w:t>Cel mai bun exemplu este atunci c</w:t>
      </w:r>
      <w:r>
        <w:rPr>
          <w:lang w:val="ro-RO"/>
        </w:rPr>
        <w:t>ând avem două obiecte cu exact același raport de valoare. Ne imaginăm ca obiectul A are greutatea 10 și valoare 20, iar obiectul B are greutatea 5 și valoarea 10. Conform algoritmului, trebuie să luăm obiectele cu cel mai mare raport (Metoda Greedy) valoare/greutate. Observăm că obiectele au exact același raport</w:t>
      </w:r>
      <w:r>
        <w:t>:</w:t>
      </w:r>
      <w:r>
        <w:rPr>
          <w:lang w:val="ro-RO"/>
        </w:rPr>
        <w:t xml:space="preserve"> 20/10 == 10 / 5 == 2. Astfel, algoritmul clasic Greedy ar vedea obiectul A, l-ar lua, și ar umple capacitatea mai repede decât dacă ar fi optat pentru obiectul B, neștiind că are exact același raport.</w:t>
      </w:r>
    </w:p>
    <w:p w14:paraId="75812354" w14:textId="77777777" w:rsidR="0034304E" w:rsidRPr="004A1875" w:rsidRDefault="00000000" w:rsidP="002A347F">
      <w:pPr>
        <w:jc w:val="both"/>
      </w:pPr>
      <w:r w:rsidRPr="004A1875">
        <w:t>Codul atașat rezolvă corect problema folosind un tabel 2D (`dpTab[items + 1][capacity + 1]`). La fiecare pas, pentru obiectul `i` și capacitatea `j`, decizia optimă este maximul dintre a lăsa obiectul (`dpTab[i - 1][j]`) și a include obiectul adunându-i valoarea la capacitatea rămasă (`dpTab[i - 1][j - weights[i - 1]] + values[i - 1]`). Folosind metoda Bottom-Up, programul evaluează corect ambele decizii la fiecare pas.</w:t>
      </w:r>
    </w:p>
    <w:p w14:paraId="76353750" w14:textId="77777777" w:rsidR="0034304E" w:rsidRPr="004A1875" w:rsidRDefault="00000000">
      <w:pPr>
        <w:pStyle w:val="Heading1"/>
        <w:rPr>
          <w:rFonts w:asciiTheme="minorHAnsi" w:hAnsiTheme="minorHAnsi"/>
        </w:rPr>
      </w:pPr>
      <w:r w:rsidRPr="004A1875">
        <w:rPr>
          <w:rFonts w:asciiTheme="minorHAnsi" w:hAnsiTheme="minorHAnsi"/>
        </w:rPr>
        <w:t>4. Probleme de antrenament (Nivel: Ușor - Mediu)</w:t>
      </w:r>
    </w:p>
    <w:p w14:paraId="4EAEC799" w14:textId="77777777" w:rsidR="002A347F" w:rsidRDefault="00000000" w:rsidP="002A347F">
      <w:pPr>
        <w:jc w:val="both"/>
        <w:rPr>
          <w:b/>
        </w:rPr>
      </w:pPr>
      <w:r w:rsidRPr="004A1875">
        <w:rPr>
          <w:b/>
        </w:rPr>
        <w:t>Problema 1: Urcatul scărilor (Climbing Stairs)</w:t>
      </w:r>
    </w:p>
    <w:p w14:paraId="7297E42E" w14:textId="6B95035C" w:rsidR="0034304E" w:rsidRDefault="00000000" w:rsidP="002A347F">
      <w:pPr>
        <w:jc w:val="both"/>
      </w:pPr>
      <w:r w:rsidRPr="004A1875">
        <w:br/>
        <w:t>Enunț: Ești în fața unei scări cu N trepte. La fiecare pas poți urca fie o singură treaptă, fie două trepte odată. În câte moduri distincte poți ajunge în vârful scării?</w:t>
      </w:r>
      <w:r w:rsidRPr="004A1875">
        <w:br/>
        <w:t>Indiciu PD: Problema are o substructură optimă practic identică cu șirul lui Fibonacci. Numărul de moduri pentru a ajunge pe treapta `i` este pur și simplu suma modurilor de a ajunge pe treptele `i-1` (din care faci un pas simplu) și `i-2` (din care faci un pas dublu). Formulează recurența și rezolvă iterativ (Bottom-Up).</w:t>
      </w:r>
    </w:p>
    <w:p w14:paraId="51E277DB" w14:textId="3059CB61" w:rsidR="00BB5A4C" w:rsidRPr="00BB5A4C" w:rsidRDefault="00BB5A4C" w:rsidP="002A347F">
      <w:pPr>
        <w:jc w:val="both"/>
      </w:pPr>
      <w:r>
        <w:lastRenderedPageBreak/>
        <w:t>Ex: La n = 1, ai un singur mod de a ajunge acolo, pentru c</w:t>
      </w:r>
      <w:r>
        <w:rPr>
          <w:lang w:val="ro-RO"/>
        </w:rPr>
        <w:t>ă alegi să faci un pas. La n = 2, ai două moduri, fie faci un pas de două ori, fie un pas dublu. La n = 3 și mai mare, poți ajunge de la treapta de dinainte, făcând un pas, sau de la cea cu doi pași dinainte. Deci, pentru oricare alt n, ai pas[n - 1] + pas[n - 2]</w:t>
      </w:r>
      <w:r w:rsidR="00C44A3D">
        <w:rPr>
          <w:lang w:val="ro-RO"/>
        </w:rPr>
        <w:t>.</w:t>
      </w:r>
    </w:p>
    <w:p w14:paraId="107DC2E4" w14:textId="77777777" w:rsidR="002A347F" w:rsidRDefault="00000000" w:rsidP="002A347F">
      <w:pPr>
        <w:jc w:val="both"/>
        <w:rPr>
          <w:b/>
        </w:rPr>
      </w:pPr>
      <w:r w:rsidRPr="004A1875">
        <w:rPr>
          <w:b/>
        </w:rPr>
        <w:t>Problema 2: Suma minimă pe un drum (Minimum Path Sum)</w:t>
      </w:r>
    </w:p>
    <w:p w14:paraId="4819BD1C" w14:textId="2C847DB9" w:rsidR="002A347F" w:rsidRPr="004A1875" w:rsidRDefault="00000000" w:rsidP="002A347F">
      <w:pPr>
        <w:jc w:val="both"/>
      </w:pPr>
      <w:r w:rsidRPr="004A1875">
        <w:br/>
        <w:t xml:space="preserve">Enunț: Ai la dispoziție o matrice M x N cu numere întregi </w:t>
      </w:r>
      <w:r w:rsidR="00C44A3D">
        <w:t>pozitive</w:t>
      </w:r>
      <w:r w:rsidRPr="004A1875">
        <w:t>. Găsește un drum de la colțul stânga-sus la colțul dreapta-jos care minimizează suma numerelor parcurse. Restricție: te poți mișca doar în jos sau la dreapta la fiecare pas.</w:t>
      </w:r>
      <w:r w:rsidRPr="004A1875">
        <w:br/>
        <w:t>Indiciu PD: Construiește o matrice `dp` unde `dp[i][j]` reprezintă suma minimă absolută pentru a ajunge în punctul (i, j). Formula de recurență va fi: `dp[i][j] = grid[i][j] + min(dp[i-1][j], dp[i][j-1])`.</w:t>
      </w:r>
    </w:p>
    <w:p w14:paraId="1E78B384" w14:textId="3A9DF550" w:rsidR="0034304E" w:rsidRPr="004A1875" w:rsidRDefault="0034304E" w:rsidP="002A347F">
      <w:pPr>
        <w:jc w:val="both"/>
      </w:pPr>
    </w:p>
    <w:sectPr w:rsidR="0034304E" w:rsidRPr="004A18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152012">
    <w:abstractNumId w:val="8"/>
  </w:num>
  <w:num w:numId="2" w16cid:durableId="660736312">
    <w:abstractNumId w:val="6"/>
  </w:num>
  <w:num w:numId="3" w16cid:durableId="1592815047">
    <w:abstractNumId w:val="5"/>
  </w:num>
  <w:num w:numId="4" w16cid:durableId="767309658">
    <w:abstractNumId w:val="4"/>
  </w:num>
  <w:num w:numId="5" w16cid:durableId="1416168671">
    <w:abstractNumId w:val="7"/>
  </w:num>
  <w:num w:numId="6" w16cid:durableId="1129977418">
    <w:abstractNumId w:val="3"/>
  </w:num>
  <w:num w:numId="7" w16cid:durableId="1307665340">
    <w:abstractNumId w:val="2"/>
  </w:num>
  <w:num w:numId="8" w16cid:durableId="338851865">
    <w:abstractNumId w:val="1"/>
  </w:num>
  <w:num w:numId="9" w16cid:durableId="36294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3E3"/>
    <w:rsid w:val="0029639D"/>
    <w:rsid w:val="002A347F"/>
    <w:rsid w:val="00326F90"/>
    <w:rsid w:val="0034304E"/>
    <w:rsid w:val="004A1875"/>
    <w:rsid w:val="006A132D"/>
    <w:rsid w:val="00833155"/>
    <w:rsid w:val="00AA1D8D"/>
    <w:rsid w:val="00B47730"/>
    <w:rsid w:val="00BB5A4C"/>
    <w:rsid w:val="00C44A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5D89A"/>
  <w14:defaultImageDpi w14:val="300"/>
  <w15:docId w15:val="{9961A990-1DAF-4D74-A561-E3504C0F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Raul-Octav Munteanu-Bardan</cp:lastModifiedBy>
  <cp:revision>7</cp:revision>
  <dcterms:created xsi:type="dcterms:W3CDTF">2013-12-23T23:15:00Z</dcterms:created>
  <dcterms:modified xsi:type="dcterms:W3CDTF">2026-05-12T04:48:00Z</dcterms:modified>
  <cp:category/>
</cp:coreProperties>
</file>