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605ED" w14:textId="275FD9DE" w:rsidR="006E7F1D" w:rsidRDefault="00DB4814" w:rsidP="00DB4814">
      <w:pPr>
        <w:pStyle w:val="ListParagraph"/>
        <w:numPr>
          <w:ilvl w:val="0"/>
          <w:numId w:val="1"/>
        </w:numPr>
      </w:pPr>
      <w:proofErr w:type="spellStart"/>
      <w:r>
        <w:t>PulsedLight</w:t>
      </w:r>
      <w:proofErr w:type="spellEnd"/>
      <w:r>
        <w:t xml:space="preserve"> LLC Classified EN/IEC 60825-1 2007</w:t>
      </w:r>
    </w:p>
    <w:p w14:paraId="2335F48A" w14:textId="44359DF2" w:rsidR="00DB4814" w:rsidRDefault="00DB4814" w:rsidP="00DB4814">
      <w:pPr>
        <w:pStyle w:val="ListParagraph"/>
        <w:numPr>
          <w:ilvl w:val="0"/>
          <w:numId w:val="1"/>
        </w:numPr>
      </w:pPr>
      <w:r>
        <w:t>MB 1200</w:t>
      </w:r>
    </w:p>
    <w:p w14:paraId="57F9252E" w14:textId="7D7A96C2" w:rsidR="00DB4814" w:rsidRDefault="002176C2" w:rsidP="00DB4814">
      <w:pPr>
        <w:pStyle w:val="ListParagraph"/>
        <w:numPr>
          <w:ilvl w:val="0"/>
          <w:numId w:val="1"/>
        </w:numPr>
      </w:pPr>
      <w:r>
        <w:t>Rotational Sensor</w:t>
      </w:r>
    </w:p>
    <w:p w14:paraId="62F69699" w14:textId="77777777" w:rsidR="007A5155" w:rsidRDefault="007A5155" w:rsidP="00DB4814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66E4B747" w14:textId="77777777" w:rsidR="00DB4814" w:rsidRDefault="00DB4814"/>
    <w:sectPr w:rsidR="00DB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C1365"/>
    <w:multiLevelType w:val="hybridMultilevel"/>
    <w:tmpl w:val="8BE0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1D"/>
    <w:rsid w:val="002176C2"/>
    <w:rsid w:val="006E7F1D"/>
    <w:rsid w:val="007A5155"/>
    <w:rsid w:val="00896ED0"/>
    <w:rsid w:val="00DB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51BA"/>
  <w15:chartTrackingRefBased/>
  <w15:docId w15:val="{A558C2D6-9A70-4417-9F90-D896C1E2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Lyndsey Saltz</dc:creator>
  <cp:keywords/>
  <dc:description/>
  <cp:lastModifiedBy>Lyndsey Saltz</cp:lastModifiedBy>
  <cp:revision>5</cp:revision>
  <dcterms:created xsi:type="dcterms:W3CDTF">2018-08-25T01:43:00Z</dcterms:created>
  <dcterms:modified xsi:type="dcterms:W3CDTF">2018-08-25T02:58:00Z</dcterms:modified>
</cp:coreProperties>
</file>