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720A9B" w14:textId="66BF2EA0" w:rsidR="00523F1B" w:rsidRDefault="00136D3F">
      <w:r>
        <w:t>Zach Smith</w:t>
      </w:r>
    </w:p>
    <w:p w14:paraId="17453D3C" w14:textId="4769C625" w:rsidR="00136D3F" w:rsidRDefault="00136D3F">
      <w:r>
        <w:t>Network+ Part 2</w:t>
      </w:r>
    </w:p>
    <w:p w14:paraId="1126AA00" w14:textId="50821A1C" w:rsidR="00136D3F" w:rsidRDefault="00136D3F">
      <w:r w:rsidRPr="00136D3F">
        <w:t>Network Security Techniques – Structured Notes</w:t>
      </w:r>
    </w:p>
    <w:p w14:paraId="238CB1AD" w14:textId="77777777" w:rsidR="00136D3F" w:rsidRDefault="00136D3F"/>
    <w:p w14:paraId="0BDFD100" w14:textId="204AD24E" w:rsidR="00136D3F" w:rsidRDefault="00136D3F" w:rsidP="00136D3F">
      <w:pPr>
        <w:pStyle w:val="ListParagraph"/>
        <w:numPr>
          <w:ilvl w:val="0"/>
          <w:numId w:val="1"/>
        </w:numPr>
      </w:pPr>
      <w:r>
        <w:t>Device hardening: the process of securing a network device by reducing its attack surface and vulnerabilities through configuration and security best practices.</w:t>
      </w:r>
    </w:p>
    <w:p w14:paraId="5893E9F2" w14:textId="7BC46584" w:rsidR="00136D3F" w:rsidRDefault="00136D3F" w:rsidP="00136D3F">
      <w:pPr>
        <w:pStyle w:val="ListParagraph"/>
        <w:numPr>
          <w:ilvl w:val="1"/>
          <w:numId w:val="1"/>
        </w:numPr>
      </w:pPr>
      <w:r>
        <w:t>Key practices:</w:t>
      </w:r>
    </w:p>
    <w:p w14:paraId="58507DCB" w14:textId="51F98549" w:rsidR="00136D3F" w:rsidRDefault="00136D3F" w:rsidP="00136D3F">
      <w:pPr>
        <w:pStyle w:val="ListParagraph"/>
        <w:numPr>
          <w:ilvl w:val="2"/>
          <w:numId w:val="1"/>
        </w:numPr>
      </w:pPr>
      <w:r>
        <w:t>Disabling unused ports/services</w:t>
      </w:r>
    </w:p>
    <w:p w14:paraId="492BD1B9" w14:textId="68F18B5E" w:rsidR="00136D3F" w:rsidRDefault="00136D3F" w:rsidP="00136D3F">
      <w:pPr>
        <w:pStyle w:val="ListParagraph"/>
        <w:numPr>
          <w:ilvl w:val="3"/>
          <w:numId w:val="1"/>
        </w:numPr>
      </w:pPr>
      <w:r>
        <w:t>These are all potential entry points for attackers. If unused ports or services are disabled then they no longer become an attack vector and reduce the chance of exploitation.</w:t>
      </w:r>
    </w:p>
    <w:p w14:paraId="67802F1B" w14:textId="45600AC0" w:rsidR="00136D3F" w:rsidRDefault="00136D3F" w:rsidP="00136D3F">
      <w:pPr>
        <w:pStyle w:val="ListParagraph"/>
        <w:numPr>
          <w:ilvl w:val="2"/>
          <w:numId w:val="1"/>
        </w:numPr>
      </w:pPr>
      <w:r>
        <w:t>Changing default passwords</w:t>
      </w:r>
    </w:p>
    <w:p w14:paraId="7F3E11A6" w14:textId="60691CE9" w:rsidR="00136D3F" w:rsidRDefault="00136D3F" w:rsidP="00136D3F">
      <w:pPr>
        <w:pStyle w:val="ListParagraph"/>
        <w:numPr>
          <w:ilvl w:val="3"/>
          <w:numId w:val="1"/>
        </w:numPr>
      </w:pPr>
      <w:r>
        <w:t>Default passwords are publicly known and easily found.</w:t>
      </w:r>
    </w:p>
    <w:p w14:paraId="43880DED" w14:textId="64001861" w:rsidR="00136D3F" w:rsidRDefault="00136D3F" w:rsidP="00136D3F">
      <w:pPr>
        <w:pStyle w:val="ListParagraph"/>
        <w:numPr>
          <w:ilvl w:val="3"/>
          <w:numId w:val="1"/>
        </w:numPr>
      </w:pPr>
      <w:r>
        <w:t>Attackers can gain admin access if the default password is not changed.</w:t>
      </w:r>
    </w:p>
    <w:p w14:paraId="073409C1" w14:textId="2A56F84A" w:rsidR="00136D3F" w:rsidRDefault="00136D3F" w:rsidP="00136D3F">
      <w:pPr>
        <w:pStyle w:val="ListParagraph"/>
        <w:numPr>
          <w:ilvl w:val="2"/>
          <w:numId w:val="1"/>
        </w:numPr>
      </w:pPr>
      <w:r>
        <w:t>Reducing unnecessary functionality</w:t>
      </w:r>
    </w:p>
    <w:p w14:paraId="7C234FA4" w14:textId="3EB18C59" w:rsidR="00136D3F" w:rsidRDefault="00136D3F" w:rsidP="00136D3F">
      <w:pPr>
        <w:pStyle w:val="ListParagraph"/>
        <w:numPr>
          <w:ilvl w:val="3"/>
          <w:numId w:val="1"/>
        </w:numPr>
      </w:pPr>
      <w:r>
        <w:t>If there is less code running on a machine, then there is less code to exploit.</w:t>
      </w:r>
    </w:p>
    <w:p w14:paraId="193D3CDD" w14:textId="06BFE3BB" w:rsidR="00136D3F" w:rsidRDefault="00136D3F" w:rsidP="00136D3F">
      <w:pPr>
        <w:pStyle w:val="ListParagraph"/>
        <w:numPr>
          <w:ilvl w:val="0"/>
          <w:numId w:val="1"/>
        </w:numPr>
      </w:pPr>
      <w:r>
        <w:t>Access control: the security practice of regulating which devices, users, or systems can access network resources, and determining what actions they can perform once connected.</w:t>
      </w:r>
    </w:p>
    <w:p w14:paraId="57E8E5F6" w14:textId="7DE97F79" w:rsidR="00136D3F" w:rsidRDefault="00136D3F" w:rsidP="00136D3F">
      <w:pPr>
        <w:pStyle w:val="ListParagraph"/>
        <w:numPr>
          <w:ilvl w:val="1"/>
          <w:numId w:val="1"/>
        </w:numPr>
      </w:pPr>
      <w:r>
        <w:t>Network Access Control</w:t>
      </w:r>
    </w:p>
    <w:p w14:paraId="11D7067A" w14:textId="014247B9" w:rsidR="00136D3F" w:rsidRDefault="00136D3F" w:rsidP="00136D3F">
      <w:pPr>
        <w:pStyle w:val="ListParagraph"/>
        <w:numPr>
          <w:ilvl w:val="2"/>
          <w:numId w:val="1"/>
        </w:numPr>
      </w:pPr>
      <w:r>
        <w:t>NAC examines devices attempting to connect to the network, checking for compliance requirements and authentication, and then quarantines or denies access to non-compliant devices.</w:t>
      </w:r>
    </w:p>
    <w:p w14:paraId="5DE87F85" w14:textId="413B39F8" w:rsidR="00136D3F" w:rsidRDefault="00136D3F" w:rsidP="00136D3F">
      <w:pPr>
        <w:pStyle w:val="ListParagraph"/>
        <w:numPr>
          <w:ilvl w:val="1"/>
          <w:numId w:val="1"/>
        </w:numPr>
      </w:pPr>
      <w:r>
        <w:t>Port security</w:t>
      </w:r>
    </w:p>
    <w:p w14:paraId="624B2482" w14:textId="0684BFF7" w:rsidR="00136D3F" w:rsidRDefault="00136D3F" w:rsidP="00136D3F">
      <w:pPr>
        <w:pStyle w:val="ListParagraph"/>
        <w:numPr>
          <w:ilvl w:val="2"/>
          <w:numId w:val="1"/>
        </w:numPr>
      </w:pPr>
      <w:r>
        <w:t xml:space="preserve">This </w:t>
      </w:r>
      <w:r w:rsidR="00462825">
        <w:t>restricts which devices can connect to specific switch ports by limiting allowed MAC addresses. It prevents unauthorized devices from plugging into the network and can shut down ports if there is a violation.</w:t>
      </w:r>
    </w:p>
    <w:p w14:paraId="00627436" w14:textId="2D6BBB3B" w:rsidR="00462825" w:rsidRDefault="00462825" w:rsidP="00462825">
      <w:pPr>
        <w:pStyle w:val="ListParagraph"/>
        <w:numPr>
          <w:ilvl w:val="1"/>
          <w:numId w:val="1"/>
        </w:numPr>
      </w:pPr>
      <w:r>
        <w:t>802.1x</w:t>
      </w:r>
    </w:p>
    <w:p w14:paraId="60E0BABD" w14:textId="02743F69" w:rsidR="00462825" w:rsidRDefault="00462825" w:rsidP="00462825">
      <w:pPr>
        <w:pStyle w:val="ListParagraph"/>
        <w:numPr>
          <w:ilvl w:val="2"/>
          <w:numId w:val="1"/>
        </w:numPr>
      </w:pPr>
      <w:r>
        <w:t>802.1X provides port-based network authentication, requiring users or devices to authenticate before gaining access. It works with RADIUS servers to verify credentials.</w:t>
      </w:r>
    </w:p>
    <w:p w14:paraId="6E200AE8" w14:textId="6CEA62E5" w:rsidR="00462825" w:rsidRDefault="00462825" w:rsidP="00462825">
      <w:pPr>
        <w:pStyle w:val="ListParagraph"/>
        <w:numPr>
          <w:ilvl w:val="1"/>
          <w:numId w:val="1"/>
        </w:numPr>
      </w:pPr>
      <w:r>
        <w:t>MAC filtering</w:t>
      </w:r>
    </w:p>
    <w:p w14:paraId="2E572BFE" w14:textId="2D756C3F" w:rsidR="00462825" w:rsidRDefault="00462825" w:rsidP="00462825">
      <w:pPr>
        <w:pStyle w:val="ListParagraph"/>
        <w:numPr>
          <w:ilvl w:val="2"/>
          <w:numId w:val="1"/>
        </w:numPr>
      </w:pPr>
      <w:r>
        <w:lastRenderedPageBreak/>
        <w:t>MAC filtering creates a whitelist or blacklist of authorized or unauthorized hardware addresses. It isn’t foolproof as MAC addresses can be spoofed.</w:t>
      </w:r>
    </w:p>
    <w:p w14:paraId="33D2C5C8" w14:textId="7472F417" w:rsidR="00462825" w:rsidRDefault="00462825" w:rsidP="00462825">
      <w:pPr>
        <w:pStyle w:val="ListParagraph"/>
        <w:numPr>
          <w:ilvl w:val="1"/>
          <w:numId w:val="1"/>
        </w:numPr>
      </w:pPr>
      <w:r>
        <w:t>Access Control Lists (ACLs)</w:t>
      </w:r>
    </w:p>
    <w:p w14:paraId="3614A43C" w14:textId="0DF4C2F2" w:rsidR="00462825" w:rsidRDefault="00462825" w:rsidP="00462825">
      <w:pPr>
        <w:pStyle w:val="ListParagraph"/>
        <w:numPr>
          <w:ilvl w:val="2"/>
          <w:numId w:val="1"/>
        </w:numPr>
      </w:pPr>
      <w:r>
        <w:t xml:space="preserve">These are sets of rules on routers and switches that filter traffic based on criteria like IP addresses and ports. </w:t>
      </w:r>
    </w:p>
    <w:p w14:paraId="262CA40E" w14:textId="6E8C5E8E" w:rsidR="00462825" w:rsidRDefault="00462825" w:rsidP="00462825">
      <w:pPr>
        <w:pStyle w:val="ListParagraph"/>
        <w:numPr>
          <w:ilvl w:val="1"/>
          <w:numId w:val="1"/>
        </w:numPr>
      </w:pPr>
      <w:r>
        <w:t>URL filtering</w:t>
      </w:r>
    </w:p>
    <w:p w14:paraId="1C79F37F" w14:textId="273499ED" w:rsidR="00462825" w:rsidRDefault="00462825" w:rsidP="00462825">
      <w:pPr>
        <w:pStyle w:val="ListParagraph"/>
        <w:numPr>
          <w:ilvl w:val="2"/>
          <w:numId w:val="1"/>
        </w:numPr>
      </w:pPr>
      <w:r>
        <w:t>URL filtering blocks access to malicious or inappropriate websites. By limiting the allowed sites that users can visit, you reduce the chance that they encounter harmful sites. It also stops users from eating up all the bandwidth by streaming Netflix.</w:t>
      </w:r>
    </w:p>
    <w:p w14:paraId="6B988C77" w14:textId="1F88F07E" w:rsidR="00462825" w:rsidRDefault="00462825" w:rsidP="00462825">
      <w:pPr>
        <w:pStyle w:val="ListParagraph"/>
        <w:numPr>
          <w:ilvl w:val="1"/>
          <w:numId w:val="1"/>
        </w:numPr>
      </w:pPr>
      <w:r>
        <w:t>Content filtering</w:t>
      </w:r>
    </w:p>
    <w:p w14:paraId="1486D5B7" w14:textId="1A0FC8CE" w:rsidR="00462825" w:rsidRDefault="00462825" w:rsidP="00462825">
      <w:pPr>
        <w:pStyle w:val="ListParagraph"/>
        <w:numPr>
          <w:ilvl w:val="2"/>
          <w:numId w:val="1"/>
        </w:numPr>
      </w:pPr>
      <w:r>
        <w:t>This examines data being transmitted and blocks malicious files or sites, and also can prevent data from leaving the network.</w:t>
      </w:r>
    </w:p>
    <w:p w14:paraId="46DE5E26" w14:textId="770B111B" w:rsidR="00462825" w:rsidRDefault="00462825" w:rsidP="00462825">
      <w:pPr>
        <w:pStyle w:val="ListParagraph"/>
        <w:numPr>
          <w:ilvl w:val="0"/>
          <w:numId w:val="1"/>
        </w:numPr>
      </w:pPr>
      <w:r>
        <w:t>Zones and segmentation</w:t>
      </w:r>
    </w:p>
    <w:p w14:paraId="4AC553F1" w14:textId="4531F57A" w:rsidR="00462825" w:rsidRDefault="00462825" w:rsidP="00462825">
      <w:pPr>
        <w:pStyle w:val="ListParagraph"/>
        <w:numPr>
          <w:ilvl w:val="1"/>
          <w:numId w:val="1"/>
        </w:numPr>
      </w:pPr>
      <w:r>
        <w:t>Trusted vs Untrusted zones</w:t>
      </w:r>
    </w:p>
    <w:p w14:paraId="165D6400" w14:textId="4577467D" w:rsidR="00462825" w:rsidRDefault="00462825" w:rsidP="00462825">
      <w:pPr>
        <w:pStyle w:val="ListParagraph"/>
        <w:numPr>
          <w:ilvl w:val="2"/>
          <w:numId w:val="1"/>
        </w:numPr>
      </w:pPr>
      <w:r>
        <w:t>Trusted zones contain internal resources and users that have been authenticated and are considered safe.</w:t>
      </w:r>
    </w:p>
    <w:p w14:paraId="764CBF16" w14:textId="5F018F7C" w:rsidR="00462825" w:rsidRDefault="00462825" w:rsidP="00462825">
      <w:pPr>
        <w:pStyle w:val="ListParagraph"/>
        <w:numPr>
          <w:ilvl w:val="2"/>
          <w:numId w:val="1"/>
        </w:numPr>
      </w:pPr>
      <w:r>
        <w:t xml:space="preserve">Untrusted zones contain external or unknown entities. </w:t>
      </w:r>
    </w:p>
    <w:p w14:paraId="0F837599" w14:textId="71F7C175" w:rsidR="00462825" w:rsidRDefault="00462825" w:rsidP="00462825">
      <w:pPr>
        <w:pStyle w:val="ListParagraph"/>
        <w:numPr>
          <w:ilvl w:val="2"/>
          <w:numId w:val="1"/>
        </w:numPr>
      </w:pPr>
      <w:r>
        <w:t>Different security policies and stricted controls are applied between zones to protect trusted resources</w:t>
      </w:r>
    </w:p>
    <w:p w14:paraId="5E6505AD" w14:textId="7E26B8F8" w:rsidR="00462825" w:rsidRDefault="00462825" w:rsidP="00462825">
      <w:pPr>
        <w:pStyle w:val="ListParagraph"/>
        <w:numPr>
          <w:ilvl w:val="1"/>
          <w:numId w:val="1"/>
        </w:numPr>
      </w:pPr>
      <w:r>
        <w:t>Screened subnets</w:t>
      </w:r>
      <w:r w:rsidR="005A1A98">
        <w:t xml:space="preserve"> (DMZs)</w:t>
      </w:r>
    </w:p>
    <w:p w14:paraId="57142338" w14:textId="532D1ABC" w:rsidR="005A1A98" w:rsidRDefault="005A1A98" w:rsidP="005A1A98">
      <w:pPr>
        <w:pStyle w:val="ListParagraph"/>
        <w:numPr>
          <w:ilvl w:val="2"/>
          <w:numId w:val="1"/>
        </w:numPr>
      </w:pPr>
      <w:r>
        <w:t>These create a buffer zone between the internal trusted network and the internet. This is where you would put public facing systems such as web servers. This allows external users to access these systems without granting access to the trusted zone.</w:t>
      </w:r>
    </w:p>
    <w:p w14:paraId="0FCC3026" w14:textId="71A236BF" w:rsidR="005A1A98" w:rsidRDefault="005A1A98" w:rsidP="005A1A98">
      <w:pPr>
        <w:pStyle w:val="ListParagraph"/>
        <w:numPr>
          <w:ilvl w:val="1"/>
          <w:numId w:val="1"/>
        </w:numPr>
      </w:pPr>
      <w:r>
        <w:t xml:space="preserve">Segmentation for IOT, </w:t>
      </w:r>
      <w:r w:rsidRPr="005A1A98">
        <w:t>SCADA, Guest, BYOD</w:t>
      </w:r>
    </w:p>
    <w:p w14:paraId="7B749885" w14:textId="6A58883C" w:rsidR="005A1A98" w:rsidRDefault="005A1A98" w:rsidP="005A1A98">
      <w:pPr>
        <w:pStyle w:val="ListParagraph"/>
        <w:numPr>
          <w:ilvl w:val="2"/>
          <w:numId w:val="1"/>
        </w:numPr>
      </w:pPr>
      <w:r>
        <w:t>IOT devices are seldom updated and can easily be converted into a host for a botnet.</w:t>
      </w:r>
    </w:p>
    <w:p w14:paraId="04F755BC" w14:textId="7CCADA5D" w:rsidR="005A1A98" w:rsidRDefault="005A1A98" w:rsidP="005A1A98">
      <w:pPr>
        <w:pStyle w:val="ListParagraph"/>
        <w:numPr>
          <w:ilvl w:val="2"/>
          <w:numId w:val="1"/>
        </w:numPr>
      </w:pPr>
      <w:r>
        <w:t>SCADA (industrial controls) control critical system resources and should be protected from malicious or unwitting users.</w:t>
      </w:r>
    </w:p>
    <w:p w14:paraId="1D02EB08" w14:textId="4C6D3081" w:rsidR="005A1A98" w:rsidRDefault="005A1A98" w:rsidP="005A1A98">
      <w:pPr>
        <w:pStyle w:val="ListParagraph"/>
        <w:numPr>
          <w:ilvl w:val="2"/>
          <w:numId w:val="1"/>
        </w:numPr>
      </w:pPr>
      <w:r>
        <w:t>Guest networks allow guests to access limited network resources without fully denying them access. This prevents unauthorized applications running on unsecured devices from accessing the rest of the network.</w:t>
      </w:r>
    </w:p>
    <w:p w14:paraId="1D7FE1E6" w14:textId="149B56DF" w:rsidR="005A1A98" w:rsidRDefault="005A1A98" w:rsidP="005A1A98">
      <w:pPr>
        <w:pStyle w:val="ListParagraph"/>
        <w:numPr>
          <w:ilvl w:val="2"/>
          <w:numId w:val="1"/>
        </w:numPr>
      </w:pPr>
      <w:r>
        <w:t>BYOD devices  are not fully managed and may not have current security patches or best practices applied.</w:t>
      </w:r>
    </w:p>
    <w:p w14:paraId="6482B616" w14:textId="77CD79A9" w:rsidR="00E4303E" w:rsidRDefault="00CB54A8" w:rsidP="00E4303E">
      <w:pPr>
        <w:pStyle w:val="ListParagraph"/>
        <w:numPr>
          <w:ilvl w:val="0"/>
          <w:numId w:val="1"/>
        </w:numPr>
      </w:pPr>
      <w:r>
        <w:t>Security Terminology</w:t>
      </w:r>
    </w:p>
    <w:p w14:paraId="3169EE92" w14:textId="4A29ADE1" w:rsidR="00CB54A8" w:rsidRDefault="00CB54A8" w:rsidP="00CB54A8">
      <w:pPr>
        <w:pStyle w:val="ListParagraph"/>
        <w:numPr>
          <w:ilvl w:val="1"/>
          <w:numId w:val="1"/>
        </w:numPr>
      </w:pPr>
      <w:r>
        <w:lastRenderedPageBreak/>
        <w:t>Risk: Risk is the potential for loss or damage when a threat exploits a vulnerability.</w:t>
      </w:r>
      <w:r w:rsidR="0020221A">
        <w:t xml:space="preserve"> It is a combination of a possible attack vector, the </w:t>
      </w:r>
      <w:r w:rsidR="00737D23">
        <w:t>possibility of that vector being exploited, and the extent of harm caused to the organization.</w:t>
      </w:r>
    </w:p>
    <w:p w14:paraId="79360837" w14:textId="40808D20" w:rsidR="00737D23" w:rsidRDefault="00737D23" w:rsidP="00CB54A8">
      <w:pPr>
        <w:pStyle w:val="ListParagraph"/>
        <w:numPr>
          <w:ilvl w:val="1"/>
          <w:numId w:val="1"/>
        </w:numPr>
      </w:pPr>
      <w:r>
        <w:t xml:space="preserve">Vulnerability is </w:t>
      </w:r>
      <w:r w:rsidR="00F322B1">
        <w:t>a weakness in a system, network, or application that can be exploited.</w:t>
      </w:r>
    </w:p>
    <w:p w14:paraId="4D1C0346" w14:textId="1ED82D0F" w:rsidR="00F322B1" w:rsidRDefault="00F322B1" w:rsidP="00CB54A8">
      <w:pPr>
        <w:pStyle w:val="ListParagraph"/>
        <w:numPr>
          <w:ilvl w:val="1"/>
          <w:numId w:val="1"/>
        </w:numPr>
      </w:pPr>
      <w:r>
        <w:t xml:space="preserve">An exploit is a method </w:t>
      </w:r>
      <w:r w:rsidR="00B14B2C">
        <w:t>or technique used to take advantage of a vulnerability.</w:t>
      </w:r>
      <w:r w:rsidR="00C00131">
        <w:t xml:space="preserve"> This can be software, hardware, or social engineering.</w:t>
      </w:r>
    </w:p>
    <w:p w14:paraId="100DA044" w14:textId="74F8D5D5" w:rsidR="00C00131" w:rsidRDefault="00C00131" w:rsidP="00CB54A8">
      <w:pPr>
        <w:pStyle w:val="ListParagraph"/>
        <w:numPr>
          <w:ilvl w:val="1"/>
          <w:numId w:val="1"/>
        </w:numPr>
      </w:pPr>
      <w:r>
        <w:t>A threat is a potential danger that a</w:t>
      </w:r>
      <w:r w:rsidR="00815A29">
        <w:t xml:space="preserve">n attacker can exploit. This could be a malicious outside actor, </w:t>
      </w:r>
      <w:r w:rsidR="00C96276">
        <w:t>malware, a disgruntled employee, or even a natural disaster</w:t>
      </w:r>
      <w:r w:rsidR="004D0ABA">
        <w:t xml:space="preserve"> (EG: data loss due to data center destruction via flood)</w:t>
      </w:r>
    </w:p>
    <w:p w14:paraId="1961CB0F" w14:textId="58C46E24" w:rsidR="004D0ABA" w:rsidRDefault="00103E61" w:rsidP="004D0ABA">
      <w:pPr>
        <w:pStyle w:val="ListParagraph"/>
        <w:numPr>
          <w:ilvl w:val="0"/>
          <w:numId w:val="1"/>
        </w:numPr>
      </w:pPr>
      <w:r>
        <w:t>CIA triad</w:t>
      </w:r>
    </w:p>
    <w:p w14:paraId="6EE0E3AA" w14:textId="19F3F4AD" w:rsidR="00103E61" w:rsidRDefault="00103E61" w:rsidP="00103E61">
      <w:pPr>
        <w:pStyle w:val="ListParagraph"/>
        <w:numPr>
          <w:ilvl w:val="1"/>
          <w:numId w:val="1"/>
        </w:numPr>
      </w:pPr>
      <w:r>
        <w:t>Confidentiality is</w:t>
      </w:r>
      <w:r w:rsidR="0074606B">
        <w:t xml:space="preserve"> ensuring that sensitive information is only available to authorized users and protected from unauthorized disclosure. </w:t>
      </w:r>
      <w:r w:rsidR="009C19B3">
        <w:t>Encryption, access controls, and authentication are all used to keep data private and prevent data breaches.</w:t>
      </w:r>
    </w:p>
    <w:p w14:paraId="3D282376" w14:textId="74F5DC58" w:rsidR="009C19B3" w:rsidRDefault="009C19B3" w:rsidP="00103E61">
      <w:pPr>
        <w:pStyle w:val="ListParagraph"/>
        <w:numPr>
          <w:ilvl w:val="1"/>
          <w:numId w:val="1"/>
        </w:numPr>
      </w:pPr>
      <w:r>
        <w:t xml:space="preserve">Integrity is ensuring that </w:t>
      </w:r>
      <w:r w:rsidR="00AE0CBC">
        <w:t xml:space="preserve">data is accurate, complete, and unaltered during storage and transmission. Hashing algorithms, </w:t>
      </w:r>
      <w:r w:rsidR="00CD7F33">
        <w:t>checksums, digital signatures, and access control help to prevent unauthorized changes and can detect if data has been tampered with.</w:t>
      </w:r>
    </w:p>
    <w:p w14:paraId="540CCBA5" w14:textId="495AAF0C" w:rsidR="00CD7F33" w:rsidRDefault="00CD7F33" w:rsidP="00103E61">
      <w:pPr>
        <w:pStyle w:val="ListParagraph"/>
        <w:numPr>
          <w:ilvl w:val="1"/>
          <w:numId w:val="1"/>
        </w:numPr>
      </w:pPr>
      <w:r>
        <w:t xml:space="preserve">Availability is the concept of keeping systems, networks, and data accessible to </w:t>
      </w:r>
      <w:r w:rsidR="00DA0224">
        <w:t xml:space="preserve">authorized users. It is protected with backups, redundant systems, disaster recovery plans, and </w:t>
      </w:r>
      <w:r w:rsidR="00BC0EA5">
        <w:t>attack prevention.</w:t>
      </w:r>
    </w:p>
    <w:p w14:paraId="39098458" w14:textId="444BE781" w:rsidR="00BC0EA5" w:rsidRDefault="00BC0EA5" w:rsidP="00BC0EA5">
      <w:pPr>
        <w:pStyle w:val="ListParagraph"/>
        <w:numPr>
          <w:ilvl w:val="0"/>
          <w:numId w:val="1"/>
        </w:numPr>
      </w:pPr>
      <w:r>
        <w:t>Deception techniques</w:t>
      </w:r>
    </w:p>
    <w:p w14:paraId="3DC76BF6" w14:textId="75F9B044" w:rsidR="00BC0EA5" w:rsidRDefault="00F3658B" w:rsidP="00BC0EA5">
      <w:pPr>
        <w:pStyle w:val="ListParagraph"/>
        <w:numPr>
          <w:ilvl w:val="1"/>
          <w:numId w:val="1"/>
        </w:numPr>
      </w:pPr>
      <w:r>
        <w:t xml:space="preserve">A honeypot is a bait system which is designed to </w:t>
      </w:r>
      <w:r w:rsidR="000A57D8">
        <w:t>attract and trap attackers. A honeynet is a network of honeypots.</w:t>
      </w:r>
    </w:p>
    <w:p w14:paraId="24C1B3C3" w14:textId="50B865D9" w:rsidR="000A57D8" w:rsidRDefault="000A57D8" w:rsidP="000A57D8">
      <w:pPr>
        <w:pStyle w:val="ListParagraph"/>
        <w:numPr>
          <w:ilvl w:val="0"/>
          <w:numId w:val="1"/>
        </w:numPr>
      </w:pPr>
      <w:r>
        <w:t>Summary</w:t>
      </w:r>
    </w:p>
    <w:p w14:paraId="14AECE01" w14:textId="0E4EC2E3" w:rsidR="000A57D8" w:rsidRDefault="00AA7F49" w:rsidP="000A57D8">
      <w:pPr>
        <w:pStyle w:val="ListParagraph"/>
        <w:numPr>
          <w:ilvl w:val="1"/>
          <w:numId w:val="1"/>
        </w:numPr>
      </w:pPr>
      <w:r>
        <w:t xml:space="preserve">In my opinion the most important part of network security is understanding </w:t>
      </w:r>
      <w:r w:rsidR="000632DF">
        <w:t>access control</w:t>
      </w:r>
      <w:r w:rsidR="00F76192">
        <w:t xml:space="preserve">. </w:t>
      </w:r>
      <w:r w:rsidR="000632DF">
        <w:t xml:space="preserve">The greatest threat to data is going to be from </w:t>
      </w:r>
      <w:r w:rsidR="000E0C5B">
        <w:t>unwitting internal users who may unintentionally destroy data</w:t>
      </w:r>
      <w:r w:rsidR="000D3CD0">
        <w:t xml:space="preserve"> or install a harmful program. If those users are limited in what they can access, then the threat is reduced.</w:t>
      </w:r>
    </w:p>
    <w:sectPr w:rsidR="000A57D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0A76FA"/>
    <w:multiLevelType w:val="hybridMultilevel"/>
    <w:tmpl w:val="A394EA3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27586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6D3F"/>
    <w:rsid w:val="000632DF"/>
    <w:rsid w:val="000A57D8"/>
    <w:rsid w:val="000D3CD0"/>
    <w:rsid w:val="000E0C5B"/>
    <w:rsid w:val="00103E61"/>
    <w:rsid w:val="00136D3F"/>
    <w:rsid w:val="0020221A"/>
    <w:rsid w:val="00462825"/>
    <w:rsid w:val="004960FE"/>
    <w:rsid w:val="004D0ABA"/>
    <w:rsid w:val="00523F1B"/>
    <w:rsid w:val="005A1A98"/>
    <w:rsid w:val="005C22D1"/>
    <w:rsid w:val="00737D23"/>
    <w:rsid w:val="0074606B"/>
    <w:rsid w:val="00815A29"/>
    <w:rsid w:val="00874AF7"/>
    <w:rsid w:val="009C19B3"/>
    <w:rsid w:val="00AA7F49"/>
    <w:rsid w:val="00AE0CBC"/>
    <w:rsid w:val="00B14B2C"/>
    <w:rsid w:val="00BC0EA5"/>
    <w:rsid w:val="00C00131"/>
    <w:rsid w:val="00C34505"/>
    <w:rsid w:val="00C96276"/>
    <w:rsid w:val="00CB54A8"/>
    <w:rsid w:val="00CD7F33"/>
    <w:rsid w:val="00DA0224"/>
    <w:rsid w:val="00E4303E"/>
    <w:rsid w:val="00F322B1"/>
    <w:rsid w:val="00F3658B"/>
    <w:rsid w:val="00F76192"/>
    <w:rsid w:val="00F820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5CD047"/>
  <w15:chartTrackingRefBased/>
  <w15:docId w15:val="{B55594BB-4CB6-456A-8F2D-F1A9B55FE5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6D3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36D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36D3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36D3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36D3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36D3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6D3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6D3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6D3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6D3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36D3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36D3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36D3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36D3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36D3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6D3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6D3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6D3F"/>
    <w:rPr>
      <w:rFonts w:eastAsiaTheme="majorEastAsia" w:cstheme="majorBidi"/>
      <w:color w:val="272727" w:themeColor="text1" w:themeTint="D8"/>
    </w:rPr>
  </w:style>
  <w:style w:type="paragraph" w:styleId="Title">
    <w:name w:val="Title"/>
    <w:basedOn w:val="Normal"/>
    <w:next w:val="Normal"/>
    <w:link w:val="TitleChar"/>
    <w:uiPriority w:val="10"/>
    <w:qFormat/>
    <w:rsid w:val="00136D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6D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6D3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6D3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6D3F"/>
    <w:pPr>
      <w:spacing w:before="160"/>
      <w:jc w:val="center"/>
    </w:pPr>
    <w:rPr>
      <w:i/>
      <w:iCs/>
      <w:color w:val="404040" w:themeColor="text1" w:themeTint="BF"/>
    </w:rPr>
  </w:style>
  <w:style w:type="character" w:customStyle="1" w:styleId="QuoteChar">
    <w:name w:val="Quote Char"/>
    <w:basedOn w:val="DefaultParagraphFont"/>
    <w:link w:val="Quote"/>
    <w:uiPriority w:val="29"/>
    <w:rsid w:val="00136D3F"/>
    <w:rPr>
      <w:i/>
      <w:iCs/>
      <w:color w:val="404040" w:themeColor="text1" w:themeTint="BF"/>
    </w:rPr>
  </w:style>
  <w:style w:type="paragraph" w:styleId="ListParagraph">
    <w:name w:val="List Paragraph"/>
    <w:basedOn w:val="Normal"/>
    <w:uiPriority w:val="34"/>
    <w:qFormat/>
    <w:rsid w:val="00136D3F"/>
    <w:pPr>
      <w:ind w:left="720"/>
      <w:contextualSpacing/>
    </w:pPr>
  </w:style>
  <w:style w:type="character" w:styleId="IntenseEmphasis">
    <w:name w:val="Intense Emphasis"/>
    <w:basedOn w:val="DefaultParagraphFont"/>
    <w:uiPriority w:val="21"/>
    <w:qFormat/>
    <w:rsid w:val="00136D3F"/>
    <w:rPr>
      <w:i/>
      <w:iCs/>
      <w:color w:val="0F4761" w:themeColor="accent1" w:themeShade="BF"/>
    </w:rPr>
  </w:style>
  <w:style w:type="paragraph" w:styleId="IntenseQuote">
    <w:name w:val="Intense Quote"/>
    <w:basedOn w:val="Normal"/>
    <w:next w:val="Normal"/>
    <w:link w:val="IntenseQuoteChar"/>
    <w:uiPriority w:val="30"/>
    <w:qFormat/>
    <w:rsid w:val="00136D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36D3F"/>
    <w:rPr>
      <w:i/>
      <w:iCs/>
      <w:color w:val="0F4761" w:themeColor="accent1" w:themeShade="BF"/>
    </w:rPr>
  </w:style>
  <w:style w:type="character" w:styleId="IntenseReference">
    <w:name w:val="Intense Reference"/>
    <w:basedOn w:val="DefaultParagraphFont"/>
    <w:uiPriority w:val="32"/>
    <w:qFormat/>
    <w:rsid w:val="00136D3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75</TotalTime>
  <Pages>3</Pages>
  <Words>808</Words>
  <Characters>4429</Characters>
  <Application>Microsoft Office Word</Application>
  <DocSecurity>0</DocSecurity>
  <Lines>108</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Zachary Smith</dc:creator>
  <cp:keywords/>
  <dc:description/>
  <cp:lastModifiedBy>Zachary Smith</cp:lastModifiedBy>
  <cp:revision>26</cp:revision>
  <dcterms:created xsi:type="dcterms:W3CDTF">2025-11-19T01:19:00Z</dcterms:created>
  <dcterms:modified xsi:type="dcterms:W3CDTF">2025-11-21T00:58:00Z</dcterms:modified>
</cp:coreProperties>
</file>